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FF2" w:rsidRPr="00CA0849" w:rsidRDefault="00696FF2" w:rsidP="00696FF2">
      <w:pPr>
        <w:pStyle w:val="Titel"/>
        <w:spacing w:line="480" w:lineRule="exact"/>
        <w:rPr>
          <w:rFonts w:ascii="Book Antiqua" w:hAnsi="Book Antiqua"/>
        </w:rPr>
      </w:pPr>
      <w:r w:rsidRPr="00CA0849">
        <w:rPr>
          <w:rFonts w:ascii="Book Antiqua" w:hAnsi="Book Antiqua"/>
        </w:rPr>
        <w:t>Gerd Grün</w:t>
      </w:r>
    </w:p>
    <w:p w:rsidR="000E46C0" w:rsidRPr="00CA0849" w:rsidRDefault="000E46C0" w:rsidP="000E46C0">
      <w:pPr>
        <w:jc w:val="center"/>
        <w:rPr>
          <w:rFonts w:ascii="Book Antiqua" w:hAnsi="Book Antiqua"/>
          <w:b/>
          <w:smallCaps/>
          <w:color w:val="000000"/>
          <w:sz w:val="48"/>
          <w:szCs w:val="48"/>
          <w:lang w:val="en-US"/>
        </w:rPr>
      </w:pPr>
    </w:p>
    <w:p w:rsidR="000E46C0" w:rsidRDefault="000E46C0" w:rsidP="000E46C0">
      <w:pPr>
        <w:jc w:val="center"/>
        <w:rPr>
          <w:rFonts w:ascii="Book Antiqua" w:hAnsi="Book Antiqua"/>
          <w:b/>
          <w:smallCaps/>
          <w:color w:val="000000"/>
          <w:sz w:val="48"/>
          <w:szCs w:val="48"/>
          <w:lang w:val="en-US"/>
        </w:rPr>
      </w:pPr>
    </w:p>
    <w:p w:rsidR="000E46C0" w:rsidRDefault="000E46C0" w:rsidP="000E46C0">
      <w:pPr>
        <w:jc w:val="center"/>
        <w:rPr>
          <w:rFonts w:ascii="Book Antiqua" w:hAnsi="Book Antiqua"/>
          <w:b/>
          <w:smallCaps/>
          <w:color w:val="000000"/>
          <w:sz w:val="48"/>
          <w:szCs w:val="48"/>
          <w:lang w:val="en-US"/>
        </w:rPr>
      </w:pPr>
    </w:p>
    <w:p w:rsidR="000E46C0" w:rsidRPr="00CA0849" w:rsidRDefault="000E46C0" w:rsidP="000E46C0">
      <w:pPr>
        <w:jc w:val="center"/>
        <w:rPr>
          <w:rFonts w:ascii="Book Antiqua" w:hAnsi="Book Antiqua"/>
          <w:b/>
          <w:smallCaps/>
          <w:color w:val="000000"/>
          <w:sz w:val="48"/>
          <w:szCs w:val="48"/>
          <w:lang w:val="en-US"/>
        </w:rPr>
      </w:pPr>
    </w:p>
    <w:p w:rsidR="00696FF2" w:rsidRPr="00113968" w:rsidRDefault="00696FF2" w:rsidP="00696FF2">
      <w:pPr>
        <w:spacing w:after="120" w:line="480" w:lineRule="exact"/>
        <w:jc w:val="center"/>
        <w:rPr>
          <w:rFonts w:ascii="Book Antiqua" w:hAnsi="Book Antiqua" w:cs="Tahoma"/>
          <w:b/>
          <w:bCs/>
          <w:smallCaps/>
          <w:color w:val="000000"/>
          <w:spacing w:val="40"/>
          <w:sz w:val="48"/>
          <w:szCs w:val="48"/>
          <w:lang w:val="en-US"/>
        </w:rPr>
      </w:pPr>
      <w:r w:rsidRPr="00113968">
        <w:rPr>
          <w:rFonts w:ascii="Book Antiqua" w:hAnsi="Book Antiqua"/>
          <w:b/>
          <w:smallCaps/>
          <w:color w:val="000000"/>
          <w:spacing w:val="40"/>
          <w:sz w:val="48"/>
          <w:szCs w:val="48"/>
          <w:lang w:val="en-US"/>
        </w:rPr>
        <w:t>Castor fiber</w:t>
      </w:r>
    </w:p>
    <w:p w:rsidR="00696FF2" w:rsidRPr="00113968" w:rsidRDefault="00696FF2" w:rsidP="00696FF2">
      <w:pPr>
        <w:spacing w:line="480" w:lineRule="exact"/>
        <w:jc w:val="center"/>
        <w:rPr>
          <w:rFonts w:ascii="Book Antiqua" w:hAnsi="Book Antiqua"/>
          <w:b/>
          <w:smallCaps/>
          <w:color w:val="000000"/>
          <w:spacing w:val="40"/>
          <w:sz w:val="48"/>
          <w:szCs w:val="48"/>
          <w:lang w:val="en-US"/>
        </w:rPr>
      </w:pPr>
    </w:p>
    <w:p w:rsidR="00696FF2" w:rsidRPr="00113968" w:rsidRDefault="00696FF2" w:rsidP="00696FF2">
      <w:pPr>
        <w:spacing w:line="480" w:lineRule="exact"/>
        <w:jc w:val="center"/>
        <w:rPr>
          <w:rFonts w:ascii="Book Antiqua" w:hAnsi="Book Antiqua"/>
          <w:b/>
          <w:smallCaps/>
          <w:color w:val="000000"/>
          <w:spacing w:val="40"/>
          <w:sz w:val="48"/>
          <w:szCs w:val="48"/>
          <w:lang w:val="en-US"/>
        </w:rPr>
      </w:pPr>
    </w:p>
    <w:p w:rsidR="00696FF2" w:rsidRPr="00113968" w:rsidRDefault="00696FF2" w:rsidP="00696FF2">
      <w:pPr>
        <w:jc w:val="center"/>
        <w:rPr>
          <w:rFonts w:ascii="Book Antiqua" w:hAnsi="Book Antiqua"/>
          <w:b/>
          <w:smallCaps/>
          <w:color w:val="000000"/>
          <w:spacing w:val="40"/>
          <w:sz w:val="48"/>
          <w:szCs w:val="48"/>
          <w:lang w:val="en-US"/>
        </w:rPr>
      </w:pPr>
      <w:r w:rsidRPr="00113968">
        <w:rPr>
          <w:rFonts w:ascii="Book Antiqua" w:hAnsi="Book Antiqua"/>
          <w:b/>
          <w:smallCaps/>
          <w:color w:val="000000"/>
          <w:spacing w:val="40"/>
          <w:sz w:val="48"/>
          <w:szCs w:val="48"/>
          <w:lang w:val="en-US"/>
        </w:rPr>
        <w:t>Biber</w:t>
      </w:r>
    </w:p>
    <w:p w:rsidR="00696FF2" w:rsidRPr="00CA0849" w:rsidRDefault="00696FF2" w:rsidP="00696FF2">
      <w:pPr>
        <w:jc w:val="center"/>
        <w:rPr>
          <w:rFonts w:ascii="Book Antiqua" w:hAnsi="Book Antiqua"/>
          <w:b/>
          <w:smallCaps/>
          <w:color w:val="000000"/>
          <w:sz w:val="48"/>
          <w:szCs w:val="48"/>
          <w:lang w:val="en-US"/>
        </w:rPr>
      </w:pPr>
    </w:p>
    <w:p w:rsidR="00696FF2" w:rsidRDefault="00696FF2" w:rsidP="001A681E">
      <w:pPr>
        <w:jc w:val="center"/>
        <w:rPr>
          <w:rFonts w:ascii="Book Antiqua" w:hAnsi="Book Antiqua"/>
          <w:b/>
          <w:smallCaps/>
          <w:color w:val="000000"/>
          <w:sz w:val="48"/>
          <w:szCs w:val="48"/>
          <w:lang w:val="en-US"/>
        </w:rPr>
      </w:pPr>
    </w:p>
    <w:p w:rsidR="00CA0849" w:rsidRDefault="00CA0849" w:rsidP="001A681E">
      <w:pPr>
        <w:jc w:val="center"/>
        <w:rPr>
          <w:rFonts w:ascii="Book Antiqua" w:hAnsi="Book Antiqua"/>
          <w:b/>
          <w:smallCaps/>
          <w:color w:val="000000"/>
          <w:sz w:val="48"/>
          <w:szCs w:val="48"/>
          <w:lang w:val="en-US"/>
        </w:rPr>
      </w:pPr>
    </w:p>
    <w:p w:rsidR="000E46C0" w:rsidRDefault="000E46C0" w:rsidP="001A681E">
      <w:pPr>
        <w:jc w:val="center"/>
        <w:rPr>
          <w:rFonts w:ascii="Book Antiqua" w:hAnsi="Book Antiqua"/>
          <w:b/>
          <w:smallCaps/>
          <w:color w:val="000000"/>
          <w:sz w:val="48"/>
          <w:szCs w:val="48"/>
          <w:lang w:val="en-US"/>
        </w:rPr>
      </w:pPr>
    </w:p>
    <w:p w:rsidR="00CA0849" w:rsidRPr="00CA0849" w:rsidRDefault="00CA0849" w:rsidP="001A681E">
      <w:pPr>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9A44E5" w:rsidRPr="00CA0849" w:rsidRDefault="009A44E5" w:rsidP="00696FF2">
      <w:pPr>
        <w:spacing w:line="400" w:lineRule="exact"/>
        <w:jc w:val="center"/>
        <w:rPr>
          <w:rFonts w:ascii="Book Antiqua" w:hAnsi="Book Antiqua"/>
          <w:b/>
          <w:smallCaps/>
          <w:color w:val="000000"/>
          <w:sz w:val="48"/>
          <w:szCs w:val="48"/>
          <w:lang w:val="en-US"/>
        </w:rPr>
      </w:pPr>
    </w:p>
    <w:p w:rsidR="00924F5C" w:rsidRPr="00CA0849" w:rsidRDefault="00924F5C" w:rsidP="00696FF2">
      <w:pPr>
        <w:spacing w:line="400" w:lineRule="exact"/>
        <w:jc w:val="center"/>
        <w:rPr>
          <w:rFonts w:ascii="Book Antiqua" w:hAnsi="Book Antiqua"/>
          <w:b/>
          <w:smallCaps/>
          <w:color w:val="000000"/>
          <w:sz w:val="48"/>
          <w:szCs w:val="48"/>
          <w:lang w:val="en-US"/>
        </w:rPr>
      </w:pPr>
    </w:p>
    <w:p w:rsidR="00924F5C" w:rsidRPr="00CA0849" w:rsidRDefault="00924F5C"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696FF2" w:rsidRPr="00CA0849" w:rsidRDefault="00696FF2" w:rsidP="00696FF2">
      <w:pPr>
        <w:spacing w:line="400" w:lineRule="exact"/>
        <w:jc w:val="center"/>
        <w:rPr>
          <w:rFonts w:ascii="Book Antiqua" w:hAnsi="Book Antiqua"/>
          <w:b/>
          <w:smallCaps/>
          <w:color w:val="000000"/>
          <w:sz w:val="48"/>
          <w:szCs w:val="48"/>
          <w:lang w:val="en-US"/>
        </w:rPr>
      </w:pPr>
    </w:p>
    <w:p w:rsidR="00CF785E" w:rsidRPr="00CA0849" w:rsidRDefault="00696FF2" w:rsidP="00AA0772">
      <w:pPr>
        <w:jc w:val="center"/>
        <w:rPr>
          <w:rFonts w:ascii="Book Antiqua" w:hAnsi="Book Antiqua" w:cs="Tahoma"/>
          <w:color w:val="000000" w:themeColor="text1"/>
          <w:lang w:val="en-US"/>
        </w:rPr>
      </w:pPr>
      <w:r w:rsidRPr="00CA0849">
        <w:rPr>
          <w:rFonts w:ascii="Book Antiqua" w:hAnsi="Book Antiqua"/>
          <w:b/>
          <w:bCs/>
          <w:smallCaps/>
          <w:spacing w:val="40"/>
          <w:sz w:val="40"/>
          <w:lang w:val="en-US"/>
        </w:rPr>
        <w:t>201</w:t>
      </w:r>
      <w:r w:rsidR="002D2784" w:rsidRPr="00CA0849">
        <w:rPr>
          <w:rFonts w:ascii="Book Antiqua" w:hAnsi="Book Antiqua"/>
          <w:b/>
          <w:bCs/>
          <w:smallCaps/>
          <w:spacing w:val="40"/>
          <w:sz w:val="40"/>
          <w:lang w:val="en-US"/>
        </w:rPr>
        <w:t>6</w:t>
      </w:r>
    </w:p>
    <w:p w:rsidR="00CF785E" w:rsidRPr="00696FF2" w:rsidRDefault="00CF785E" w:rsidP="00AA0772">
      <w:pPr>
        <w:rPr>
          <w:rFonts w:ascii="Book Antiqua" w:hAnsi="Book Antiqua" w:cs="Tahoma"/>
          <w:color w:val="000000" w:themeColor="text1"/>
          <w:lang w:val="en-US"/>
        </w:rPr>
        <w:sectPr w:rsidR="00CF785E" w:rsidRPr="00696FF2" w:rsidSect="0025248D">
          <w:footerReference w:type="even" r:id="rId9"/>
          <w:pgSz w:w="11906" w:h="16838"/>
          <w:pgMar w:top="1417" w:right="1417" w:bottom="1134" w:left="1417" w:header="708" w:footer="708" w:gutter="0"/>
          <w:pgNumType w:start="1"/>
          <w:cols w:space="708"/>
          <w:docGrid w:linePitch="360"/>
        </w:sectPr>
      </w:pPr>
    </w:p>
    <w:p w:rsidR="00696FF2" w:rsidRPr="00322B7F" w:rsidRDefault="005B0C18" w:rsidP="00696FF2">
      <w:pPr>
        <w:pStyle w:val="berschrift1"/>
        <w:pBdr>
          <w:bottom w:val="single" w:sz="4" w:space="1" w:color="000000" w:themeColor="text1"/>
        </w:pBdr>
        <w:rPr>
          <w:rFonts w:ascii="Book Antiqua" w:hAnsi="Book Antiqua"/>
          <w:color w:val="000000"/>
          <w:sz w:val="28"/>
          <w:szCs w:val="28"/>
          <w:bdr w:val="single" w:sz="8" w:space="0" w:color="auto"/>
          <w:lang w:val="en-US"/>
        </w:rPr>
      </w:pPr>
      <w:r w:rsidRPr="00322B7F">
        <w:rPr>
          <w:rFonts w:ascii="Book Antiqua" w:hAnsi="Book Antiqua" w:cs="Tahoma"/>
          <w:color w:val="000000" w:themeColor="text1"/>
          <w:sz w:val="28"/>
          <w:szCs w:val="28"/>
          <w:lang w:val="en-US"/>
        </w:rPr>
        <w:lastRenderedPageBreak/>
        <w:t>Castor fiber</w:t>
      </w:r>
      <w:r w:rsidR="000161F2" w:rsidRPr="00322B7F">
        <w:rPr>
          <w:rFonts w:ascii="Book Antiqua" w:hAnsi="Book Antiqua" w:cs="Tahoma"/>
          <w:color w:val="000000" w:themeColor="text1"/>
          <w:sz w:val="28"/>
          <w:szCs w:val="28"/>
          <w:lang w:val="en-US"/>
        </w:rPr>
        <w:t xml:space="preserve"> </w:t>
      </w:r>
      <w:r w:rsidRPr="00322B7F">
        <w:rPr>
          <w:rFonts w:ascii="Book Antiqua" w:hAnsi="Book Antiqua" w:cs="Tahoma"/>
          <w:color w:val="000000" w:themeColor="text1"/>
          <w:sz w:val="28"/>
          <w:szCs w:val="28"/>
          <w:lang w:val="en-US"/>
        </w:rPr>
        <w:t>Biber</w:t>
      </w:r>
    </w:p>
    <w:p w:rsidR="00A4194B" w:rsidRPr="00696FF2" w:rsidRDefault="00A4194B" w:rsidP="00AA0772">
      <w:pPr>
        <w:rPr>
          <w:rFonts w:ascii="Book Antiqua" w:hAnsi="Book Antiqua" w:cs="Tahoma"/>
          <w:color w:val="000000" w:themeColor="text1"/>
          <w:lang w:val="en-US"/>
        </w:rPr>
      </w:pPr>
    </w:p>
    <w:tbl>
      <w:tblPr>
        <w:tblW w:w="0" w:type="auto"/>
        <w:tblCellMar>
          <w:left w:w="70" w:type="dxa"/>
          <w:right w:w="70" w:type="dxa"/>
        </w:tblCellMar>
        <w:tblLook w:val="0000" w:firstRow="0" w:lastRow="0" w:firstColumn="0" w:lastColumn="0" w:noHBand="0" w:noVBand="0"/>
      </w:tblPr>
      <w:tblGrid>
        <w:gridCol w:w="2055"/>
        <w:gridCol w:w="2551"/>
        <w:gridCol w:w="2410"/>
      </w:tblGrid>
      <w:tr w:rsidR="00696FF2" w:rsidRPr="00696FF2" w:rsidTr="003B1896">
        <w:tc>
          <w:tcPr>
            <w:tcW w:w="2055" w:type="dxa"/>
          </w:tcPr>
          <w:p w:rsidR="00CF785E" w:rsidRPr="00696FF2" w:rsidRDefault="00696FF2" w:rsidP="00AA0772">
            <w:pPr>
              <w:rPr>
                <w:rFonts w:ascii="Book Antiqua" w:hAnsi="Book Antiqua" w:cs="Tahoma"/>
                <w:color w:val="000000" w:themeColor="text1"/>
                <w:sz w:val="22"/>
                <w:szCs w:val="22"/>
                <w:lang w:val="it-IT"/>
              </w:rPr>
            </w:pPr>
            <w:r w:rsidRPr="00696FF2">
              <w:rPr>
                <w:rFonts w:ascii="Book Antiqua" w:hAnsi="Book Antiqua" w:cs="Tahoma"/>
                <w:b/>
                <w:color w:val="000000" w:themeColor="text1"/>
                <w:sz w:val="22"/>
                <w:szCs w:val="22"/>
                <w:lang w:val="en-GB"/>
              </w:rPr>
              <w:t>e</w:t>
            </w:r>
            <w:r w:rsidR="007C1FBF" w:rsidRPr="00696FF2">
              <w:rPr>
                <w:rFonts w:ascii="Book Antiqua" w:hAnsi="Book Antiqua" w:cs="Tahoma"/>
                <w:color w:val="000000" w:themeColor="text1"/>
                <w:sz w:val="22"/>
                <w:szCs w:val="22"/>
                <w:lang w:val="en-GB"/>
              </w:rPr>
              <w:t xml:space="preserve"> </w:t>
            </w:r>
            <w:r w:rsidR="005B0C18" w:rsidRPr="00696FF2">
              <w:rPr>
                <w:rFonts w:ascii="Book Antiqua" w:hAnsi="Book Antiqua" w:cs="Tahoma"/>
                <w:color w:val="000000" w:themeColor="text1"/>
                <w:sz w:val="22"/>
                <w:szCs w:val="22"/>
                <w:lang w:val="en-GB"/>
              </w:rPr>
              <w:t>Beaver</w:t>
            </w:r>
          </w:p>
        </w:tc>
        <w:tc>
          <w:tcPr>
            <w:tcW w:w="2551" w:type="dxa"/>
          </w:tcPr>
          <w:p w:rsidR="00CF785E" w:rsidRPr="00696FF2" w:rsidRDefault="00696FF2" w:rsidP="00696FF2">
            <w:pPr>
              <w:tabs>
                <w:tab w:val="left" w:pos="2920"/>
              </w:tabs>
              <w:rPr>
                <w:rFonts w:ascii="Book Antiqua" w:hAnsi="Book Antiqua" w:cs="Tahoma"/>
                <w:color w:val="000000" w:themeColor="text1"/>
                <w:sz w:val="22"/>
                <w:szCs w:val="22"/>
                <w:lang w:val="en-US"/>
              </w:rPr>
            </w:pPr>
            <w:r w:rsidRPr="00696FF2">
              <w:rPr>
                <w:rFonts w:ascii="Book Antiqua" w:hAnsi="Book Antiqua" w:cs="Tahoma"/>
                <w:b/>
                <w:color w:val="000000" w:themeColor="text1"/>
                <w:sz w:val="22"/>
                <w:szCs w:val="22"/>
                <w:lang w:val="en-GB"/>
              </w:rPr>
              <w:t>f</w:t>
            </w:r>
            <w:r w:rsidR="007C1FBF" w:rsidRPr="00696FF2">
              <w:rPr>
                <w:rFonts w:ascii="Book Antiqua" w:hAnsi="Book Antiqua" w:cs="Tahoma"/>
                <w:color w:val="000000" w:themeColor="text1"/>
                <w:sz w:val="22"/>
                <w:szCs w:val="22"/>
                <w:lang w:val="en-GB"/>
              </w:rPr>
              <w:t xml:space="preserve"> </w:t>
            </w:r>
            <w:r w:rsidR="0023129B" w:rsidRPr="00696FF2">
              <w:rPr>
                <w:rFonts w:ascii="Book Antiqua" w:hAnsi="Book Antiqua" w:cs="Tahoma"/>
                <w:color w:val="000000" w:themeColor="text1"/>
                <w:sz w:val="22"/>
                <w:szCs w:val="22"/>
                <w:lang w:val="en-GB"/>
              </w:rPr>
              <w:t xml:space="preserve">Le </w:t>
            </w:r>
            <w:r w:rsidR="005B0C18" w:rsidRPr="00696FF2">
              <w:rPr>
                <w:rFonts w:ascii="Book Antiqua" w:hAnsi="Book Antiqua" w:cs="Tahoma"/>
                <w:color w:val="000000" w:themeColor="text1"/>
                <w:sz w:val="22"/>
                <w:szCs w:val="22"/>
                <w:lang w:val="en-GB"/>
              </w:rPr>
              <w:t>Castor</w:t>
            </w:r>
          </w:p>
        </w:tc>
        <w:tc>
          <w:tcPr>
            <w:tcW w:w="2410" w:type="dxa"/>
          </w:tcPr>
          <w:p w:rsidR="00CF785E" w:rsidRPr="00696FF2" w:rsidRDefault="00696FF2" w:rsidP="00AA0772">
            <w:pPr>
              <w:rPr>
                <w:rFonts w:ascii="Book Antiqua" w:hAnsi="Book Antiqua" w:cs="Tahoma"/>
                <w:color w:val="000000" w:themeColor="text1"/>
                <w:sz w:val="22"/>
                <w:szCs w:val="22"/>
                <w:lang w:val="en-US"/>
              </w:rPr>
            </w:pPr>
            <w:r w:rsidRPr="00696FF2">
              <w:rPr>
                <w:rFonts w:ascii="Book Antiqua" w:hAnsi="Book Antiqua" w:cs="Tahoma"/>
                <w:b/>
                <w:color w:val="000000" w:themeColor="text1"/>
                <w:sz w:val="22"/>
                <w:szCs w:val="22"/>
                <w:lang w:val="en-GB"/>
              </w:rPr>
              <w:t>n</w:t>
            </w:r>
            <w:r w:rsidR="007C1FBF" w:rsidRPr="00696FF2">
              <w:rPr>
                <w:rFonts w:ascii="Book Antiqua" w:hAnsi="Book Antiqua" w:cs="Tahoma"/>
                <w:color w:val="000000" w:themeColor="text1"/>
                <w:sz w:val="22"/>
                <w:szCs w:val="22"/>
                <w:lang w:val="en-GB"/>
              </w:rPr>
              <w:t xml:space="preserve"> </w:t>
            </w:r>
            <w:r w:rsidR="005B0C18" w:rsidRPr="00696FF2">
              <w:rPr>
                <w:rFonts w:ascii="Book Antiqua" w:hAnsi="Book Antiqua" w:cs="Tahoma"/>
                <w:color w:val="000000" w:themeColor="text1"/>
                <w:sz w:val="22"/>
                <w:szCs w:val="22"/>
                <w:lang w:val="en-GB"/>
              </w:rPr>
              <w:t>Bever</w:t>
            </w:r>
          </w:p>
        </w:tc>
      </w:tr>
      <w:tr w:rsidR="00696FF2" w:rsidRPr="00696FF2" w:rsidTr="003B1896">
        <w:tc>
          <w:tcPr>
            <w:tcW w:w="2055" w:type="dxa"/>
          </w:tcPr>
          <w:p w:rsidR="00CF785E" w:rsidRPr="00696FF2" w:rsidRDefault="00696FF2" w:rsidP="00AA0772">
            <w:pPr>
              <w:rPr>
                <w:rFonts w:ascii="Book Antiqua" w:hAnsi="Book Antiqua" w:cs="Tahoma"/>
                <w:color w:val="000000" w:themeColor="text1"/>
                <w:sz w:val="22"/>
                <w:szCs w:val="22"/>
                <w:lang w:val="en-US"/>
              </w:rPr>
            </w:pPr>
            <w:r w:rsidRPr="00696FF2">
              <w:rPr>
                <w:rFonts w:ascii="Book Antiqua" w:hAnsi="Book Antiqua" w:cs="Tahoma"/>
                <w:b/>
                <w:color w:val="000000" w:themeColor="text1"/>
                <w:sz w:val="22"/>
                <w:szCs w:val="22"/>
                <w:lang w:val="en-GB"/>
              </w:rPr>
              <w:t>d</w:t>
            </w:r>
            <w:r w:rsidR="007C1FBF" w:rsidRPr="00696FF2">
              <w:rPr>
                <w:rFonts w:ascii="Book Antiqua" w:hAnsi="Book Antiqua" w:cs="Tahoma"/>
                <w:color w:val="000000" w:themeColor="text1"/>
                <w:sz w:val="22"/>
                <w:szCs w:val="22"/>
                <w:lang w:val="en-GB"/>
              </w:rPr>
              <w:t xml:space="preserve"> </w:t>
            </w:r>
            <w:r w:rsidR="005B0C18" w:rsidRPr="00696FF2">
              <w:rPr>
                <w:rFonts w:ascii="Book Antiqua" w:hAnsi="Book Antiqua" w:cs="Tahoma"/>
                <w:color w:val="000000" w:themeColor="text1"/>
                <w:sz w:val="22"/>
                <w:szCs w:val="22"/>
                <w:lang w:val="en-GB"/>
              </w:rPr>
              <w:t>Bæver</w:t>
            </w:r>
          </w:p>
        </w:tc>
        <w:tc>
          <w:tcPr>
            <w:tcW w:w="2551" w:type="dxa"/>
          </w:tcPr>
          <w:p w:rsidR="00CF785E" w:rsidRPr="00696FF2" w:rsidRDefault="00696FF2" w:rsidP="00AA0772">
            <w:pPr>
              <w:rPr>
                <w:rFonts w:ascii="Book Antiqua" w:hAnsi="Book Antiqua" w:cs="Tahoma"/>
                <w:color w:val="000000" w:themeColor="text1"/>
                <w:sz w:val="22"/>
                <w:szCs w:val="22"/>
                <w:lang w:val="en-US"/>
              </w:rPr>
            </w:pPr>
            <w:r w:rsidRPr="00696FF2">
              <w:rPr>
                <w:rFonts w:ascii="Book Antiqua" w:hAnsi="Book Antiqua" w:cs="Tahoma"/>
                <w:b/>
                <w:color w:val="000000" w:themeColor="text1"/>
                <w:sz w:val="22"/>
                <w:szCs w:val="22"/>
                <w:lang w:val="en-GB"/>
              </w:rPr>
              <w:t>p</w:t>
            </w:r>
            <w:r w:rsidR="007C1FBF" w:rsidRPr="00696FF2">
              <w:rPr>
                <w:rFonts w:ascii="Book Antiqua" w:hAnsi="Book Antiqua" w:cs="Tahoma"/>
                <w:color w:val="000000" w:themeColor="text1"/>
                <w:sz w:val="22"/>
                <w:szCs w:val="22"/>
                <w:lang w:val="en-GB"/>
              </w:rPr>
              <w:t xml:space="preserve"> </w:t>
            </w:r>
            <w:r w:rsidR="005B0C18" w:rsidRPr="00696FF2">
              <w:rPr>
                <w:rFonts w:ascii="Book Antiqua" w:hAnsi="Book Antiqua" w:cs="Tahoma"/>
                <w:color w:val="000000" w:themeColor="text1"/>
                <w:sz w:val="22"/>
                <w:szCs w:val="22"/>
                <w:lang w:val="en-GB"/>
              </w:rPr>
              <w:t>Bóbr europejski</w:t>
            </w:r>
          </w:p>
        </w:tc>
        <w:tc>
          <w:tcPr>
            <w:tcW w:w="2410" w:type="dxa"/>
          </w:tcPr>
          <w:p w:rsidR="00CF785E" w:rsidRPr="00696FF2" w:rsidRDefault="00696FF2" w:rsidP="00530378">
            <w:pPr>
              <w:jc w:val="both"/>
              <w:rPr>
                <w:rFonts w:ascii="Book Antiqua" w:hAnsi="Book Antiqua" w:cs="Tahoma"/>
                <w:color w:val="000000" w:themeColor="text1"/>
                <w:sz w:val="22"/>
                <w:szCs w:val="22"/>
                <w:lang w:val="en-US"/>
              </w:rPr>
            </w:pPr>
            <w:r w:rsidRPr="00696FF2">
              <w:rPr>
                <w:rFonts w:ascii="Book Antiqua" w:hAnsi="Book Antiqua" w:cs="Tahoma"/>
                <w:b/>
                <w:color w:val="000000" w:themeColor="text1"/>
                <w:sz w:val="22"/>
                <w:szCs w:val="22"/>
                <w:lang w:val="en-GB"/>
              </w:rPr>
              <w:t>ć</w:t>
            </w:r>
            <w:r w:rsidR="007C1FBF" w:rsidRPr="00696FF2">
              <w:rPr>
                <w:rFonts w:ascii="Book Antiqua" w:hAnsi="Book Antiqua" w:cs="Tahoma"/>
                <w:color w:val="000000" w:themeColor="text1"/>
                <w:sz w:val="22"/>
                <w:szCs w:val="22"/>
                <w:lang w:val="en-GB"/>
              </w:rPr>
              <w:t xml:space="preserve"> </w:t>
            </w:r>
            <w:r w:rsidR="00530378" w:rsidRPr="00696FF2">
              <w:rPr>
                <w:rFonts w:ascii="Book Antiqua" w:hAnsi="Book Antiqua" w:cs="Tahoma"/>
                <w:color w:val="000000" w:themeColor="text1"/>
                <w:sz w:val="22"/>
                <w:szCs w:val="22"/>
                <w:lang w:val="en-GB"/>
              </w:rPr>
              <w:t>B</w:t>
            </w:r>
            <w:r w:rsidR="005B0C18" w:rsidRPr="00696FF2">
              <w:rPr>
                <w:rFonts w:ascii="Book Antiqua" w:hAnsi="Book Antiqua" w:cs="Tahoma"/>
                <w:color w:val="000000" w:themeColor="text1"/>
                <w:sz w:val="22"/>
                <w:szCs w:val="22"/>
                <w:lang w:val="en-GB"/>
              </w:rPr>
              <w:t>obr evropský</w:t>
            </w:r>
          </w:p>
        </w:tc>
      </w:tr>
    </w:tbl>
    <w:p w:rsidR="00CF785E" w:rsidRPr="00696FF2" w:rsidRDefault="00CF785E" w:rsidP="00AA0772">
      <w:pPr>
        <w:rPr>
          <w:rFonts w:ascii="Book Antiqua" w:hAnsi="Book Antiqua" w:cs="Tahoma"/>
          <w:color w:val="000000" w:themeColor="text1"/>
          <w:lang w:val="en-US"/>
        </w:rPr>
      </w:pPr>
    </w:p>
    <w:p w:rsidR="00CF785E" w:rsidRPr="00696FF2" w:rsidRDefault="00CF785E" w:rsidP="00AA0772">
      <w:pPr>
        <w:rPr>
          <w:rFonts w:ascii="Book Antiqua" w:hAnsi="Book Antiqua" w:cs="Tahoma"/>
          <w:color w:val="000000" w:themeColor="text1"/>
          <w:lang w:val="en-US"/>
        </w:rPr>
      </w:pPr>
    </w:p>
    <w:p w:rsidR="00CF785E" w:rsidRDefault="00CF785E" w:rsidP="00AA0772">
      <w:pPr>
        <w:rPr>
          <w:rFonts w:ascii="Book Antiqua" w:hAnsi="Book Antiqua" w:cs="Tahoma"/>
          <w:color w:val="000000" w:themeColor="text1"/>
        </w:rPr>
      </w:pPr>
    </w:p>
    <w:p w:rsidR="003B1896" w:rsidRPr="00CA0849" w:rsidRDefault="00E10CB4" w:rsidP="00AA0772">
      <w:pPr>
        <w:rPr>
          <w:rFonts w:ascii="Book Antiqua" w:hAnsi="Book Antiqua" w:cs="Tahoma"/>
          <w:color w:val="000000" w:themeColor="text1"/>
          <w:sz w:val="22"/>
          <w:szCs w:val="22"/>
        </w:rPr>
      </w:pPr>
      <w:r w:rsidRPr="00CA0849">
        <w:rPr>
          <w:rFonts w:ascii="Book Antiqua" w:hAnsi="Book Antiqua" w:cs="Tahoma"/>
          <w:color w:val="000000" w:themeColor="text1"/>
          <w:sz w:val="22"/>
          <w:szCs w:val="22"/>
        </w:rPr>
        <w:t>Bilder: https://www.bing.com/images/search?q=Castor+fiber&amp;FORM=HDRSC2</w:t>
      </w:r>
    </w:p>
    <w:p w:rsidR="003B1896" w:rsidRDefault="003B1896" w:rsidP="00AA0772">
      <w:pPr>
        <w:rPr>
          <w:rFonts w:ascii="Book Antiqua" w:hAnsi="Book Antiqua" w:cs="Tahoma"/>
          <w:color w:val="000000" w:themeColor="text1"/>
        </w:rPr>
      </w:pPr>
    </w:p>
    <w:p w:rsidR="00CD4118" w:rsidRPr="00696FF2" w:rsidRDefault="00CD4118" w:rsidP="00AA0772">
      <w:pPr>
        <w:rPr>
          <w:rFonts w:ascii="Book Antiqua" w:hAnsi="Book Antiqua" w:cs="Tahoma"/>
          <w:color w:val="000000" w:themeColor="text1"/>
        </w:rPr>
      </w:pPr>
    </w:p>
    <w:p w:rsidR="0025248D" w:rsidRDefault="0025248D" w:rsidP="00AA0772">
      <w:pPr>
        <w:rPr>
          <w:rFonts w:ascii="Book Antiqua" w:hAnsi="Book Antiqua" w:cs="Tahoma"/>
          <w:color w:val="000000" w:themeColor="text1"/>
        </w:rPr>
      </w:pPr>
    </w:p>
    <w:p w:rsidR="00322B7F" w:rsidRDefault="00322B7F" w:rsidP="00AA0772">
      <w:pPr>
        <w:rPr>
          <w:rFonts w:ascii="Book Antiqua" w:hAnsi="Book Antiqua" w:cs="Tahoma"/>
          <w:color w:val="000000" w:themeColor="text1"/>
        </w:rPr>
        <w:sectPr w:rsidR="00322B7F" w:rsidSect="00113968">
          <w:headerReference w:type="default" r:id="rId10"/>
          <w:footerReference w:type="default" r:id="rId11"/>
          <w:pgSz w:w="11906" w:h="16838"/>
          <w:pgMar w:top="1417" w:right="1417" w:bottom="1134" w:left="1417" w:header="708" w:footer="567" w:gutter="0"/>
          <w:pgNumType w:start="1"/>
          <w:cols w:space="708"/>
          <w:docGrid w:linePitch="360"/>
        </w:sectPr>
      </w:pPr>
    </w:p>
    <w:p w:rsidR="00686AA3" w:rsidRPr="0021049B" w:rsidRDefault="00686AA3"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lastRenderedPageBreak/>
        <w:t>Einordnung ins System</w:t>
      </w:r>
    </w:p>
    <w:p w:rsidR="00CF785E" w:rsidRPr="0021049B" w:rsidRDefault="000161F2"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Der 1758 von Linné unter dem Namen </w:t>
      </w:r>
      <w:r w:rsidRPr="0021049B">
        <w:rPr>
          <w:rFonts w:ascii="Book Antiqua" w:hAnsi="Book Antiqua" w:cs="Tahoma"/>
          <w:i/>
          <w:color w:val="000000" w:themeColor="text1"/>
          <w:sz w:val="22"/>
          <w:szCs w:val="22"/>
        </w:rPr>
        <w:t>Castor fiber</w:t>
      </w:r>
      <w:r w:rsidRPr="0021049B">
        <w:rPr>
          <w:rFonts w:ascii="Book Antiqua" w:hAnsi="Book Antiqua" w:cs="Tahoma"/>
          <w:color w:val="000000" w:themeColor="text1"/>
          <w:sz w:val="22"/>
          <w:szCs w:val="22"/>
        </w:rPr>
        <w:t xml:space="preserve"> in das zoologische System ein</w:t>
      </w:r>
      <w:r w:rsidR="008A578D">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geordnete </w:t>
      </w:r>
      <w:r w:rsidR="00FC22EB" w:rsidRPr="0021049B">
        <w:rPr>
          <w:rFonts w:ascii="Book Antiqua" w:hAnsi="Book Antiqua" w:cs="Tahoma"/>
          <w:color w:val="000000" w:themeColor="text1"/>
          <w:sz w:val="22"/>
          <w:szCs w:val="22"/>
        </w:rPr>
        <w:t>E</w:t>
      </w:r>
      <w:r w:rsidRPr="0021049B">
        <w:rPr>
          <w:rFonts w:ascii="Book Antiqua" w:hAnsi="Book Antiqua" w:cs="Tahoma"/>
          <w:color w:val="000000" w:themeColor="text1"/>
          <w:sz w:val="22"/>
          <w:szCs w:val="22"/>
        </w:rPr>
        <w:t xml:space="preserve">uropäische Biber ist </w:t>
      </w:r>
      <w:r w:rsidR="000F173C" w:rsidRPr="0021049B">
        <w:rPr>
          <w:rFonts w:ascii="Book Antiqua" w:hAnsi="Book Antiqua" w:cs="Tahoma"/>
          <w:color w:val="000000" w:themeColor="text1"/>
          <w:sz w:val="22"/>
          <w:szCs w:val="22"/>
        </w:rPr>
        <w:t>neben dem Kanadischen Biber (</w:t>
      </w:r>
      <w:r w:rsidR="000F173C" w:rsidRPr="0021049B">
        <w:rPr>
          <w:rFonts w:ascii="Book Antiqua" w:hAnsi="Book Antiqua" w:cs="Tahoma"/>
          <w:i/>
          <w:color w:val="000000" w:themeColor="text1"/>
          <w:sz w:val="22"/>
          <w:szCs w:val="22"/>
        </w:rPr>
        <w:t>Castor canadensis</w:t>
      </w:r>
      <w:r w:rsidR="000F173C" w:rsidRPr="0021049B">
        <w:rPr>
          <w:rFonts w:ascii="Book Antiqua" w:hAnsi="Book Antiqua" w:cs="Tahoma"/>
          <w:color w:val="000000" w:themeColor="text1"/>
          <w:sz w:val="22"/>
          <w:szCs w:val="22"/>
        </w:rPr>
        <w:t>) die einzige</w:t>
      </w:r>
      <w:r w:rsidRPr="0021049B">
        <w:rPr>
          <w:rFonts w:ascii="Book Antiqua" w:hAnsi="Book Antiqua" w:cs="Tahoma"/>
          <w:color w:val="000000" w:themeColor="text1"/>
          <w:sz w:val="22"/>
          <w:szCs w:val="22"/>
        </w:rPr>
        <w:t xml:space="preserve"> Art der Familie Castoridae</w:t>
      </w:r>
      <w:r w:rsidR="000F173C" w:rsidRPr="0021049B">
        <w:rPr>
          <w:rFonts w:ascii="Book Antiqua" w:hAnsi="Book Antiqua" w:cs="Tahoma"/>
          <w:color w:val="000000" w:themeColor="text1"/>
          <w:sz w:val="22"/>
          <w:szCs w:val="22"/>
        </w:rPr>
        <w:t xml:space="preserve">, einer Familie der </w:t>
      </w:r>
      <w:r w:rsidR="008A578D" w:rsidRPr="0021049B">
        <w:rPr>
          <w:rFonts w:ascii="Book Antiqua" w:hAnsi="Book Antiqua" w:cs="Tahoma"/>
          <w:color w:val="000000" w:themeColor="text1"/>
          <w:sz w:val="22"/>
          <w:szCs w:val="22"/>
        </w:rPr>
        <w:t xml:space="preserve">Nagetiere </w:t>
      </w:r>
      <w:r w:rsidR="000F173C" w:rsidRPr="0021049B">
        <w:rPr>
          <w:rFonts w:ascii="Book Antiqua" w:hAnsi="Book Antiqua" w:cs="Tahoma"/>
          <w:color w:val="000000" w:themeColor="text1"/>
          <w:sz w:val="22"/>
          <w:szCs w:val="22"/>
        </w:rPr>
        <w:t>(</w:t>
      </w:r>
      <w:r w:rsidR="008A578D" w:rsidRPr="0021049B">
        <w:rPr>
          <w:rFonts w:ascii="Book Antiqua" w:hAnsi="Book Antiqua" w:cs="Tahoma"/>
          <w:color w:val="000000" w:themeColor="text1"/>
          <w:sz w:val="22"/>
          <w:szCs w:val="22"/>
        </w:rPr>
        <w:t>Ordnung Ro</w:t>
      </w:r>
      <w:r w:rsidR="008A578D">
        <w:rPr>
          <w:rFonts w:ascii="Book Antiqua" w:hAnsi="Book Antiqua" w:cs="Tahoma"/>
          <w:color w:val="000000" w:themeColor="text1"/>
          <w:sz w:val="22"/>
          <w:szCs w:val="22"/>
        </w:rPr>
        <w:softHyphen/>
      </w:r>
      <w:r w:rsidR="008A578D" w:rsidRPr="0021049B">
        <w:rPr>
          <w:rFonts w:ascii="Book Antiqua" w:hAnsi="Book Antiqua" w:cs="Tahoma"/>
          <w:color w:val="000000" w:themeColor="text1"/>
          <w:sz w:val="22"/>
          <w:szCs w:val="22"/>
        </w:rPr>
        <w:t>dentia</w:t>
      </w:r>
      <w:r w:rsidR="000F173C" w:rsidRPr="0021049B">
        <w:rPr>
          <w:rFonts w:ascii="Book Antiqua" w:hAnsi="Book Antiqua" w:cs="Tahoma"/>
          <w:color w:val="000000" w:themeColor="text1"/>
          <w:sz w:val="22"/>
          <w:szCs w:val="22"/>
        </w:rPr>
        <w:t>). Der Kanadische Biber wird nicht von allen Autoren als eigene Art</w:t>
      </w:r>
      <w:r w:rsidR="00BA2099" w:rsidRPr="0021049B">
        <w:rPr>
          <w:rFonts w:ascii="Book Antiqua" w:hAnsi="Book Antiqua" w:cs="Tahoma"/>
          <w:color w:val="000000" w:themeColor="text1"/>
          <w:sz w:val="22"/>
          <w:szCs w:val="22"/>
        </w:rPr>
        <w:t xml:space="preserve"> angese</w:t>
      </w:r>
      <w:r w:rsidR="008A578D">
        <w:rPr>
          <w:rFonts w:ascii="Book Antiqua" w:hAnsi="Book Antiqua" w:cs="Tahoma"/>
          <w:color w:val="000000" w:themeColor="text1"/>
          <w:sz w:val="22"/>
          <w:szCs w:val="22"/>
        </w:rPr>
        <w:softHyphen/>
      </w:r>
      <w:r w:rsidR="00BA2099" w:rsidRPr="0021049B">
        <w:rPr>
          <w:rFonts w:ascii="Book Antiqua" w:hAnsi="Book Antiqua" w:cs="Tahoma"/>
          <w:color w:val="000000" w:themeColor="text1"/>
          <w:sz w:val="22"/>
          <w:szCs w:val="22"/>
        </w:rPr>
        <w:t>hen</w:t>
      </w:r>
      <w:r w:rsidR="000F173C" w:rsidRPr="0021049B">
        <w:rPr>
          <w:rFonts w:ascii="Book Antiqua" w:hAnsi="Book Antiqua" w:cs="Tahoma"/>
          <w:color w:val="000000" w:themeColor="text1"/>
          <w:sz w:val="22"/>
          <w:szCs w:val="22"/>
        </w:rPr>
        <w:t>, manche</w:t>
      </w:r>
      <w:r w:rsidR="00BA2099" w:rsidRPr="0021049B">
        <w:rPr>
          <w:rFonts w:ascii="Book Antiqua" w:hAnsi="Book Antiqua" w:cs="Tahoma"/>
          <w:color w:val="000000" w:themeColor="text1"/>
          <w:sz w:val="22"/>
          <w:szCs w:val="22"/>
        </w:rPr>
        <w:t xml:space="preserve"> halte</w:t>
      </w:r>
      <w:r w:rsidR="000F173C" w:rsidRPr="0021049B">
        <w:rPr>
          <w:rFonts w:ascii="Book Antiqua" w:hAnsi="Book Antiqua" w:cs="Tahoma"/>
          <w:color w:val="000000" w:themeColor="text1"/>
          <w:sz w:val="22"/>
          <w:szCs w:val="22"/>
        </w:rPr>
        <w:t xml:space="preserve">n </w:t>
      </w:r>
      <w:r w:rsidR="00BA2099" w:rsidRPr="0021049B">
        <w:rPr>
          <w:rFonts w:ascii="Book Antiqua" w:hAnsi="Book Antiqua" w:cs="Tahoma"/>
          <w:color w:val="000000" w:themeColor="text1"/>
          <w:sz w:val="22"/>
          <w:szCs w:val="22"/>
        </w:rPr>
        <w:t xml:space="preserve">ihn für eine </w:t>
      </w:r>
      <w:r w:rsidR="000F173C" w:rsidRPr="0021049B">
        <w:rPr>
          <w:rFonts w:ascii="Book Antiqua" w:hAnsi="Book Antiqua" w:cs="Tahoma"/>
          <w:color w:val="000000" w:themeColor="text1"/>
          <w:sz w:val="22"/>
          <w:szCs w:val="22"/>
        </w:rPr>
        <w:t xml:space="preserve">Unterart innerhalb der Art </w:t>
      </w:r>
      <w:r w:rsidR="000F173C" w:rsidRPr="0021049B">
        <w:rPr>
          <w:rFonts w:ascii="Book Antiqua" w:hAnsi="Book Antiqua" w:cs="Tahoma"/>
          <w:i/>
          <w:color w:val="000000" w:themeColor="text1"/>
          <w:sz w:val="22"/>
          <w:szCs w:val="22"/>
        </w:rPr>
        <w:t>Castor fiber</w:t>
      </w:r>
      <w:r w:rsidR="000F173C" w:rsidRPr="0021049B">
        <w:rPr>
          <w:rFonts w:ascii="Book Antiqua" w:hAnsi="Book Antiqua" w:cs="Tahoma"/>
          <w:color w:val="000000" w:themeColor="text1"/>
          <w:sz w:val="22"/>
          <w:szCs w:val="22"/>
        </w:rPr>
        <w:t xml:space="preserve">. </w:t>
      </w:r>
      <w:r w:rsidR="00FC22EB" w:rsidRPr="0021049B">
        <w:rPr>
          <w:rFonts w:ascii="Book Antiqua" w:hAnsi="Book Antiqua" w:cs="Tahoma"/>
          <w:color w:val="000000" w:themeColor="text1"/>
          <w:sz w:val="22"/>
          <w:szCs w:val="22"/>
        </w:rPr>
        <w:t xml:space="preserve">Von den insgesamt </w:t>
      </w:r>
      <w:r w:rsidR="00124392" w:rsidRPr="0021049B">
        <w:rPr>
          <w:rFonts w:ascii="Book Antiqua" w:hAnsi="Book Antiqua" w:cs="Tahoma"/>
          <w:color w:val="000000" w:themeColor="text1"/>
          <w:sz w:val="22"/>
          <w:szCs w:val="22"/>
        </w:rPr>
        <w:t xml:space="preserve">sieben </w:t>
      </w:r>
      <w:r w:rsidR="00FC22EB" w:rsidRPr="0021049B">
        <w:rPr>
          <w:rFonts w:ascii="Book Antiqua" w:hAnsi="Book Antiqua" w:cs="Tahoma"/>
          <w:color w:val="000000" w:themeColor="text1"/>
          <w:sz w:val="22"/>
          <w:szCs w:val="22"/>
        </w:rPr>
        <w:t>oder acht Unterarten des Europäischen Bibers leben im hier be</w:t>
      </w:r>
      <w:r w:rsidR="008A578D">
        <w:rPr>
          <w:rFonts w:ascii="Book Antiqua" w:hAnsi="Book Antiqua" w:cs="Tahoma"/>
          <w:color w:val="000000" w:themeColor="text1"/>
          <w:sz w:val="22"/>
          <w:szCs w:val="22"/>
        </w:rPr>
        <w:softHyphen/>
      </w:r>
      <w:r w:rsidR="00FC22EB" w:rsidRPr="0021049B">
        <w:rPr>
          <w:rFonts w:ascii="Book Antiqua" w:hAnsi="Book Antiqua" w:cs="Tahoma"/>
          <w:color w:val="000000" w:themeColor="text1"/>
          <w:sz w:val="22"/>
          <w:szCs w:val="22"/>
        </w:rPr>
        <w:t>trachteten Gebiet der Elbebiber (</w:t>
      </w:r>
      <w:r w:rsidR="00FC22EB" w:rsidRPr="0021049B">
        <w:rPr>
          <w:rFonts w:ascii="Book Antiqua" w:hAnsi="Book Antiqua" w:cs="Tahoma"/>
          <w:i/>
          <w:color w:val="000000" w:themeColor="text1"/>
          <w:sz w:val="22"/>
          <w:szCs w:val="22"/>
        </w:rPr>
        <w:t>C. f. albi</w:t>
      </w:r>
      <w:r w:rsidR="008A578D">
        <w:rPr>
          <w:rFonts w:ascii="Book Antiqua" w:hAnsi="Book Antiqua" w:cs="Tahoma"/>
          <w:i/>
          <w:color w:val="000000" w:themeColor="text1"/>
          <w:sz w:val="22"/>
          <w:szCs w:val="22"/>
        </w:rPr>
        <w:softHyphen/>
      </w:r>
      <w:r w:rsidR="00FC22EB" w:rsidRPr="0021049B">
        <w:rPr>
          <w:rFonts w:ascii="Book Antiqua" w:hAnsi="Book Antiqua" w:cs="Tahoma"/>
          <w:i/>
          <w:color w:val="000000" w:themeColor="text1"/>
          <w:sz w:val="22"/>
          <w:szCs w:val="22"/>
        </w:rPr>
        <w:t>cus</w:t>
      </w:r>
      <w:r w:rsidR="00FC22EB" w:rsidRPr="0021049B">
        <w:rPr>
          <w:rFonts w:ascii="Book Antiqua" w:hAnsi="Book Antiqua" w:cs="Tahoma"/>
          <w:color w:val="000000" w:themeColor="text1"/>
          <w:sz w:val="22"/>
          <w:szCs w:val="22"/>
        </w:rPr>
        <w:t xml:space="preserve">), der Rhônebiber ( </w:t>
      </w:r>
      <w:r w:rsidR="00FC22EB" w:rsidRPr="0021049B">
        <w:rPr>
          <w:rFonts w:ascii="Book Antiqua" w:hAnsi="Book Antiqua" w:cs="Tahoma"/>
          <w:i/>
          <w:color w:val="000000" w:themeColor="text1"/>
          <w:sz w:val="22"/>
          <w:szCs w:val="22"/>
        </w:rPr>
        <w:t>C. f. galliae</w:t>
      </w:r>
      <w:r w:rsidR="00FC22EB" w:rsidRPr="0021049B">
        <w:rPr>
          <w:rFonts w:ascii="Book Antiqua" w:hAnsi="Book Antiqua" w:cs="Tahoma"/>
          <w:color w:val="000000" w:themeColor="text1"/>
          <w:sz w:val="22"/>
          <w:szCs w:val="22"/>
        </w:rPr>
        <w:t xml:space="preserve">) </w:t>
      </w:r>
      <w:r w:rsidR="00124392" w:rsidRPr="0021049B">
        <w:rPr>
          <w:rFonts w:ascii="Book Antiqua" w:hAnsi="Book Antiqua" w:cs="Tahoma"/>
          <w:color w:val="000000" w:themeColor="text1"/>
          <w:sz w:val="22"/>
          <w:szCs w:val="22"/>
        </w:rPr>
        <w:t>sowie neuerdings zumindest in genetischen An</w:t>
      </w:r>
      <w:r w:rsidR="008A578D">
        <w:rPr>
          <w:rFonts w:ascii="Book Antiqua" w:hAnsi="Book Antiqua" w:cs="Tahoma"/>
          <w:color w:val="000000" w:themeColor="text1"/>
          <w:sz w:val="22"/>
          <w:szCs w:val="22"/>
        </w:rPr>
        <w:softHyphen/>
      </w:r>
      <w:r w:rsidR="00124392" w:rsidRPr="0021049B">
        <w:rPr>
          <w:rFonts w:ascii="Book Antiqua" w:hAnsi="Book Antiqua" w:cs="Tahoma"/>
          <w:color w:val="000000" w:themeColor="text1"/>
          <w:sz w:val="22"/>
          <w:szCs w:val="22"/>
        </w:rPr>
        <w:t xml:space="preserve">teilen </w:t>
      </w:r>
      <w:r w:rsidR="00FC22EB" w:rsidRPr="0021049B">
        <w:rPr>
          <w:rFonts w:ascii="Book Antiqua" w:hAnsi="Book Antiqua" w:cs="Tahoma"/>
          <w:i/>
          <w:color w:val="000000" w:themeColor="text1"/>
          <w:sz w:val="22"/>
          <w:szCs w:val="22"/>
        </w:rPr>
        <w:t xml:space="preserve">C. f. </w:t>
      </w:r>
      <w:r w:rsidR="00124392" w:rsidRPr="0021049B">
        <w:rPr>
          <w:rFonts w:ascii="Book Antiqua" w:hAnsi="Book Antiqua" w:cs="Tahoma"/>
          <w:i/>
          <w:color w:val="000000" w:themeColor="text1"/>
          <w:sz w:val="22"/>
          <w:szCs w:val="22"/>
        </w:rPr>
        <w:t xml:space="preserve">belorussicus, C. f. orientoeuropaeus und C. f. pohlei </w:t>
      </w:r>
      <w:r w:rsidR="00FC22EB" w:rsidRPr="0021049B">
        <w:rPr>
          <w:rFonts w:ascii="Book Antiqua" w:hAnsi="Book Antiqua" w:cs="Tahoma"/>
          <w:color w:val="000000" w:themeColor="text1"/>
          <w:sz w:val="22"/>
          <w:szCs w:val="22"/>
        </w:rPr>
        <w:t>. Siehe dazu jedoch den Ab</w:t>
      </w:r>
      <w:r w:rsidR="008A578D">
        <w:rPr>
          <w:rFonts w:ascii="Book Antiqua" w:hAnsi="Book Antiqua" w:cs="Tahoma"/>
          <w:color w:val="000000" w:themeColor="text1"/>
          <w:sz w:val="22"/>
          <w:szCs w:val="22"/>
        </w:rPr>
        <w:softHyphen/>
      </w:r>
      <w:r w:rsidR="00FC22EB" w:rsidRPr="0021049B">
        <w:rPr>
          <w:rFonts w:ascii="Book Antiqua" w:hAnsi="Book Antiqua" w:cs="Tahoma"/>
          <w:color w:val="000000" w:themeColor="text1"/>
          <w:sz w:val="22"/>
          <w:szCs w:val="22"/>
        </w:rPr>
        <w:t>schnitt „Verbreitung“.</w:t>
      </w:r>
    </w:p>
    <w:p w:rsidR="00FC22EB" w:rsidRPr="0021049B" w:rsidRDefault="00FC22EB"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Das von Linné beschriebene Tier war schwedischer Herkunft und damit der Unterart </w:t>
      </w:r>
      <w:r w:rsidRPr="0021049B">
        <w:rPr>
          <w:rFonts w:ascii="Book Antiqua" w:hAnsi="Book Antiqua" w:cs="Tahoma"/>
          <w:i/>
          <w:color w:val="000000" w:themeColor="text1"/>
          <w:sz w:val="22"/>
          <w:szCs w:val="22"/>
        </w:rPr>
        <w:t>C. f. fiber</w:t>
      </w:r>
      <w:r w:rsidRPr="0021049B">
        <w:rPr>
          <w:rFonts w:ascii="Book Antiqua" w:hAnsi="Book Antiqua" w:cs="Tahoma"/>
          <w:color w:val="000000" w:themeColor="text1"/>
          <w:sz w:val="22"/>
          <w:szCs w:val="22"/>
        </w:rPr>
        <w:t xml:space="preserve"> zugehörig.</w:t>
      </w:r>
    </w:p>
    <w:p w:rsidR="00453D9F" w:rsidRPr="0021049B" w:rsidRDefault="00453D9F" w:rsidP="0021049B">
      <w:pPr>
        <w:spacing w:line="240" w:lineRule="exact"/>
        <w:jc w:val="both"/>
        <w:rPr>
          <w:rFonts w:ascii="Book Antiqua" w:hAnsi="Book Antiqua" w:cs="Tahoma"/>
          <w:color w:val="000000" w:themeColor="text1"/>
          <w:sz w:val="22"/>
          <w:szCs w:val="22"/>
        </w:rPr>
      </w:pPr>
    </w:p>
    <w:p w:rsidR="00686AA3" w:rsidRPr="0021049B" w:rsidRDefault="00686AA3"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t>Habitus</w:t>
      </w:r>
    </w:p>
    <w:p w:rsidR="005B0C18" w:rsidRPr="0021049B" w:rsidRDefault="00904E8B"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Der Biber ist ein großes, wuchtiges Nage</w:t>
      </w:r>
      <w:r w:rsidR="00172AD9">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tier auf niedrigen Beinen. Der im vorderen Bereich schlankere Körper wird nach hin</w:t>
      </w:r>
      <w:r w:rsidR="00172AD9">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ten allmählich dicker und </w:t>
      </w:r>
      <w:r w:rsidR="0023129B" w:rsidRPr="0021049B">
        <w:rPr>
          <w:rFonts w:ascii="Book Antiqua" w:hAnsi="Book Antiqua" w:cs="Tahoma"/>
          <w:color w:val="000000" w:themeColor="text1"/>
          <w:sz w:val="22"/>
          <w:szCs w:val="22"/>
        </w:rPr>
        <w:t xml:space="preserve">ist </w:t>
      </w:r>
      <w:r w:rsidRPr="0021049B">
        <w:rPr>
          <w:rFonts w:ascii="Book Antiqua" w:hAnsi="Book Antiqua" w:cs="Tahoma"/>
          <w:color w:val="000000" w:themeColor="text1"/>
          <w:sz w:val="22"/>
          <w:szCs w:val="22"/>
        </w:rPr>
        <w:t>bei einer Ge</w:t>
      </w:r>
      <w:r w:rsidR="00172AD9">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samtlänge zwischen 80 und 100 cm nicht höher als 30 cm</w:t>
      </w:r>
      <w:r w:rsidR="00530378" w:rsidRPr="0021049B">
        <w:rPr>
          <w:rFonts w:ascii="Book Antiqua" w:hAnsi="Book Antiqua" w:cs="Tahoma"/>
          <w:color w:val="000000" w:themeColor="text1"/>
          <w:sz w:val="22"/>
          <w:szCs w:val="22"/>
        </w:rPr>
        <w:t xml:space="preserve"> an der Schulter</w:t>
      </w:r>
      <w:r w:rsidRPr="0021049B">
        <w:rPr>
          <w:rFonts w:ascii="Book Antiqua" w:hAnsi="Book Antiqua" w:cs="Tahoma"/>
          <w:color w:val="000000" w:themeColor="text1"/>
          <w:sz w:val="22"/>
          <w:szCs w:val="22"/>
        </w:rPr>
        <w:t xml:space="preserve">. Der Kopf ist </w:t>
      </w:r>
      <w:r w:rsidR="00A4459C" w:rsidRPr="0021049B">
        <w:rPr>
          <w:rFonts w:ascii="Book Antiqua" w:hAnsi="Book Antiqua" w:cs="Tahoma"/>
          <w:color w:val="000000" w:themeColor="text1"/>
          <w:sz w:val="22"/>
          <w:szCs w:val="22"/>
        </w:rPr>
        <w:t xml:space="preserve">vorn </w:t>
      </w:r>
      <w:r w:rsidR="00530378" w:rsidRPr="0021049B">
        <w:rPr>
          <w:rFonts w:ascii="Book Antiqua" w:hAnsi="Book Antiqua" w:cs="Tahoma"/>
          <w:color w:val="000000" w:themeColor="text1"/>
          <w:sz w:val="22"/>
          <w:szCs w:val="22"/>
        </w:rPr>
        <w:t xml:space="preserve">wegen der hohen Nagezähne </w:t>
      </w:r>
      <w:r w:rsidR="00A4459C" w:rsidRPr="0021049B">
        <w:rPr>
          <w:rFonts w:ascii="Book Antiqua" w:hAnsi="Book Antiqua" w:cs="Tahoma"/>
          <w:color w:val="000000" w:themeColor="text1"/>
          <w:sz w:val="22"/>
          <w:szCs w:val="22"/>
        </w:rPr>
        <w:t xml:space="preserve">eher stumpf als spitz. </w:t>
      </w:r>
      <w:r w:rsidR="00E10CB4">
        <w:rPr>
          <w:rFonts w:ascii="Book Antiqua" w:hAnsi="Book Antiqua" w:cs="Tahoma"/>
          <w:color w:val="000000" w:themeColor="text1"/>
          <w:sz w:val="22"/>
          <w:szCs w:val="22"/>
        </w:rPr>
        <w:t>D</w:t>
      </w:r>
      <w:r w:rsidRPr="0021049B">
        <w:rPr>
          <w:rFonts w:ascii="Book Antiqua" w:hAnsi="Book Antiqua" w:cs="Tahoma"/>
          <w:color w:val="000000" w:themeColor="text1"/>
          <w:sz w:val="22"/>
          <w:szCs w:val="22"/>
        </w:rPr>
        <w:t>er kurze, kaum sicht</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bare Schwanzansatz </w:t>
      </w:r>
      <w:r w:rsidR="00E10CB4" w:rsidRPr="0021049B">
        <w:rPr>
          <w:rFonts w:ascii="Book Antiqua" w:hAnsi="Book Antiqua" w:cs="Tahoma"/>
          <w:color w:val="000000" w:themeColor="text1"/>
          <w:sz w:val="22"/>
          <w:szCs w:val="22"/>
        </w:rPr>
        <w:t xml:space="preserve">verlängert sich </w:t>
      </w:r>
      <w:r w:rsidRPr="0021049B">
        <w:rPr>
          <w:rFonts w:ascii="Book Antiqua" w:hAnsi="Book Antiqua" w:cs="Tahoma"/>
          <w:color w:val="000000" w:themeColor="text1"/>
          <w:sz w:val="22"/>
          <w:szCs w:val="22"/>
        </w:rPr>
        <w:t xml:space="preserve">in einen stark abgeplatteten, 12 bis 16 cm breiten und mehr als doppelt so langen </w:t>
      </w:r>
      <w:r w:rsidR="00530378" w:rsidRPr="0021049B">
        <w:rPr>
          <w:rFonts w:ascii="Book Antiqua" w:hAnsi="Book Antiqua" w:cs="Tahoma"/>
          <w:color w:val="000000" w:themeColor="text1"/>
          <w:sz w:val="22"/>
          <w:szCs w:val="22"/>
        </w:rPr>
        <w:t xml:space="preserve">ovalen </w:t>
      </w:r>
      <w:r w:rsidR="00ED7FAD" w:rsidRPr="0021049B">
        <w:rPr>
          <w:rFonts w:ascii="Book Antiqua" w:hAnsi="Book Antiqua" w:cs="Tahoma"/>
          <w:color w:val="000000" w:themeColor="text1"/>
          <w:sz w:val="22"/>
          <w:szCs w:val="22"/>
        </w:rPr>
        <w:t>T</w:t>
      </w:r>
      <w:r w:rsidRPr="0021049B">
        <w:rPr>
          <w:rFonts w:ascii="Book Antiqua" w:hAnsi="Book Antiqua" w:cs="Tahoma"/>
          <w:color w:val="000000" w:themeColor="text1"/>
          <w:sz w:val="22"/>
          <w:szCs w:val="22"/>
        </w:rPr>
        <w:t xml:space="preserve">eil ohne Haarbewuchs, die „Kelle“. Sie </w:t>
      </w:r>
      <w:r w:rsidR="00172AD9">
        <w:rPr>
          <w:rFonts w:ascii="Book Antiqua" w:hAnsi="Book Antiqua" w:cs="Tahoma"/>
          <w:color w:val="000000" w:themeColor="text1"/>
          <w:sz w:val="22"/>
          <w:szCs w:val="22"/>
        </w:rPr>
        <w:t>ist nach außen schuppig ver</w:t>
      </w:r>
      <w:r w:rsidR="003E7F34">
        <w:rPr>
          <w:rFonts w:ascii="Book Antiqua" w:hAnsi="Book Antiqua" w:cs="Tahoma"/>
          <w:color w:val="000000" w:themeColor="text1"/>
          <w:sz w:val="22"/>
          <w:szCs w:val="22"/>
        </w:rPr>
        <w:softHyphen/>
      </w:r>
      <w:r w:rsidR="00172AD9">
        <w:rPr>
          <w:rFonts w:ascii="Book Antiqua" w:hAnsi="Book Antiqua" w:cs="Tahoma"/>
          <w:color w:val="000000" w:themeColor="text1"/>
          <w:sz w:val="22"/>
          <w:szCs w:val="22"/>
        </w:rPr>
        <w:t>hornt</w:t>
      </w:r>
      <w:r w:rsidRPr="0021049B">
        <w:rPr>
          <w:rFonts w:ascii="Book Antiqua" w:hAnsi="Book Antiqua" w:cs="Tahoma"/>
          <w:color w:val="000000" w:themeColor="text1"/>
          <w:sz w:val="22"/>
          <w:szCs w:val="22"/>
        </w:rPr>
        <w:t xml:space="preserve"> und an den Seitenrändern scharf gekantet.</w:t>
      </w:r>
    </w:p>
    <w:p w:rsidR="005B0C18" w:rsidRDefault="00ED7FAD"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Ausgewachsene Biber sind durchschnitt</w:t>
      </w:r>
      <w:r w:rsidR="00172AD9">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lich 25 </w:t>
      </w:r>
      <w:r w:rsidR="00172AD9">
        <w:rPr>
          <w:rFonts w:ascii="Book Antiqua" w:hAnsi="Book Antiqua" w:cs="Tahoma"/>
          <w:color w:val="000000" w:themeColor="text1"/>
          <w:sz w:val="22"/>
          <w:szCs w:val="22"/>
        </w:rPr>
        <w:t>kg</w:t>
      </w:r>
      <w:r w:rsidRPr="0021049B">
        <w:rPr>
          <w:rFonts w:ascii="Book Antiqua" w:hAnsi="Book Antiqua" w:cs="Tahoma"/>
          <w:color w:val="000000" w:themeColor="text1"/>
          <w:sz w:val="22"/>
          <w:szCs w:val="22"/>
        </w:rPr>
        <w:t>, nicht wenige Tiere auch über 30 kg schwer.</w:t>
      </w:r>
    </w:p>
    <w:p w:rsidR="00ED7FAD" w:rsidRPr="0021049B" w:rsidRDefault="00ED7FAD"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lastRenderedPageBreak/>
        <w:t>Ein Unterschied zwischen weiblichen und männlichen Tieren ist am Körperbild und auch an der Kelle</w:t>
      </w:r>
      <w:r w:rsidR="00172AD9">
        <w:rPr>
          <w:rFonts w:ascii="Book Antiqua" w:hAnsi="Book Antiqua" w:cs="Tahoma"/>
          <w:color w:val="000000" w:themeColor="text1"/>
          <w:sz w:val="22"/>
          <w:szCs w:val="22"/>
        </w:rPr>
        <w:t xml:space="preserve"> nicht zu erkennen.</w:t>
      </w:r>
    </w:p>
    <w:p w:rsidR="005B0C18" w:rsidRPr="0021049B" w:rsidRDefault="00ED7FAD"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Das Fell glänzt in variierenden, aber durchweg dunklen braunen Tönen</w:t>
      </w:r>
      <w:r w:rsidR="004836F4" w:rsidRPr="0021049B">
        <w:rPr>
          <w:rFonts w:ascii="Book Antiqua" w:hAnsi="Book Antiqua" w:cs="Tahoma"/>
          <w:color w:val="000000" w:themeColor="text1"/>
          <w:sz w:val="22"/>
          <w:szCs w:val="22"/>
        </w:rPr>
        <w:t>, wel</w:t>
      </w:r>
      <w:r w:rsidR="00172AD9">
        <w:rPr>
          <w:rFonts w:ascii="Book Antiqua" w:hAnsi="Book Antiqua" w:cs="Tahoma"/>
          <w:color w:val="000000" w:themeColor="text1"/>
          <w:sz w:val="22"/>
          <w:szCs w:val="22"/>
        </w:rPr>
        <w:softHyphen/>
      </w:r>
      <w:r w:rsidR="004836F4" w:rsidRPr="0021049B">
        <w:rPr>
          <w:rFonts w:ascii="Book Antiqua" w:hAnsi="Book Antiqua" w:cs="Tahoma"/>
          <w:color w:val="000000" w:themeColor="text1"/>
          <w:sz w:val="22"/>
          <w:szCs w:val="22"/>
        </w:rPr>
        <w:t>che ins Graue oder ins Schwarze gehen können. Zur Unterseite hin wird es heller. Die Haare stehen sehr dicht, vor allem auf der Bauchseite, wo jeder Quadratzenti</w:t>
      </w:r>
      <w:r w:rsidR="00172AD9">
        <w:rPr>
          <w:rFonts w:ascii="Book Antiqua" w:hAnsi="Book Antiqua" w:cs="Tahoma"/>
          <w:color w:val="000000" w:themeColor="text1"/>
          <w:sz w:val="22"/>
          <w:szCs w:val="22"/>
        </w:rPr>
        <w:softHyphen/>
      </w:r>
      <w:r w:rsidR="004836F4" w:rsidRPr="0021049B">
        <w:rPr>
          <w:rFonts w:ascii="Book Antiqua" w:hAnsi="Book Antiqua" w:cs="Tahoma"/>
          <w:color w:val="000000" w:themeColor="text1"/>
          <w:sz w:val="22"/>
          <w:szCs w:val="22"/>
        </w:rPr>
        <w:t>meter von</w:t>
      </w:r>
      <w:r w:rsidR="00A4459C" w:rsidRPr="0021049B">
        <w:rPr>
          <w:rFonts w:ascii="Book Antiqua" w:hAnsi="Book Antiqua" w:cs="Tahoma"/>
          <w:color w:val="000000" w:themeColor="text1"/>
          <w:sz w:val="22"/>
          <w:szCs w:val="22"/>
        </w:rPr>
        <w:t xml:space="preserve"> </w:t>
      </w:r>
      <w:r w:rsidR="00172AD9">
        <w:rPr>
          <w:rFonts w:ascii="Book Antiqua" w:hAnsi="Book Antiqua" w:cs="Tahoma"/>
          <w:color w:val="000000" w:themeColor="text1"/>
          <w:sz w:val="22"/>
          <w:szCs w:val="22"/>
        </w:rPr>
        <w:t>23</w:t>
      </w:r>
      <w:r w:rsidR="004836F4" w:rsidRPr="0021049B">
        <w:rPr>
          <w:rFonts w:ascii="Book Antiqua" w:hAnsi="Book Antiqua" w:cs="Tahoma"/>
          <w:color w:val="000000" w:themeColor="text1"/>
          <w:sz w:val="22"/>
          <w:szCs w:val="22"/>
        </w:rPr>
        <w:t xml:space="preserve">000 </w:t>
      </w:r>
      <w:r w:rsidR="00A4459C" w:rsidRPr="0021049B">
        <w:rPr>
          <w:rFonts w:ascii="Book Antiqua" w:hAnsi="Book Antiqua" w:cs="Tahoma"/>
          <w:color w:val="000000" w:themeColor="text1"/>
          <w:sz w:val="22"/>
          <w:szCs w:val="22"/>
        </w:rPr>
        <w:t>H</w:t>
      </w:r>
      <w:r w:rsidR="004836F4" w:rsidRPr="0021049B">
        <w:rPr>
          <w:rFonts w:ascii="Book Antiqua" w:hAnsi="Book Antiqua" w:cs="Tahoma"/>
          <w:color w:val="000000" w:themeColor="text1"/>
          <w:sz w:val="22"/>
          <w:szCs w:val="22"/>
        </w:rPr>
        <w:t>aaren bedeckt ist. Auf dem Rücken sind es halb so viele.</w:t>
      </w:r>
      <w:r w:rsidR="00622987" w:rsidRPr="0021049B">
        <w:rPr>
          <w:rFonts w:ascii="Book Antiqua" w:hAnsi="Book Antiqua" w:cs="Tahoma"/>
          <w:color w:val="000000" w:themeColor="text1"/>
          <w:sz w:val="22"/>
          <w:szCs w:val="22"/>
        </w:rPr>
        <w:t xml:space="preserve"> Die grauen, weichen und gewellten Wollhaare sind mit Häkchen ineinander verkrallt und machen das Fell zu einem wasser</w:t>
      </w:r>
      <w:r w:rsidR="00172AD9">
        <w:rPr>
          <w:rFonts w:ascii="Book Antiqua" w:hAnsi="Book Antiqua" w:cs="Tahoma"/>
          <w:color w:val="000000" w:themeColor="text1"/>
          <w:sz w:val="22"/>
          <w:szCs w:val="22"/>
        </w:rPr>
        <w:softHyphen/>
      </w:r>
      <w:r w:rsidR="00622987" w:rsidRPr="0021049B">
        <w:rPr>
          <w:rFonts w:ascii="Book Antiqua" w:hAnsi="Book Antiqua" w:cs="Tahoma"/>
          <w:color w:val="000000" w:themeColor="text1"/>
          <w:sz w:val="22"/>
          <w:szCs w:val="22"/>
        </w:rPr>
        <w:t>dichten, vor Kälte schützenden Pelz. Zwi</w:t>
      </w:r>
      <w:r w:rsidR="00172AD9">
        <w:rPr>
          <w:rFonts w:ascii="Book Antiqua" w:hAnsi="Book Antiqua" w:cs="Tahoma"/>
          <w:color w:val="000000" w:themeColor="text1"/>
          <w:sz w:val="22"/>
          <w:szCs w:val="22"/>
        </w:rPr>
        <w:softHyphen/>
      </w:r>
      <w:r w:rsidR="00622987" w:rsidRPr="0021049B">
        <w:rPr>
          <w:rFonts w:ascii="Book Antiqua" w:hAnsi="Book Antiqua" w:cs="Tahoma"/>
          <w:color w:val="000000" w:themeColor="text1"/>
          <w:sz w:val="22"/>
          <w:szCs w:val="22"/>
        </w:rPr>
        <w:t>schen ihnen stehen 6 cm lange, starke Leithaare</w:t>
      </w:r>
      <w:r w:rsidR="0044782A" w:rsidRPr="0021049B">
        <w:rPr>
          <w:rFonts w:ascii="Book Antiqua" w:hAnsi="Book Antiqua" w:cs="Tahoma"/>
          <w:color w:val="000000" w:themeColor="text1"/>
          <w:sz w:val="22"/>
          <w:szCs w:val="22"/>
        </w:rPr>
        <w:t xml:space="preserve"> mit braunem Spitzenteil.</w:t>
      </w:r>
    </w:p>
    <w:p w:rsidR="0044782A" w:rsidRPr="0021049B" w:rsidRDefault="0044782A"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Als weitere</w:t>
      </w:r>
      <w:r w:rsidR="00E10CB4">
        <w:rPr>
          <w:rFonts w:ascii="Book Antiqua" w:hAnsi="Book Antiqua" w:cs="Tahoma"/>
          <w:color w:val="000000" w:themeColor="text1"/>
          <w:sz w:val="22"/>
          <w:szCs w:val="22"/>
        </w:rPr>
        <w:t>r</w:t>
      </w:r>
      <w:r w:rsidRPr="0021049B">
        <w:rPr>
          <w:rFonts w:ascii="Book Antiqua" w:hAnsi="Book Antiqua" w:cs="Tahoma"/>
          <w:color w:val="000000" w:themeColor="text1"/>
          <w:sz w:val="22"/>
          <w:szCs w:val="22"/>
        </w:rPr>
        <w:t xml:space="preserve"> </w:t>
      </w:r>
      <w:r w:rsidR="00E10CB4">
        <w:rPr>
          <w:rFonts w:ascii="Book Antiqua" w:hAnsi="Book Antiqua" w:cs="Tahoma"/>
          <w:color w:val="000000" w:themeColor="text1"/>
          <w:sz w:val="22"/>
          <w:szCs w:val="22"/>
        </w:rPr>
        <w:t xml:space="preserve">Hinweis </w:t>
      </w:r>
      <w:r w:rsidRPr="0021049B">
        <w:rPr>
          <w:rFonts w:ascii="Book Antiqua" w:hAnsi="Book Antiqua" w:cs="Tahoma"/>
          <w:color w:val="000000" w:themeColor="text1"/>
          <w:sz w:val="22"/>
          <w:szCs w:val="22"/>
        </w:rPr>
        <w:t>a</w:t>
      </w:r>
      <w:r w:rsidR="00E10CB4">
        <w:rPr>
          <w:rFonts w:ascii="Book Antiqua" w:hAnsi="Book Antiqua" w:cs="Tahoma"/>
          <w:color w:val="000000" w:themeColor="text1"/>
          <w:sz w:val="22"/>
          <w:szCs w:val="22"/>
        </w:rPr>
        <w:t>uf</w:t>
      </w:r>
      <w:r w:rsidRPr="0021049B">
        <w:rPr>
          <w:rFonts w:ascii="Book Antiqua" w:hAnsi="Book Antiqua" w:cs="Tahoma"/>
          <w:color w:val="000000" w:themeColor="text1"/>
          <w:sz w:val="22"/>
          <w:szCs w:val="22"/>
        </w:rPr>
        <w:t xml:space="preserve"> das Leben </w:t>
      </w:r>
      <w:r w:rsidR="00E10CB4">
        <w:rPr>
          <w:rFonts w:ascii="Book Antiqua" w:hAnsi="Book Antiqua" w:cs="Tahoma"/>
          <w:color w:val="000000" w:themeColor="text1"/>
          <w:sz w:val="22"/>
          <w:szCs w:val="22"/>
        </w:rPr>
        <w:t xml:space="preserve">im Wasser </w:t>
      </w:r>
      <w:r w:rsidRPr="0021049B">
        <w:rPr>
          <w:rFonts w:ascii="Book Antiqua" w:hAnsi="Book Antiqua" w:cs="Tahoma"/>
          <w:color w:val="000000" w:themeColor="text1"/>
          <w:sz w:val="22"/>
          <w:szCs w:val="22"/>
        </w:rPr>
        <w:t xml:space="preserve">sind die </w:t>
      </w:r>
      <w:r w:rsidR="00530378" w:rsidRPr="0021049B">
        <w:rPr>
          <w:rFonts w:ascii="Book Antiqua" w:hAnsi="Book Antiqua" w:cs="Tahoma"/>
          <w:color w:val="000000" w:themeColor="text1"/>
          <w:sz w:val="22"/>
          <w:szCs w:val="22"/>
        </w:rPr>
        <w:t>H</w:t>
      </w:r>
      <w:r w:rsidRPr="0021049B">
        <w:rPr>
          <w:rFonts w:ascii="Book Antiqua" w:hAnsi="Book Antiqua" w:cs="Tahoma"/>
          <w:color w:val="000000" w:themeColor="text1"/>
          <w:sz w:val="22"/>
          <w:szCs w:val="22"/>
        </w:rPr>
        <w:t xml:space="preserve">äute zu sehen, die die </w:t>
      </w:r>
      <w:r w:rsidR="00530378" w:rsidRPr="0021049B">
        <w:rPr>
          <w:rFonts w:ascii="Book Antiqua" w:hAnsi="Book Antiqua" w:cs="Tahoma"/>
          <w:color w:val="000000" w:themeColor="text1"/>
          <w:sz w:val="22"/>
          <w:szCs w:val="22"/>
        </w:rPr>
        <w:t xml:space="preserve">fünf </w:t>
      </w:r>
      <w:r w:rsidRPr="0021049B">
        <w:rPr>
          <w:rFonts w:ascii="Book Antiqua" w:hAnsi="Book Antiqua" w:cs="Tahoma"/>
          <w:color w:val="000000" w:themeColor="text1"/>
          <w:sz w:val="22"/>
          <w:szCs w:val="22"/>
        </w:rPr>
        <w:t>Zehen der Hinterfüße verbinden, so</w:t>
      </w:r>
      <w:r w:rsidR="00C9080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wie die kleinen, hoch am Kopf gelege</w:t>
      </w:r>
      <w:r w:rsidR="00172AD9">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nen Augen und die kaum das Fell überra</w:t>
      </w:r>
      <w:r w:rsidR="00172AD9">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gen</w:t>
      </w:r>
      <w:r w:rsidR="00C9080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den verschließbaren Ohren. Auch die Na</w:t>
      </w:r>
      <w:r w:rsidR="00C9080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senöffnungen können geschlossen wer</w:t>
      </w:r>
      <w:r w:rsidR="00C9080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den.</w:t>
      </w:r>
    </w:p>
    <w:p w:rsidR="00EA34E3" w:rsidRPr="0021049B" w:rsidRDefault="0053037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Die Vorderfüße arbeiten als Greifhand und eignen sich zum Graben im Erdreich. </w:t>
      </w:r>
      <w:r w:rsidR="00EA34E3" w:rsidRPr="0021049B">
        <w:rPr>
          <w:rFonts w:ascii="Book Antiqua" w:hAnsi="Book Antiqua" w:cs="Tahoma"/>
          <w:color w:val="000000" w:themeColor="text1"/>
          <w:sz w:val="22"/>
          <w:szCs w:val="22"/>
        </w:rPr>
        <w:t>Alle Füße haben fünf Zehen, welche in starken Krallen enden. Nur die zweiten Zehen der Hinterfüße tragen schwächere Doppelkrallen</w:t>
      </w:r>
      <w:r w:rsidR="00E10CB4">
        <w:rPr>
          <w:rFonts w:ascii="Book Antiqua" w:hAnsi="Book Antiqua" w:cs="Tahoma"/>
          <w:color w:val="000000" w:themeColor="text1"/>
          <w:sz w:val="22"/>
          <w:szCs w:val="22"/>
        </w:rPr>
        <w:t>;</w:t>
      </w:r>
      <w:r w:rsidR="00EA34E3" w:rsidRPr="0021049B">
        <w:rPr>
          <w:rFonts w:ascii="Book Antiqua" w:hAnsi="Book Antiqua" w:cs="Tahoma"/>
          <w:color w:val="000000" w:themeColor="text1"/>
          <w:sz w:val="22"/>
          <w:szCs w:val="22"/>
        </w:rPr>
        <w:t xml:space="preserve"> mit </w:t>
      </w:r>
      <w:r w:rsidR="00E10CB4">
        <w:rPr>
          <w:rFonts w:ascii="Book Antiqua" w:hAnsi="Book Antiqua" w:cs="Tahoma"/>
          <w:color w:val="000000" w:themeColor="text1"/>
          <w:sz w:val="22"/>
          <w:szCs w:val="22"/>
        </w:rPr>
        <w:t>ih</w:t>
      </w:r>
      <w:r w:rsidR="00EA34E3" w:rsidRPr="0021049B">
        <w:rPr>
          <w:rFonts w:ascii="Book Antiqua" w:hAnsi="Book Antiqua" w:cs="Tahoma"/>
          <w:color w:val="000000" w:themeColor="text1"/>
          <w:sz w:val="22"/>
          <w:szCs w:val="22"/>
        </w:rPr>
        <w:t xml:space="preserve">nen </w:t>
      </w:r>
      <w:r w:rsidR="00E10CB4" w:rsidRPr="0021049B">
        <w:rPr>
          <w:rFonts w:ascii="Book Antiqua" w:hAnsi="Book Antiqua" w:cs="Tahoma"/>
          <w:color w:val="000000" w:themeColor="text1"/>
          <w:sz w:val="22"/>
          <w:szCs w:val="22"/>
        </w:rPr>
        <w:t xml:space="preserve">putzen </w:t>
      </w:r>
      <w:r w:rsidR="00EA34E3" w:rsidRPr="0021049B">
        <w:rPr>
          <w:rFonts w:ascii="Book Antiqua" w:hAnsi="Book Antiqua" w:cs="Tahoma"/>
          <w:color w:val="000000" w:themeColor="text1"/>
          <w:sz w:val="22"/>
          <w:szCs w:val="22"/>
        </w:rPr>
        <w:t>die Biber ihr Fell.</w:t>
      </w:r>
    </w:p>
    <w:p w:rsidR="00992126" w:rsidRDefault="00EA34E3" w:rsidP="00992126">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Die insgesamt vier Schneidezähne </w:t>
      </w:r>
      <w:r w:rsidR="0061404F" w:rsidRPr="0021049B">
        <w:rPr>
          <w:rFonts w:ascii="Book Antiqua" w:hAnsi="Book Antiqua" w:cs="Tahoma"/>
          <w:color w:val="000000" w:themeColor="text1"/>
          <w:sz w:val="22"/>
          <w:szCs w:val="22"/>
        </w:rPr>
        <w:t xml:space="preserve">tragen harten, orangefarbenen Schmelz und </w:t>
      </w:r>
      <w:r w:rsidRPr="0021049B">
        <w:rPr>
          <w:rFonts w:ascii="Book Antiqua" w:hAnsi="Book Antiqua" w:cs="Tahoma"/>
          <w:color w:val="000000" w:themeColor="text1"/>
          <w:sz w:val="22"/>
          <w:szCs w:val="22"/>
        </w:rPr>
        <w:t>sind als große Nagezähne ausgebildet, die von oben und unten gegeneinander arbeiten</w:t>
      </w:r>
      <w:r w:rsidR="002C3CDF" w:rsidRPr="0021049B">
        <w:rPr>
          <w:rFonts w:ascii="Book Antiqua" w:hAnsi="Book Antiqua" w:cs="Tahoma"/>
          <w:color w:val="000000" w:themeColor="text1"/>
          <w:sz w:val="22"/>
          <w:szCs w:val="22"/>
        </w:rPr>
        <w:t>, ohne aufeinander zu stoßen</w:t>
      </w:r>
      <w:r w:rsidR="0061404F" w:rsidRPr="0021049B">
        <w:rPr>
          <w:rFonts w:ascii="Book Antiqua" w:hAnsi="Book Antiqua" w:cs="Tahoma"/>
          <w:color w:val="000000" w:themeColor="text1"/>
          <w:sz w:val="22"/>
          <w:szCs w:val="22"/>
        </w:rPr>
        <w:t>. Außer diesen Schneide(Nage-)zähnen stehen in jedem Kiefer auf jeder Seite ein Vormahlzahn und drei Mahlzähne, aber keine Eckzähne. Insgesamt sind also zwanzig Zähne vor</w:t>
      </w:r>
      <w:r w:rsidR="00172AD9">
        <w:rPr>
          <w:rFonts w:ascii="Book Antiqua" w:hAnsi="Book Antiqua" w:cs="Tahoma"/>
          <w:color w:val="000000" w:themeColor="text1"/>
          <w:sz w:val="22"/>
          <w:szCs w:val="22"/>
        </w:rPr>
        <w:softHyphen/>
      </w:r>
      <w:r w:rsidR="0061404F" w:rsidRPr="0021049B">
        <w:rPr>
          <w:rFonts w:ascii="Book Antiqua" w:hAnsi="Book Antiqua" w:cs="Tahoma"/>
          <w:color w:val="000000" w:themeColor="text1"/>
          <w:sz w:val="22"/>
          <w:szCs w:val="22"/>
        </w:rPr>
        <w:t>handen.</w:t>
      </w:r>
      <w:r w:rsidR="00992126">
        <w:rPr>
          <w:rFonts w:ascii="Book Antiqua" w:hAnsi="Book Antiqua" w:cs="Tahoma"/>
          <w:color w:val="000000" w:themeColor="text1"/>
          <w:sz w:val="22"/>
          <w:szCs w:val="22"/>
        </w:rPr>
        <w:t xml:space="preserve"> </w:t>
      </w:r>
      <w:r w:rsidR="00992126">
        <w:rPr>
          <w:rFonts w:ascii="Book Antiqua" w:hAnsi="Book Antiqua" w:cs="Tahoma"/>
          <w:color w:val="000000" w:themeColor="text1"/>
          <w:sz w:val="22"/>
          <w:szCs w:val="22"/>
        </w:rPr>
        <w:br w:type="page"/>
      </w:r>
    </w:p>
    <w:p w:rsidR="00146560" w:rsidRPr="0021049B" w:rsidRDefault="00146560"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lastRenderedPageBreak/>
        <w:t>Verbreitung</w:t>
      </w:r>
    </w:p>
    <w:p w:rsidR="007E2DDA" w:rsidRPr="0021049B" w:rsidRDefault="007E5692"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In prähistorischer Zeit waren Biber über große Teile Europas und Nordasiens (und wenn man den Kanadischen Biber hinzu</w:t>
      </w:r>
      <w:r w:rsidR="009A1B2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nimmt, auch Nordamerikas) verbreitet. </w:t>
      </w:r>
      <w:r w:rsidR="0049185C" w:rsidRPr="0021049B">
        <w:rPr>
          <w:rFonts w:ascii="Book Antiqua" w:hAnsi="Book Antiqua" w:cs="Tahoma"/>
          <w:color w:val="000000" w:themeColor="text1"/>
          <w:sz w:val="22"/>
          <w:szCs w:val="22"/>
        </w:rPr>
        <w:t xml:space="preserve">In historischer </w:t>
      </w:r>
      <w:r w:rsidR="0043495D" w:rsidRPr="0021049B">
        <w:rPr>
          <w:rFonts w:ascii="Book Antiqua" w:hAnsi="Book Antiqua" w:cs="Tahoma"/>
          <w:color w:val="000000" w:themeColor="text1"/>
          <w:sz w:val="22"/>
          <w:szCs w:val="22"/>
        </w:rPr>
        <w:t>Z</w:t>
      </w:r>
      <w:r w:rsidR="0049185C" w:rsidRPr="0021049B">
        <w:rPr>
          <w:rFonts w:ascii="Book Antiqua" w:hAnsi="Book Antiqua" w:cs="Tahoma"/>
          <w:color w:val="000000" w:themeColor="text1"/>
          <w:sz w:val="22"/>
          <w:szCs w:val="22"/>
        </w:rPr>
        <w:t>eit haben sie große Teile da</w:t>
      </w:r>
      <w:r w:rsidR="009A1B20">
        <w:rPr>
          <w:rFonts w:ascii="Book Antiqua" w:hAnsi="Book Antiqua" w:cs="Tahoma"/>
          <w:color w:val="000000" w:themeColor="text1"/>
          <w:sz w:val="22"/>
          <w:szCs w:val="22"/>
        </w:rPr>
        <w:softHyphen/>
      </w:r>
      <w:r w:rsidR="0049185C" w:rsidRPr="0021049B">
        <w:rPr>
          <w:rFonts w:ascii="Book Antiqua" w:hAnsi="Book Antiqua" w:cs="Tahoma"/>
          <w:color w:val="000000" w:themeColor="text1"/>
          <w:sz w:val="22"/>
          <w:szCs w:val="22"/>
        </w:rPr>
        <w:t>von, vor allem in West- und Mitteleuropa als Siedlungsraum verloren, weil sie hauptsächlich durch Jagd vertrieben und ausgerottet wurden.</w:t>
      </w:r>
      <w:r w:rsidR="009A1B20">
        <w:rPr>
          <w:rFonts w:ascii="Book Antiqua" w:hAnsi="Book Antiqua" w:cs="Tahoma"/>
          <w:color w:val="000000" w:themeColor="text1"/>
          <w:sz w:val="22"/>
          <w:szCs w:val="22"/>
        </w:rPr>
        <w:t xml:space="preserve"> </w:t>
      </w:r>
      <w:r w:rsidR="0049185C" w:rsidRPr="0021049B">
        <w:rPr>
          <w:rFonts w:ascii="Book Antiqua" w:hAnsi="Book Antiqua" w:cs="Tahoma"/>
          <w:color w:val="000000" w:themeColor="text1"/>
          <w:sz w:val="22"/>
          <w:szCs w:val="22"/>
        </w:rPr>
        <w:t>Aus England waren sie im 1</w:t>
      </w:r>
      <w:r w:rsidR="00A91E9B">
        <w:rPr>
          <w:rFonts w:ascii="Book Antiqua" w:hAnsi="Book Antiqua" w:cs="Tahoma"/>
          <w:color w:val="000000" w:themeColor="text1"/>
          <w:sz w:val="22"/>
          <w:szCs w:val="22"/>
        </w:rPr>
        <w:t>4</w:t>
      </w:r>
      <w:r w:rsidR="0049185C" w:rsidRPr="0021049B">
        <w:rPr>
          <w:rFonts w:ascii="Book Antiqua" w:hAnsi="Book Antiqua" w:cs="Tahoma"/>
          <w:color w:val="000000" w:themeColor="text1"/>
          <w:sz w:val="22"/>
          <w:szCs w:val="22"/>
        </w:rPr>
        <w:t xml:space="preserve">., </w:t>
      </w:r>
      <w:r w:rsidR="00A91E9B">
        <w:rPr>
          <w:rFonts w:ascii="Book Antiqua" w:hAnsi="Book Antiqua" w:cs="Tahoma"/>
          <w:color w:val="000000" w:themeColor="text1"/>
          <w:sz w:val="22"/>
          <w:szCs w:val="22"/>
        </w:rPr>
        <w:t xml:space="preserve">aus Schottland im 17. </w:t>
      </w:r>
      <w:r w:rsidR="00A91E9B" w:rsidRPr="0021049B">
        <w:rPr>
          <w:rFonts w:ascii="Book Antiqua" w:hAnsi="Book Antiqua" w:cs="Tahoma"/>
          <w:color w:val="000000" w:themeColor="text1"/>
          <w:sz w:val="22"/>
          <w:szCs w:val="22"/>
        </w:rPr>
        <w:t>Jahrhun</w:t>
      </w:r>
      <w:r w:rsidR="003E7F34">
        <w:rPr>
          <w:rFonts w:ascii="Book Antiqua" w:hAnsi="Book Antiqua" w:cs="Tahoma"/>
          <w:color w:val="000000" w:themeColor="text1"/>
          <w:sz w:val="22"/>
          <w:szCs w:val="22"/>
        </w:rPr>
        <w:softHyphen/>
      </w:r>
      <w:r w:rsidR="00A91E9B" w:rsidRPr="0021049B">
        <w:rPr>
          <w:rFonts w:ascii="Book Antiqua" w:hAnsi="Book Antiqua" w:cs="Tahoma"/>
          <w:color w:val="000000" w:themeColor="text1"/>
          <w:sz w:val="22"/>
          <w:szCs w:val="22"/>
        </w:rPr>
        <w:t>dert verschwunden</w:t>
      </w:r>
      <w:r w:rsidR="00A91E9B">
        <w:rPr>
          <w:rFonts w:ascii="Book Antiqua" w:hAnsi="Book Antiqua" w:cs="Tahoma"/>
          <w:color w:val="000000" w:themeColor="text1"/>
          <w:sz w:val="22"/>
          <w:szCs w:val="22"/>
        </w:rPr>
        <w:t xml:space="preserve"> </w:t>
      </w:r>
      <w:r w:rsidR="0049185C" w:rsidRPr="0021049B">
        <w:rPr>
          <w:rFonts w:ascii="Book Antiqua" w:hAnsi="Book Antiqua" w:cs="Tahoma"/>
          <w:color w:val="000000" w:themeColor="text1"/>
          <w:sz w:val="22"/>
          <w:szCs w:val="22"/>
        </w:rPr>
        <w:t xml:space="preserve">aus der Schweiz 1705, in Hessen wurden </w:t>
      </w:r>
      <w:r w:rsidR="004F62AE" w:rsidRPr="0021049B">
        <w:rPr>
          <w:rFonts w:ascii="Book Antiqua" w:hAnsi="Book Antiqua" w:cs="Tahoma"/>
          <w:color w:val="000000" w:themeColor="text1"/>
          <w:sz w:val="22"/>
          <w:szCs w:val="22"/>
        </w:rPr>
        <w:t>d</w:t>
      </w:r>
      <w:r w:rsidR="0049185C" w:rsidRPr="0021049B">
        <w:rPr>
          <w:rFonts w:ascii="Book Antiqua" w:hAnsi="Book Antiqua" w:cs="Tahoma"/>
          <w:color w:val="000000" w:themeColor="text1"/>
          <w:sz w:val="22"/>
          <w:szCs w:val="22"/>
        </w:rPr>
        <w:t xml:space="preserve">ie </w:t>
      </w:r>
      <w:r w:rsidR="004F62AE" w:rsidRPr="0021049B">
        <w:rPr>
          <w:rFonts w:ascii="Book Antiqua" w:hAnsi="Book Antiqua" w:cs="Tahoma"/>
          <w:color w:val="000000" w:themeColor="text1"/>
          <w:sz w:val="22"/>
          <w:szCs w:val="22"/>
        </w:rPr>
        <w:t xml:space="preserve">letzten Biber </w:t>
      </w:r>
      <w:r w:rsidR="0049185C" w:rsidRPr="0021049B">
        <w:rPr>
          <w:rFonts w:ascii="Book Antiqua" w:hAnsi="Book Antiqua" w:cs="Tahoma"/>
          <w:color w:val="000000" w:themeColor="text1"/>
          <w:sz w:val="22"/>
          <w:szCs w:val="22"/>
        </w:rPr>
        <w:t>1596, in anderen Gegenden Deutschlands 1840, 1850, 1854, 1856 ausge</w:t>
      </w:r>
      <w:r w:rsidR="009A1B20">
        <w:rPr>
          <w:rFonts w:ascii="Book Antiqua" w:hAnsi="Book Antiqua" w:cs="Tahoma"/>
          <w:color w:val="000000" w:themeColor="text1"/>
          <w:sz w:val="22"/>
          <w:szCs w:val="22"/>
        </w:rPr>
        <w:softHyphen/>
      </w:r>
      <w:r w:rsidR="0049185C" w:rsidRPr="0021049B">
        <w:rPr>
          <w:rFonts w:ascii="Book Antiqua" w:hAnsi="Book Antiqua" w:cs="Tahoma"/>
          <w:color w:val="000000" w:themeColor="text1"/>
          <w:sz w:val="22"/>
          <w:szCs w:val="22"/>
        </w:rPr>
        <w:t xml:space="preserve">rottet; 1877 </w:t>
      </w:r>
      <w:r w:rsidR="00C2638B" w:rsidRPr="0021049B">
        <w:rPr>
          <w:rFonts w:ascii="Book Antiqua" w:hAnsi="Book Antiqua" w:cs="Tahoma"/>
          <w:color w:val="000000" w:themeColor="text1"/>
          <w:sz w:val="22"/>
          <w:szCs w:val="22"/>
        </w:rPr>
        <w:t xml:space="preserve">wurde in Duisburg </w:t>
      </w:r>
      <w:r w:rsidR="0049185C" w:rsidRPr="0021049B">
        <w:rPr>
          <w:rFonts w:ascii="Book Antiqua" w:hAnsi="Book Antiqua" w:cs="Tahoma"/>
          <w:color w:val="000000" w:themeColor="text1"/>
          <w:sz w:val="22"/>
          <w:szCs w:val="22"/>
        </w:rPr>
        <w:t xml:space="preserve">der letzte Biber </w:t>
      </w:r>
      <w:r w:rsidR="00C2638B">
        <w:rPr>
          <w:rFonts w:ascii="Book Antiqua" w:hAnsi="Book Antiqua" w:cs="Tahoma"/>
          <w:color w:val="000000" w:themeColor="text1"/>
          <w:sz w:val="22"/>
          <w:szCs w:val="22"/>
        </w:rPr>
        <w:t xml:space="preserve">des </w:t>
      </w:r>
      <w:r w:rsidR="00C2638B" w:rsidRPr="0021049B">
        <w:rPr>
          <w:rFonts w:ascii="Book Antiqua" w:hAnsi="Book Antiqua" w:cs="Tahoma"/>
          <w:color w:val="000000" w:themeColor="text1"/>
          <w:sz w:val="22"/>
          <w:szCs w:val="22"/>
        </w:rPr>
        <w:t xml:space="preserve">heutigen Nordrhein-Westfalen </w:t>
      </w:r>
      <w:r w:rsidR="0049185C" w:rsidRPr="0021049B">
        <w:rPr>
          <w:rFonts w:ascii="Book Antiqua" w:hAnsi="Book Antiqua" w:cs="Tahoma"/>
          <w:color w:val="000000" w:themeColor="text1"/>
          <w:sz w:val="22"/>
          <w:szCs w:val="22"/>
        </w:rPr>
        <w:t>erschlagen. In ande</w:t>
      </w:r>
      <w:r w:rsidR="003E7F34">
        <w:rPr>
          <w:rFonts w:ascii="Book Antiqua" w:hAnsi="Book Antiqua" w:cs="Tahoma"/>
          <w:color w:val="000000" w:themeColor="text1"/>
          <w:sz w:val="22"/>
          <w:szCs w:val="22"/>
        </w:rPr>
        <w:softHyphen/>
      </w:r>
      <w:r w:rsidR="0049185C" w:rsidRPr="0021049B">
        <w:rPr>
          <w:rFonts w:ascii="Book Antiqua" w:hAnsi="Book Antiqua" w:cs="Tahoma"/>
          <w:color w:val="000000" w:themeColor="text1"/>
          <w:sz w:val="22"/>
          <w:szCs w:val="22"/>
        </w:rPr>
        <w:t xml:space="preserve">ren Ländern Europas war es nicht anders und zu Beginn des </w:t>
      </w:r>
      <w:r w:rsidR="00F0277C" w:rsidRPr="0021049B">
        <w:rPr>
          <w:rFonts w:ascii="Book Antiqua" w:hAnsi="Book Antiqua" w:cs="Tahoma"/>
          <w:color w:val="000000" w:themeColor="text1"/>
          <w:sz w:val="22"/>
          <w:szCs w:val="22"/>
        </w:rPr>
        <w:t>20. Jahrhunderts lebten in West- und Mittel</w:t>
      </w:r>
      <w:r w:rsidR="009A1B20">
        <w:rPr>
          <w:rFonts w:ascii="Book Antiqua" w:hAnsi="Book Antiqua" w:cs="Tahoma"/>
          <w:color w:val="000000" w:themeColor="text1"/>
          <w:sz w:val="22"/>
          <w:szCs w:val="22"/>
        </w:rPr>
        <w:softHyphen/>
      </w:r>
      <w:r w:rsidR="00F0277C" w:rsidRPr="0021049B">
        <w:rPr>
          <w:rFonts w:ascii="Book Antiqua" w:hAnsi="Book Antiqua" w:cs="Tahoma"/>
          <w:color w:val="000000" w:themeColor="text1"/>
          <w:sz w:val="22"/>
          <w:szCs w:val="22"/>
        </w:rPr>
        <w:t xml:space="preserve">europa </w:t>
      </w:r>
      <w:r w:rsidR="004F62AE" w:rsidRPr="0021049B">
        <w:rPr>
          <w:rFonts w:ascii="Book Antiqua" w:hAnsi="Book Antiqua" w:cs="Tahoma"/>
          <w:color w:val="000000" w:themeColor="text1"/>
          <w:sz w:val="22"/>
          <w:szCs w:val="22"/>
        </w:rPr>
        <w:t xml:space="preserve">Biber </w:t>
      </w:r>
      <w:r w:rsidR="00F0277C" w:rsidRPr="0021049B">
        <w:rPr>
          <w:rFonts w:ascii="Book Antiqua" w:hAnsi="Book Antiqua" w:cs="Tahoma"/>
          <w:color w:val="000000" w:themeColor="text1"/>
          <w:sz w:val="22"/>
          <w:szCs w:val="22"/>
        </w:rPr>
        <w:t>nur noch in Südnorwegen, an der Rhône und an der Elbe in der Ge</w:t>
      </w:r>
      <w:r w:rsidR="009A1B20">
        <w:rPr>
          <w:rFonts w:ascii="Book Antiqua" w:hAnsi="Book Antiqua" w:cs="Tahoma"/>
          <w:color w:val="000000" w:themeColor="text1"/>
          <w:sz w:val="22"/>
          <w:szCs w:val="22"/>
        </w:rPr>
        <w:softHyphen/>
      </w:r>
      <w:r w:rsidR="00F0277C" w:rsidRPr="0021049B">
        <w:rPr>
          <w:rFonts w:ascii="Book Antiqua" w:hAnsi="Book Antiqua" w:cs="Tahoma"/>
          <w:color w:val="000000" w:themeColor="text1"/>
          <w:sz w:val="22"/>
          <w:szCs w:val="22"/>
        </w:rPr>
        <w:t>gend der Mulde-Mündung zwischen Tor</w:t>
      </w:r>
      <w:r w:rsidR="009A1B20">
        <w:rPr>
          <w:rFonts w:ascii="Book Antiqua" w:hAnsi="Book Antiqua" w:cs="Tahoma"/>
          <w:color w:val="000000" w:themeColor="text1"/>
          <w:sz w:val="22"/>
          <w:szCs w:val="22"/>
        </w:rPr>
        <w:softHyphen/>
      </w:r>
      <w:r w:rsidR="00F0277C" w:rsidRPr="0021049B">
        <w:rPr>
          <w:rFonts w:ascii="Book Antiqua" w:hAnsi="Book Antiqua" w:cs="Tahoma"/>
          <w:color w:val="000000" w:themeColor="text1"/>
          <w:sz w:val="22"/>
          <w:szCs w:val="22"/>
        </w:rPr>
        <w:t xml:space="preserve">gau und Magdeburg, dort </w:t>
      </w:r>
      <w:r w:rsidR="00953CB1" w:rsidRPr="0021049B">
        <w:rPr>
          <w:rFonts w:ascii="Book Antiqua" w:hAnsi="Book Antiqua" w:cs="Tahoma"/>
          <w:color w:val="000000" w:themeColor="text1"/>
          <w:sz w:val="22"/>
          <w:szCs w:val="22"/>
        </w:rPr>
        <w:t xml:space="preserve">1926 gerade noch </w:t>
      </w:r>
      <w:r w:rsidR="00F0277C" w:rsidRPr="0021049B">
        <w:rPr>
          <w:rFonts w:ascii="Book Antiqua" w:hAnsi="Book Antiqua" w:cs="Tahoma"/>
          <w:color w:val="000000" w:themeColor="text1"/>
          <w:sz w:val="22"/>
          <w:szCs w:val="22"/>
        </w:rPr>
        <w:t>1</w:t>
      </w:r>
      <w:r w:rsidR="00953CB1" w:rsidRPr="0021049B">
        <w:rPr>
          <w:rFonts w:ascii="Book Antiqua" w:hAnsi="Book Antiqua" w:cs="Tahoma"/>
          <w:color w:val="000000" w:themeColor="text1"/>
          <w:sz w:val="22"/>
          <w:szCs w:val="22"/>
        </w:rPr>
        <w:t>64</w:t>
      </w:r>
      <w:r w:rsidR="00F0277C" w:rsidRPr="0021049B">
        <w:rPr>
          <w:rFonts w:ascii="Book Antiqua" w:hAnsi="Book Antiqua" w:cs="Tahoma"/>
          <w:color w:val="000000" w:themeColor="text1"/>
          <w:sz w:val="22"/>
          <w:szCs w:val="22"/>
        </w:rPr>
        <w:t xml:space="preserve"> Tiere. In Osteuropa hielten sie sich an mehreren, aber ebenfalls isolierten Stellen.</w:t>
      </w:r>
    </w:p>
    <w:p w:rsidR="005B0C18" w:rsidRPr="0021049B" w:rsidRDefault="0043495D"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Vor einigen Jahr</w:t>
      </w:r>
      <w:r w:rsidR="005C7BD6" w:rsidRPr="0021049B">
        <w:rPr>
          <w:rFonts w:ascii="Book Antiqua" w:hAnsi="Book Antiqua" w:cs="Tahoma"/>
          <w:color w:val="000000" w:themeColor="text1"/>
          <w:sz w:val="22"/>
          <w:szCs w:val="22"/>
        </w:rPr>
        <w:t>zent</w:t>
      </w:r>
      <w:r w:rsidRPr="0021049B">
        <w:rPr>
          <w:rFonts w:ascii="Book Antiqua" w:hAnsi="Book Antiqua" w:cs="Tahoma"/>
          <w:color w:val="000000" w:themeColor="text1"/>
          <w:sz w:val="22"/>
          <w:szCs w:val="22"/>
        </w:rPr>
        <w:t>en begann dann eine Wende, die sich bis heute erfolgreich fort</w:t>
      </w:r>
      <w:r w:rsidR="009A1B2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gesetzt hat.</w:t>
      </w:r>
      <w:r w:rsidR="007E2DDA" w:rsidRPr="0021049B">
        <w:rPr>
          <w:rFonts w:ascii="Book Antiqua" w:hAnsi="Book Antiqua" w:cs="Tahoma"/>
          <w:color w:val="000000" w:themeColor="text1"/>
          <w:sz w:val="22"/>
          <w:szCs w:val="22"/>
        </w:rPr>
        <w:t xml:space="preserve"> </w:t>
      </w:r>
      <w:r w:rsidR="00124392" w:rsidRPr="0021049B">
        <w:rPr>
          <w:rFonts w:ascii="Book Antiqua" w:hAnsi="Book Antiqua" w:cs="Tahoma"/>
          <w:color w:val="000000" w:themeColor="text1"/>
          <w:sz w:val="22"/>
          <w:szCs w:val="22"/>
        </w:rPr>
        <w:t>Die Jagd wurde eingeschränkt oder verboten und m</w:t>
      </w:r>
      <w:r w:rsidR="007E2DDA" w:rsidRPr="0021049B">
        <w:rPr>
          <w:rFonts w:ascii="Book Antiqua" w:hAnsi="Book Antiqua" w:cs="Tahoma"/>
          <w:color w:val="000000" w:themeColor="text1"/>
          <w:sz w:val="22"/>
          <w:szCs w:val="22"/>
        </w:rPr>
        <w:t>ehr oder auch weni</w:t>
      </w:r>
      <w:r w:rsidR="009A1B20">
        <w:rPr>
          <w:rFonts w:ascii="Book Antiqua" w:hAnsi="Book Antiqua" w:cs="Tahoma"/>
          <w:color w:val="000000" w:themeColor="text1"/>
          <w:sz w:val="22"/>
          <w:szCs w:val="22"/>
        </w:rPr>
        <w:softHyphen/>
      </w:r>
      <w:r w:rsidR="007E2DDA" w:rsidRPr="0021049B">
        <w:rPr>
          <w:rFonts w:ascii="Book Antiqua" w:hAnsi="Book Antiqua" w:cs="Tahoma"/>
          <w:color w:val="000000" w:themeColor="text1"/>
          <w:sz w:val="22"/>
          <w:szCs w:val="22"/>
        </w:rPr>
        <w:t>ger planmäßig wurden Biber aus dem Be</w:t>
      </w:r>
      <w:r w:rsidR="009A1B20">
        <w:rPr>
          <w:rFonts w:ascii="Book Antiqua" w:hAnsi="Book Antiqua" w:cs="Tahoma"/>
          <w:color w:val="000000" w:themeColor="text1"/>
          <w:sz w:val="22"/>
          <w:szCs w:val="22"/>
        </w:rPr>
        <w:softHyphen/>
      </w:r>
      <w:r w:rsidR="007E2DDA" w:rsidRPr="0021049B">
        <w:rPr>
          <w:rFonts w:ascii="Book Antiqua" w:hAnsi="Book Antiqua" w:cs="Tahoma"/>
          <w:color w:val="000000" w:themeColor="text1"/>
          <w:sz w:val="22"/>
          <w:szCs w:val="22"/>
        </w:rPr>
        <w:t>stand der Rhône, aus Polen und aus der Ukraine in Westeuropa angesiedelt.</w:t>
      </w:r>
      <w:r w:rsidR="009A1B20">
        <w:rPr>
          <w:rFonts w:ascii="Book Antiqua" w:hAnsi="Book Antiqua" w:cs="Tahoma"/>
          <w:color w:val="000000" w:themeColor="text1"/>
          <w:sz w:val="22"/>
          <w:szCs w:val="22"/>
        </w:rPr>
        <w:t xml:space="preserve"> </w:t>
      </w:r>
      <w:r w:rsidR="007E2DDA" w:rsidRPr="0021049B">
        <w:rPr>
          <w:rFonts w:ascii="Book Antiqua" w:hAnsi="Book Antiqua" w:cs="Tahoma"/>
          <w:color w:val="000000" w:themeColor="text1"/>
          <w:sz w:val="22"/>
          <w:szCs w:val="22"/>
        </w:rPr>
        <w:t xml:space="preserve">1966 fanden sie sich im Schorfheidegebiet und </w:t>
      </w:r>
      <w:r w:rsidR="00953CB1" w:rsidRPr="0021049B">
        <w:rPr>
          <w:rFonts w:ascii="Book Antiqua" w:hAnsi="Book Antiqua" w:cs="Tahoma"/>
          <w:color w:val="000000" w:themeColor="text1"/>
          <w:sz w:val="22"/>
          <w:szCs w:val="22"/>
        </w:rPr>
        <w:t xml:space="preserve">1985 gab es wieder 8500 </w:t>
      </w:r>
      <w:r w:rsidR="00F34442" w:rsidRPr="0021049B">
        <w:rPr>
          <w:rFonts w:ascii="Book Antiqua" w:hAnsi="Book Antiqua" w:cs="Tahoma"/>
          <w:color w:val="000000" w:themeColor="text1"/>
          <w:sz w:val="22"/>
          <w:szCs w:val="22"/>
        </w:rPr>
        <w:t>Elbebiber</w:t>
      </w:r>
      <w:r w:rsidR="00953CB1" w:rsidRPr="0021049B">
        <w:rPr>
          <w:rFonts w:ascii="Book Antiqua" w:hAnsi="Book Antiqua" w:cs="Tahoma"/>
          <w:color w:val="000000" w:themeColor="text1"/>
          <w:sz w:val="22"/>
          <w:szCs w:val="22"/>
        </w:rPr>
        <w:t>. Schon seit</w:t>
      </w:r>
      <w:r w:rsidR="00F34442" w:rsidRPr="0021049B">
        <w:rPr>
          <w:rFonts w:ascii="Book Antiqua" w:hAnsi="Book Antiqua" w:cs="Tahoma"/>
          <w:color w:val="000000" w:themeColor="text1"/>
          <w:sz w:val="22"/>
          <w:szCs w:val="22"/>
        </w:rPr>
        <w:t xml:space="preserve"> 1973 </w:t>
      </w:r>
      <w:r w:rsidR="00953CB1" w:rsidRPr="0021049B">
        <w:rPr>
          <w:rFonts w:ascii="Book Antiqua" w:hAnsi="Book Antiqua" w:cs="Tahoma"/>
          <w:color w:val="000000" w:themeColor="text1"/>
          <w:sz w:val="22"/>
          <w:szCs w:val="22"/>
        </w:rPr>
        <w:t xml:space="preserve">waren 190 Elbebiber </w:t>
      </w:r>
      <w:r w:rsidR="00F34442" w:rsidRPr="0021049B">
        <w:rPr>
          <w:rFonts w:ascii="Book Antiqua" w:hAnsi="Book Antiqua" w:cs="Tahoma"/>
          <w:color w:val="000000" w:themeColor="text1"/>
          <w:sz w:val="22"/>
          <w:szCs w:val="22"/>
        </w:rPr>
        <w:t>ins Peenetal, ins Odertal, in den Hessischen Spessart, ins Emsland, ins Saarland und an den Niederrhein versetzt</w:t>
      </w:r>
      <w:r w:rsidR="00953CB1" w:rsidRPr="0021049B">
        <w:rPr>
          <w:rFonts w:ascii="Book Antiqua" w:hAnsi="Book Antiqua" w:cs="Tahoma"/>
          <w:color w:val="000000" w:themeColor="text1"/>
          <w:sz w:val="22"/>
          <w:szCs w:val="22"/>
        </w:rPr>
        <w:t xml:space="preserve"> worden</w:t>
      </w:r>
      <w:r w:rsidR="00F34442" w:rsidRPr="0021049B">
        <w:rPr>
          <w:rFonts w:ascii="Book Antiqua" w:hAnsi="Book Antiqua" w:cs="Tahoma"/>
          <w:color w:val="000000" w:themeColor="text1"/>
          <w:sz w:val="22"/>
          <w:szCs w:val="22"/>
        </w:rPr>
        <w:t>. Inzwischen</w:t>
      </w:r>
      <w:r w:rsidR="007E2DDA" w:rsidRPr="0021049B">
        <w:rPr>
          <w:rFonts w:ascii="Book Antiqua" w:hAnsi="Book Antiqua" w:cs="Tahoma"/>
          <w:color w:val="000000" w:themeColor="text1"/>
          <w:sz w:val="22"/>
          <w:szCs w:val="22"/>
        </w:rPr>
        <w:t xml:space="preserve"> sind mehrere Gebiete Ost- und Süd</w:t>
      </w:r>
      <w:r w:rsidR="009A1B20">
        <w:rPr>
          <w:rFonts w:ascii="Book Antiqua" w:hAnsi="Book Antiqua" w:cs="Tahoma"/>
          <w:color w:val="000000" w:themeColor="text1"/>
          <w:sz w:val="22"/>
          <w:szCs w:val="22"/>
        </w:rPr>
        <w:softHyphen/>
      </w:r>
      <w:r w:rsidR="007E2DDA" w:rsidRPr="0021049B">
        <w:rPr>
          <w:rFonts w:ascii="Book Antiqua" w:hAnsi="Book Antiqua" w:cs="Tahoma"/>
          <w:color w:val="000000" w:themeColor="text1"/>
          <w:sz w:val="22"/>
          <w:szCs w:val="22"/>
        </w:rPr>
        <w:t>deutschlands von Bibern bewohnt</w:t>
      </w:r>
      <w:r w:rsidR="00F02C92" w:rsidRPr="0021049B">
        <w:rPr>
          <w:rFonts w:ascii="Book Antiqua" w:hAnsi="Book Antiqua" w:cs="Tahoma"/>
          <w:color w:val="000000" w:themeColor="text1"/>
          <w:sz w:val="22"/>
          <w:szCs w:val="22"/>
        </w:rPr>
        <w:t>;</w:t>
      </w:r>
      <w:r w:rsidR="007E2DDA" w:rsidRPr="0021049B">
        <w:rPr>
          <w:rFonts w:ascii="Book Antiqua" w:hAnsi="Book Antiqua" w:cs="Tahoma"/>
          <w:color w:val="000000" w:themeColor="text1"/>
          <w:sz w:val="22"/>
          <w:szCs w:val="22"/>
        </w:rPr>
        <w:t xml:space="preserve"> in Hes</w:t>
      </w:r>
      <w:r w:rsidR="009A1B20">
        <w:rPr>
          <w:rFonts w:ascii="Book Antiqua" w:hAnsi="Book Antiqua" w:cs="Tahoma"/>
          <w:color w:val="000000" w:themeColor="text1"/>
          <w:sz w:val="22"/>
          <w:szCs w:val="22"/>
        </w:rPr>
        <w:softHyphen/>
      </w:r>
      <w:r w:rsidR="007E2DDA" w:rsidRPr="0021049B">
        <w:rPr>
          <w:rFonts w:ascii="Book Antiqua" w:hAnsi="Book Antiqua" w:cs="Tahoma"/>
          <w:color w:val="000000" w:themeColor="text1"/>
          <w:sz w:val="22"/>
          <w:szCs w:val="22"/>
        </w:rPr>
        <w:t xml:space="preserve">sen, wo sie nun auch die Fulda erreicht haben, </w:t>
      </w:r>
      <w:r w:rsidR="00F02C92" w:rsidRPr="0021049B">
        <w:rPr>
          <w:rFonts w:ascii="Book Antiqua" w:hAnsi="Book Antiqua" w:cs="Tahoma"/>
          <w:color w:val="000000" w:themeColor="text1"/>
          <w:sz w:val="22"/>
          <w:szCs w:val="22"/>
        </w:rPr>
        <w:t>leben</w:t>
      </w:r>
      <w:r w:rsidR="007E2DDA" w:rsidRPr="0021049B">
        <w:rPr>
          <w:rFonts w:ascii="Book Antiqua" w:hAnsi="Book Antiqua" w:cs="Tahoma"/>
          <w:color w:val="000000" w:themeColor="text1"/>
          <w:sz w:val="22"/>
          <w:szCs w:val="22"/>
        </w:rPr>
        <w:t xml:space="preserve"> derzeit mehr </w:t>
      </w:r>
      <w:r w:rsidR="00124392" w:rsidRPr="0021049B">
        <w:rPr>
          <w:rFonts w:ascii="Book Antiqua" w:hAnsi="Book Antiqua" w:cs="Tahoma"/>
          <w:color w:val="000000" w:themeColor="text1"/>
          <w:sz w:val="22"/>
          <w:szCs w:val="22"/>
        </w:rPr>
        <w:t>Elbeb</w:t>
      </w:r>
      <w:r w:rsidR="00F02C92" w:rsidRPr="0021049B">
        <w:rPr>
          <w:rFonts w:ascii="Book Antiqua" w:hAnsi="Book Antiqua" w:cs="Tahoma"/>
          <w:color w:val="000000" w:themeColor="text1"/>
          <w:sz w:val="22"/>
          <w:szCs w:val="22"/>
        </w:rPr>
        <w:t xml:space="preserve">iber </w:t>
      </w:r>
      <w:r w:rsidR="007E2DDA" w:rsidRPr="0021049B">
        <w:rPr>
          <w:rFonts w:ascii="Book Antiqua" w:hAnsi="Book Antiqua" w:cs="Tahoma"/>
          <w:color w:val="000000" w:themeColor="text1"/>
          <w:sz w:val="22"/>
          <w:szCs w:val="22"/>
        </w:rPr>
        <w:t xml:space="preserve">als </w:t>
      </w:r>
      <w:r w:rsidR="00F02C92" w:rsidRPr="0021049B">
        <w:rPr>
          <w:rFonts w:ascii="Book Antiqua" w:hAnsi="Book Antiqua" w:cs="Tahoma"/>
          <w:color w:val="000000" w:themeColor="text1"/>
          <w:sz w:val="22"/>
          <w:szCs w:val="22"/>
        </w:rPr>
        <w:t>vor 1950</w:t>
      </w:r>
      <w:r w:rsidR="007E2DDA" w:rsidRPr="0021049B">
        <w:rPr>
          <w:rFonts w:ascii="Book Antiqua" w:hAnsi="Book Antiqua" w:cs="Tahoma"/>
          <w:color w:val="000000" w:themeColor="text1"/>
          <w:sz w:val="22"/>
          <w:szCs w:val="22"/>
        </w:rPr>
        <w:t xml:space="preserve"> in ganz Deutschland</w:t>
      </w:r>
      <w:r w:rsidR="00C2322A" w:rsidRPr="0021049B">
        <w:rPr>
          <w:rFonts w:ascii="Book Antiqua" w:hAnsi="Book Antiqua" w:cs="Tahoma"/>
          <w:color w:val="000000" w:themeColor="text1"/>
          <w:sz w:val="22"/>
          <w:szCs w:val="22"/>
        </w:rPr>
        <w:t>.</w:t>
      </w:r>
      <w:r w:rsidR="00E276A6" w:rsidRPr="0021049B">
        <w:rPr>
          <w:rFonts w:ascii="Book Antiqua" w:hAnsi="Book Antiqua" w:cs="Tahoma"/>
          <w:color w:val="000000" w:themeColor="text1"/>
          <w:sz w:val="22"/>
          <w:szCs w:val="22"/>
        </w:rPr>
        <w:t xml:space="preserve"> </w:t>
      </w:r>
      <w:r w:rsidR="00C2322A" w:rsidRPr="0021049B">
        <w:rPr>
          <w:rFonts w:ascii="Book Antiqua" w:hAnsi="Book Antiqua" w:cs="Tahoma"/>
          <w:color w:val="000000" w:themeColor="text1"/>
          <w:sz w:val="22"/>
          <w:szCs w:val="22"/>
        </w:rPr>
        <w:t>Ü</w:t>
      </w:r>
      <w:r w:rsidR="00E276A6" w:rsidRPr="0021049B">
        <w:rPr>
          <w:rFonts w:ascii="Book Antiqua" w:hAnsi="Book Antiqua" w:cs="Tahoma"/>
          <w:color w:val="000000" w:themeColor="text1"/>
          <w:sz w:val="22"/>
          <w:szCs w:val="22"/>
        </w:rPr>
        <w:t>ber 750 Biber</w:t>
      </w:r>
      <w:r w:rsidR="00C2322A" w:rsidRPr="0021049B">
        <w:rPr>
          <w:rFonts w:ascii="Book Antiqua" w:hAnsi="Book Antiqua" w:cs="Tahoma"/>
          <w:color w:val="000000" w:themeColor="text1"/>
          <w:sz w:val="22"/>
          <w:szCs w:val="22"/>
        </w:rPr>
        <w:t xml:space="preserve">, </w:t>
      </w:r>
      <w:r w:rsidR="005C7BD6" w:rsidRPr="0021049B">
        <w:rPr>
          <w:rFonts w:ascii="Book Antiqua" w:hAnsi="Book Antiqua" w:cs="Tahoma"/>
          <w:color w:val="000000" w:themeColor="text1"/>
          <w:sz w:val="22"/>
          <w:szCs w:val="22"/>
        </w:rPr>
        <w:t>welche</w:t>
      </w:r>
      <w:r w:rsidR="00C2322A" w:rsidRPr="0021049B">
        <w:rPr>
          <w:rFonts w:ascii="Book Antiqua" w:hAnsi="Book Antiqua" w:cs="Tahoma"/>
          <w:color w:val="000000" w:themeColor="text1"/>
          <w:sz w:val="22"/>
          <w:szCs w:val="22"/>
        </w:rPr>
        <w:t xml:space="preserve"> wegen der angerichteten Flurschäden nicht gern gesehen werden, </w:t>
      </w:r>
      <w:r w:rsidR="00E276A6" w:rsidRPr="0021049B">
        <w:rPr>
          <w:rFonts w:ascii="Book Antiqua" w:hAnsi="Book Antiqua" w:cs="Tahoma"/>
          <w:color w:val="000000" w:themeColor="text1"/>
          <w:sz w:val="22"/>
          <w:szCs w:val="22"/>
        </w:rPr>
        <w:t xml:space="preserve">sollen </w:t>
      </w:r>
      <w:r w:rsidR="009A1B20">
        <w:rPr>
          <w:rFonts w:ascii="Book Antiqua" w:hAnsi="Book Antiqua" w:cs="Tahoma"/>
          <w:color w:val="000000" w:themeColor="text1"/>
          <w:sz w:val="22"/>
          <w:szCs w:val="22"/>
        </w:rPr>
        <w:t>es allein im Oderbruch g</w:t>
      </w:r>
      <w:r w:rsidR="00E276A6" w:rsidRPr="0021049B">
        <w:rPr>
          <w:rFonts w:ascii="Book Antiqua" w:hAnsi="Book Antiqua" w:cs="Tahoma"/>
          <w:color w:val="000000" w:themeColor="text1"/>
          <w:sz w:val="22"/>
          <w:szCs w:val="22"/>
        </w:rPr>
        <w:t>eben</w:t>
      </w:r>
      <w:r w:rsidR="007E2DDA" w:rsidRPr="0021049B">
        <w:rPr>
          <w:rFonts w:ascii="Book Antiqua" w:hAnsi="Book Antiqua" w:cs="Tahoma"/>
          <w:color w:val="000000" w:themeColor="text1"/>
          <w:sz w:val="22"/>
          <w:szCs w:val="22"/>
        </w:rPr>
        <w:t>.</w:t>
      </w:r>
      <w:r w:rsidR="00146DB7" w:rsidRPr="0021049B">
        <w:rPr>
          <w:rFonts w:ascii="Book Antiqua" w:hAnsi="Book Antiqua" w:cs="Tahoma"/>
          <w:color w:val="000000" w:themeColor="text1"/>
          <w:sz w:val="22"/>
          <w:szCs w:val="22"/>
        </w:rPr>
        <w:t xml:space="preserve"> In Bayern und Baden-Württemberg </w:t>
      </w:r>
      <w:r w:rsidR="009A1B20">
        <w:rPr>
          <w:rFonts w:ascii="Book Antiqua" w:hAnsi="Book Antiqua" w:cs="Tahoma"/>
          <w:color w:val="000000" w:themeColor="text1"/>
          <w:sz w:val="22"/>
          <w:szCs w:val="22"/>
        </w:rPr>
        <w:t>bestehen</w:t>
      </w:r>
      <w:r w:rsidR="00146DB7" w:rsidRPr="0021049B">
        <w:rPr>
          <w:rFonts w:ascii="Book Antiqua" w:hAnsi="Book Antiqua" w:cs="Tahoma"/>
          <w:color w:val="000000" w:themeColor="text1"/>
          <w:sz w:val="22"/>
          <w:szCs w:val="22"/>
        </w:rPr>
        <w:t xml:space="preserve"> Mischpopulationen aus den Unterarten </w:t>
      </w:r>
      <w:r w:rsidR="00146DB7" w:rsidRPr="0021049B">
        <w:rPr>
          <w:rStyle w:val="Hervorhebung"/>
          <w:rFonts w:ascii="Book Antiqua" w:hAnsi="Book Antiqua" w:cs="Tahoma"/>
          <w:color w:val="000000" w:themeColor="text1"/>
          <w:sz w:val="22"/>
          <w:szCs w:val="22"/>
        </w:rPr>
        <w:t>fiber</w:t>
      </w:r>
      <w:r w:rsidR="00146DB7" w:rsidRPr="0021049B">
        <w:rPr>
          <w:rFonts w:ascii="Book Antiqua" w:hAnsi="Book Antiqua" w:cs="Tahoma"/>
          <w:color w:val="000000" w:themeColor="text1"/>
          <w:sz w:val="22"/>
          <w:szCs w:val="22"/>
        </w:rPr>
        <w:t>,</w:t>
      </w:r>
      <w:r w:rsidR="00146DB7" w:rsidRPr="0021049B">
        <w:rPr>
          <w:rStyle w:val="Hervorhebung"/>
          <w:rFonts w:ascii="Book Antiqua" w:hAnsi="Book Antiqua" w:cs="Tahoma"/>
          <w:color w:val="000000" w:themeColor="text1"/>
          <w:sz w:val="22"/>
          <w:szCs w:val="22"/>
        </w:rPr>
        <w:t xml:space="preserve"> belorussicus</w:t>
      </w:r>
      <w:r w:rsidR="00146DB7" w:rsidRPr="0021049B">
        <w:rPr>
          <w:rFonts w:ascii="Book Antiqua" w:hAnsi="Book Antiqua" w:cs="Tahoma"/>
          <w:color w:val="000000" w:themeColor="text1"/>
          <w:sz w:val="22"/>
          <w:szCs w:val="22"/>
        </w:rPr>
        <w:t xml:space="preserve"> und</w:t>
      </w:r>
      <w:r w:rsidR="00146DB7" w:rsidRPr="0021049B">
        <w:rPr>
          <w:rStyle w:val="Hervorhebung"/>
          <w:rFonts w:ascii="Book Antiqua" w:hAnsi="Book Antiqua" w:cs="Tahoma"/>
          <w:color w:val="000000" w:themeColor="text1"/>
          <w:sz w:val="22"/>
          <w:szCs w:val="22"/>
        </w:rPr>
        <w:t xml:space="preserve"> galliae</w:t>
      </w:r>
      <w:r w:rsidR="00146DB7" w:rsidRPr="0021049B">
        <w:rPr>
          <w:rFonts w:ascii="Book Antiqua" w:hAnsi="Book Antiqua" w:cs="Tahoma"/>
          <w:color w:val="000000" w:themeColor="text1"/>
          <w:sz w:val="22"/>
          <w:szCs w:val="22"/>
        </w:rPr>
        <w:t>.</w:t>
      </w:r>
      <w:r w:rsidR="007E2DDA" w:rsidRPr="0021049B">
        <w:rPr>
          <w:rFonts w:ascii="Book Antiqua" w:hAnsi="Book Antiqua" w:cs="Tahoma"/>
          <w:color w:val="000000" w:themeColor="text1"/>
          <w:sz w:val="22"/>
          <w:szCs w:val="22"/>
        </w:rPr>
        <w:t xml:space="preserve"> In Nordrhein-Westfalen hat man </w:t>
      </w:r>
      <w:r w:rsidR="005C7BD6" w:rsidRPr="0021049B">
        <w:rPr>
          <w:rFonts w:ascii="Book Antiqua" w:hAnsi="Book Antiqua" w:cs="Tahoma"/>
          <w:color w:val="000000" w:themeColor="text1"/>
          <w:sz w:val="22"/>
          <w:szCs w:val="22"/>
        </w:rPr>
        <w:t xml:space="preserve">bei Wesel Biber von der Elbe und </w:t>
      </w:r>
      <w:r w:rsidR="007E2DDA" w:rsidRPr="0021049B">
        <w:rPr>
          <w:rFonts w:ascii="Book Antiqua" w:hAnsi="Book Antiqua" w:cs="Tahoma"/>
          <w:color w:val="000000" w:themeColor="text1"/>
          <w:sz w:val="22"/>
          <w:szCs w:val="22"/>
        </w:rPr>
        <w:t xml:space="preserve">im Hürtgenwald </w:t>
      </w:r>
      <w:r w:rsidR="00F02C92" w:rsidRPr="0021049B">
        <w:rPr>
          <w:rFonts w:ascii="Book Antiqua" w:hAnsi="Book Antiqua" w:cs="Tahoma"/>
          <w:color w:val="000000" w:themeColor="text1"/>
          <w:sz w:val="22"/>
          <w:szCs w:val="22"/>
        </w:rPr>
        <w:t xml:space="preserve">Biber aus Polen </w:t>
      </w:r>
      <w:r w:rsidR="007E2DDA" w:rsidRPr="0021049B">
        <w:rPr>
          <w:rFonts w:ascii="Book Antiqua" w:hAnsi="Book Antiqua" w:cs="Tahoma"/>
          <w:color w:val="000000" w:themeColor="text1"/>
          <w:sz w:val="22"/>
          <w:szCs w:val="22"/>
        </w:rPr>
        <w:t>ausgesetzt, heute sind es 300 Stück</w:t>
      </w:r>
      <w:r w:rsidR="00F02C92" w:rsidRPr="0021049B">
        <w:rPr>
          <w:rFonts w:ascii="Book Antiqua" w:hAnsi="Book Antiqua" w:cs="Tahoma"/>
          <w:color w:val="000000" w:themeColor="text1"/>
          <w:sz w:val="22"/>
          <w:szCs w:val="22"/>
        </w:rPr>
        <w:t>.</w:t>
      </w:r>
      <w:r w:rsidR="007E2DDA" w:rsidRPr="0021049B">
        <w:rPr>
          <w:rFonts w:ascii="Book Antiqua" w:hAnsi="Book Antiqua" w:cs="Tahoma"/>
          <w:color w:val="000000" w:themeColor="text1"/>
          <w:sz w:val="22"/>
          <w:szCs w:val="22"/>
        </w:rPr>
        <w:t xml:space="preserve"> </w:t>
      </w:r>
      <w:r w:rsidR="00F02C92" w:rsidRPr="0021049B">
        <w:rPr>
          <w:rFonts w:ascii="Book Antiqua" w:hAnsi="Book Antiqua" w:cs="Tahoma"/>
          <w:color w:val="000000" w:themeColor="text1"/>
          <w:sz w:val="22"/>
          <w:szCs w:val="22"/>
        </w:rPr>
        <w:t>V</w:t>
      </w:r>
      <w:r w:rsidR="007E2DDA" w:rsidRPr="0021049B">
        <w:rPr>
          <w:rFonts w:ascii="Book Antiqua" w:hAnsi="Book Antiqua" w:cs="Tahoma"/>
          <w:color w:val="000000" w:themeColor="text1"/>
          <w:sz w:val="22"/>
          <w:szCs w:val="22"/>
        </w:rPr>
        <w:t>on diesen Stellen aus haben sich ca 20 bis 60 Tiere in weitere kleine linksrheinische Flüsse ausgebreitet. Insgesamt dürfte</w:t>
      </w:r>
      <w:r w:rsidR="009A1B20">
        <w:rPr>
          <w:rFonts w:ascii="Book Antiqua" w:hAnsi="Book Antiqua" w:cs="Tahoma"/>
          <w:color w:val="000000" w:themeColor="text1"/>
          <w:sz w:val="22"/>
          <w:szCs w:val="22"/>
        </w:rPr>
        <w:t>n in Deutschland wieder rund 10000 Biber le</w:t>
      </w:r>
      <w:r w:rsidR="009A1B20">
        <w:rPr>
          <w:rFonts w:ascii="Book Antiqua" w:hAnsi="Book Antiqua" w:cs="Tahoma"/>
          <w:color w:val="000000" w:themeColor="text1"/>
          <w:sz w:val="22"/>
          <w:szCs w:val="22"/>
        </w:rPr>
        <w:softHyphen/>
        <w:t>ben.</w:t>
      </w:r>
    </w:p>
    <w:p w:rsidR="001C4A9F" w:rsidRPr="0021049B" w:rsidRDefault="00402CCB"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lastRenderedPageBreak/>
        <w:t>Auch diese Entwicklung verläuft in Öster</w:t>
      </w:r>
      <w:r w:rsidR="009A1B2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reich, der Schweiz. Tschechien</w:t>
      </w:r>
      <w:r w:rsidR="00421226" w:rsidRPr="0021049B">
        <w:rPr>
          <w:rFonts w:ascii="Book Antiqua" w:hAnsi="Book Antiqua" w:cs="Tahoma"/>
          <w:color w:val="000000" w:themeColor="text1"/>
          <w:sz w:val="22"/>
          <w:szCs w:val="22"/>
        </w:rPr>
        <w:t xml:space="preserve"> und vielen anderen Ländern ähnlich</w:t>
      </w:r>
      <w:r w:rsidR="000B60A6" w:rsidRPr="0021049B">
        <w:rPr>
          <w:rFonts w:ascii="Book Antiqua" w:hAnsi="Book Antiqua" w:cs="Tahoma"/>
          <w:color w:val="000000" w:themeColor="text1"/>
          <w:sz w:val="22"/>
          <w:szCs w:val="22"/>
        </w:rPr>
        <w:t xml:space="preserve"> und in Europa sind sie überall, wo sie früher waren, wie</w:t>
      </w:r>
      <w:r w:rsidR="009A1B20">
        <w:rPr>
          <w:rFonts w:ascii="Book Antiqua" w:hAnsi="Book Antiqua" w:cs="Tahoma"/>
          <w:color w:val="000000" w:themeColor="text1"/>
          <w:sz w:val="22"/>
          <w:szCs w:val="22"/>
        </w:rPr>
        <w:softHyphen/>
      </w:r>
      <w:r w:rsidR="000B60A6" w:rsidRPr="0021049B">
        <w:rPr>
          <w:rFonts w:ascii="Book Antiqua" w:hAnsi="Book Antiqua" w:cs="Tahoma"/>
          <w:color w:val="000000" w:themeColor="text1"/>
          <w:sz w:val="22"/>
          <w:szCs w:val="22"/>
        </w:rPr>
        <w:t xml:space="preserve">der verbreitet oder zumindest anwesend. </w:t>
      </w:r>
      <w:r w:rsidR="00421226" w:rsidRPr="0021049B">
        <w:rPr>
          <w:rFonts w:ascii="Book Antiqua" w:hAnsi="Book Antiqua" w:cs="Tahoma"/>
          <w:color w:val="000000" w:themeColor="text1"/>
          <w:sz w:val="22"/>
          <w:szCs w:val="22"/>
        </w:rPr>
        <w:t xml:space="preserve">In Litauen </w:t>
      </w:r>
      <w:r w:rsidR="000B60A6" w:rsidRPr="0021049B">
        <w:rPr>
          <w:rFonts w:ascii="Book Antiqua" w:hAnsi="Book Antiqua" w:cs="Tahoma"/>
          <w:color w:val="000000" w:themeColor="text1"/>
          <w:sz w:val="22"/>
          <w:szCs w:val="22"/>
        </w:rPr>
        <w:t xml:space="preserve">etwa </w:t>
      </w:r>
      <w:r w:rsidR="00421226" w:rsidRPr="0021049B">
        <w:rPr>
          <w:rFonts w:ascii="Book Antiqua" w:hAnsi="Book Antiqua" w:cs="Tahoma"/>
          <w:color w:val="000000" w:themeColor="text1"/>
          <w:sz w:val="22"/>
          <w:szCs w:val="22"/>
        </w:rPr>
        <w:t xml:space="preserve">sind sie so </w:t>
      </w:r>
      <w:r w:rsidR="009A1B20">
        <w:rPr>
          <w:rFonts w:ascii="Book Antiqua" w:hAnsi="Book Antiqua" w:cs="Tahoma"/>
          <w:color w:val="000000" w:themeColor="text1"/>
          <w:sz w:val="22"/>
          <w:szCs w:val="22"/>
        </w:rPr>
        <w:t>zahlreich</w:t>
      </w:r>
      <w:r w:rsidR="00421226" w:rsidRPr="0021049B">
        <w:rPr>
          <w:rFonts w:ascii="Book Antiqua" w:hAnsi="Book Antiqua" w:cs="Tahoma"/>
          <w:color w:val="000000" w:themeColor="text1"/>
          <w:sz w:val="22"/>
          <w:szCs w:val="22"/>
        </w:rPr>
        <w:t xml:space="preserve">, dass es für Jungtiere schwer ist, einen neuen Ansiedlungsplatz zu finden. </w:t>
      </w:r>
      <w:r w:rsidR="000B60A6" w:rsidRPr="0021049B">
        <w:rPr>
          <w:rFonts w:ascii="Book Antiqua" w:hAnsi="Book Antiqua" w:cs="Tahoma"/>
          <w:color w:val="000000" w:themeColor="text1"/>
          <w:sz w:val="22"/>
          <w:szCs w:val="22"/>
        </w:rPr>
        <w:t>Sie fehlen nur in Irland, Portugal, Italien und den südli</w:t>
      </w:r>
      <w:r w:rsidR="009A1B20">
        <w:rPr>
          <w:rFonts w:ascii="Book Antiqua" w:hAnsi="Book Antiqua" w:cs="Tahoma"/>
          <w:color w:val="000000" w:themeColor="text1"/>
          <w:sz w:val="22"/>
          <w:szCs w:val="22"/>
        </w:rPr>
        <w:softHyphen/>
      </w:r>
      <w:r w:rsidR="000B60A6" w:rsidRPr="0021049B">
        <w:rPr>
          <w:rFonts w:ascii="Book Antiqua" w:hAnsi="Book Antiqua" w:cs="Tahoma"/>
          <w:color w:val="000000" w:themeColor="text1"/>
          <w:sz w:val="22"/>
          <w:szCs w:val="22"/>
        </w:rPr>
        <w:t>chen Balkanländern, Ländern</w:t>
      </w:r>
      <w:r w:rsidR="00227B52" w:rsidRPr="0021049B">
        <w:rPr>
          <w:rFonts w:ascii="Book Antiqua" w:hAnsi="Book Antiqua" w:cs="Tahoma"/>
          <w:color w:val="000000" w:themeColor="text1"/>
          <w:sz w:val="22"/>
          <w:szCs w:val="22"/>
        </w:rPr>
        <w:t xml:space="preserve"> also</w:t>
      </w:r>
      <w:r w:rsidR="000B60A6" w:rsidRPr="0021049B">
        <w:rPr>
          <w:rFonts w:ascii="Book Antiqua" w:hAnsi="Book Antiqua" w:cs="Tahoma"/>
          <w:color w:val="000000" w:themeColor="text1"/>
          <w:sz w:val="22"/>
          <w:szCs w:val="22"/>
        </w:rPr>
        <w:t>, in de</w:t>
      </w:r>
      <w:r w:rsidR="009A1B20">
        <w:rPr>
          <w:rFonts w:ascii="Book Antiqua" w:hAnsi="Book Antiqua" w:cs="Tahoma"/>
          <w:color w:val="000000" w:themeColor="text1"/>
          <w:sz w:val="22"/>
          <w:szCs w:val="22"/>
        </w:rPr>
        <w:softHyphen/>
      </w:r>
      <w:r w:rsidR="000B60A6" w:rsidRPr="0021049B">
        <w:rPr>
          <w:rFonts w:ascii="Book Antiqua" w:hAnsi="Book Antiqua" w:cs="Tahoma"/>
          <w:color w:val="000000" w:themeColor="text1"/>
          <w:sz w:val="22"/>
          <w:szCs w:val="22"/>
        </w:rPr>
        <w:t>nen es sie nie gegeben hat. Für das ge</w:t>
      </w:r>
      <w:r w:rsidR="009A1B20">
        <w:rPr>
          <w:rFonts w:ascii="Book Antiqua" w:hAnsi="Book Antiqua" w:cs="Tahoma"/>
          <w:color w:val="000000" w:themeColor="text1"/>
          <w:sz w:val="22"/>
          <w:szCs w:val="22"/>
        </w:rPr>
        <w:softHyphen/>
      </w:r>
      <w:r w:rsidR="000B60A6" w:rsidRPr="0021049B">
        <w:rPr>
          <w:rFonts w:ascii="Book Antiqua" w:hAnsi="Book Antiqua" w:cs="Tahoma"/>
          <w:color w:val="000000" w:themeColor="text1"/>
          <w:sz w:val="22"/>
          <w:szCs w:val="22"/>
        </w:rPr>
        <w:t>samte Verbreitungsgebiet Eurasiens um</w:t>
      </w:r>
      <w:r w:rsidR="009A1B20">
        <w:rPr>
          <w:rFonts w:ascii="Book Antiqua" w:hAnsi="Book Antiqua" w:cs="Tahoma"/>
          <w:color w:val="000000" w:themeColor="text1"/>
          <w:sz w:val="22"/>
          <w:szCs w:val="22"/>
        </w:rPr>
        <w:softHyphen/>
      </w:r>
      <w:r w:rsidR="000B60A6" w:rsidRPr="0021049B">
        <w:rPr>
          <w:rFonts w:ascii="Book Antiqua" w:hAnsi="Book Antiqua" w:cs="Tahoma"/>
          <w:color w:val="000000" w:themeColor="text1"/>
          <w:sz w:val="22"/>
          <w:szCs w:val="22"/>
        </w:rPr>
        <w:t xml:space="preserve">fasst die Art </w:t>
      </w:r>
      <w:r w:rsidR="000B60A6" w:rsidRPr="0021049B">
        <w:rPr>
          <w:rFonts w:ascii="Book Antiqua" w:hAnsi="Book Antiqua" w:cs="Tahoma"/>
          <w:i/>
          <w:color w:val="000000" w:themeColor="text1"/>
          <w:sz w:val="22"/>
          <w:szCs w:val="22"/>
        </w:rPr>
        <w:t>Castor fiber</w:t>
      </w:r>
      <w:r w:rsidR="0090630C" w:rsidRPr="0021049B">
        <w:rPr>
          <w:rFonts w:ascii="Book Antiqua" w:hAnsi="Book Antiqua" w:cs="Tahoma"/>
          <w:color w:val="000000" w:themeColor="text1"/>
          <w:sz w:val="22"/>
          <w:szCs w:val="22"/>
        </w:rPr>
        <w:t xml:space="preserve"> derzeit rund 1 Million</w:t>
      </w:r>
      <w:r w:rsidR="000B60A6" w:rsidRPr="0021049B">
        <w:rPr>
          <w:rFonts w:ascii="Book Antiqua" w:hAnsi="Book Antiqua" w:cs="Tahoma"/>
          <w:color w:val="000000" w:themeColor="text1"/>
          <w:sz w:val="22"/>
          <w:szCs w:val="22"/>
        </w:rPr>
        <w:t xml:space="preserve"> Tiere und seit 2008 wird sie nicht mehr als bedrohte Art geführt. In Frank</w:t>
      </w:r>
      <w:r w:rsidR="009A1B20">
        <w:rPr>
          <w:rFonts w:ascii="Book Antiqua" w:hAnsi="Book Antiqua" w:cs="Tahoma"/>
          <w:color w:val="000000" w:themeColor="text1"/>
          <w:sz w:val="22"/>
          <w:szCs w:val="22"/>
        </w:rPr>
        <w:softHyphen/>
      </w:r>
      <w:r w:rsidR="000B60A6" w:rsidRPr="0021049B">
        <w:rPr>
          <w:rFonts w:ascii="Book Antiqua" w:hAnsi="Book Antiqua" w:cs="Tahoma"/>
          <w:color w:val="000000" w:themeColor="text1"/>
          <w:sz w:val="22"/>
          <w:szCs w:val="22"/>
        </w:rPr>
        <w:t xml:space="preserve">reich </w:t>
      </w:r>
      <w:r w:rsidR="00227B52" w:rsidRPr="0021049B">
        <w:rPr>
          <w:rFonts w:ascii="Book Antiqua" w:hAnsi="Book Antiqua" w:cs="Tahoma"/>
          <w:color w:val="000000" w:themeColor="text1"/>
          <w:sz w:val="22"/>
          <w:szCs w:val="22"/>
        </w:rPr>
        <w:t>finden</w:t>
      </w:r>
      <w:r w:rsidR="000B60A6" w:rsidRPr="0021049B">
        <w:rPr>
          <w:rFonts w:ascii="Book Antiqua" w:hAnsi="Book Antiqua" w:cs="Tahoma"/>
          <w:color w:val="000000" w:themeColor="text1"/>
          <w:sz w:val="22"/>
          <w:szCs w:val="22"/>
        </w:rPr>
        <w:t xml:space="preserve"> </w:t>
      </w:r>
      <w:r w:rsidR="009A1B20" w:rsidRPr="0021049B">
        <w:rPr>
          <w:rFonts w:ascii="Book Antiqua" w:hAnsi="Book Antiqua" w:cs="Tahoma"/>
          <w:color w:val="000000" w:themeColor="text1"/>
          <w:sz w:val="22"/>
          <w:szCs w:val="22"/>
        </w:rPr>
        <w:t>Biber aus dem Rhônebestand</w:t>
      </w:r>
      <w:r w:rsidR="009A1B20">
        <w:rPr>
          <w:rFonts w:ascii="Book Antiqua" w:hAnsi="Book Antiqua" w:cs="Tahoma"/>
          <w:color w:val="000000" w:themeColor="text1"/>
          <w:sz w:val="22"/>
          <w:szCs w:val="22"/>
        </w:rPr>
        <w:t>,</w:t>
      </w:r>
      <w:r w:rsidR="009A1B20" w:rsidRPr="0021049B">
        <w:rPr>
          <w:rFonts w:ascii="Book Antiqua" w:hAnsi="Book Antiqua" w:cs="Tahoma"/>
          <w:color w:val="000000" w:themeColor="text1"/>
          <w:sz w:val="22"/>
          <w:szCs w:val="22"/>
        </w:rPr>
        <w:t xml:space="preserve"> </w:t>
      </w:r>
      <w:r w:rsidR="009A1B20">
        <w:rPr>
          <w:rFonts w:ascii="Book Antiqua" w:hAnsi="Book Antiqua" w:cs="Tahoma"/>
          <w:color w:val="000000" w:themeColor="text1"/>
          <w:sz w:val="22"/>
          <w:szCs w:val="22"/>
        </w:rPr>
        <w:t>welche</w:t>
      </w:r>
      <w:r w:rsidR="009A1B20" w:rsidRPr="0021049B">
        <w:rPr>
          <w:rFonts w:ascii="Book Antiqua" w:hAnsi="Book Antiqua" w:cs="Tahoma"/>
          <w:color w:val="000000" w:themeColor="text1"/>
          <w:sz w:val="22"/>
          <w:szCs w:val="22"/>
        </w:rPr>
        <w:t xml:space="preserve"> man ausgesetzt hat, </w:t>
      </w:r>
      <w:r w:rsidR="000B60A6" w:rsidRPr="0021049B">
        <w:rPr>
          <w:rFonts w:ascii="Book Antiqua" w:hAnsi="Book Antiqua" w:cs="Tahoma"/>
          <w:color w:val="000000" w:themeColor="text1"/>
          <w:sz w:val="22"/>
          <w:szCs w:val="22"/>
        </w:rPr>
        <w:t>freilich oft Siedlungsräume</w:t>
      </w:r>
      <w:r w:rsidR="00227B52" w:rsidRPr="0021049B">
        <w:rPr>
          <w:rFonts w:ascii="Book Antiqua" w:hAnsi="Book Antiqua" w:cs="Tahoma"/>
          <w:color w:val="000000" w:themeColor="text1"/>
          <w:sz w:val="22"/>
          <w:szCs w:val="22"/>
        </w:rPr>
        <w:t xml:space="preserve"> vor</w:t>
      </w:r>
      <w:r w:rsidR="000B60A6" w:rsidRPr="0021049B">
        <w:rPr>
          <w:rFonts w:ascii="Book Antiqua" w:hAnsi="Book Antiqua" w:cs="Tahoma"/>
          <w:color w:val="000000" w:themeColor="text1"/>
          <w:sz w:val="22"/>
          <w:szCs w:val="22"/>
        </w:rPr>
        <w:t xml:space="preserve">, die nicht optimal sind und </w:t>
      </w:r>
      <w:r w:rsidR="004A339A" w:rsidRPr="0021049B">
        <w:rPr>
          <w:rFonts w:ascii="Book Antiqua" w:hAnsi="Book Antiqua" w:cs="Tahoma"/>
          <w:color w:val="000000" w:themeColor="text1"/>
          <w:sz w:val="22"/>
          <w:szCs w:val="22"/>
        </w:rPr>
        <w:t>in denen</w:t>
      </w:r>
      <w:r w:rsidR="000B60A6" w:rsidRPr="0021049B">
        <w:rPr>
          <w:rFonts w:ascii="Book Antiqua" w:hAnsi="Book Antiqua" w:cs="Tahoma"/>
          <w:color w:val="000000" w:themeColor="text1"/>
          <w:sz w:val="22"/>
          <w:szCs w:val="22"/>
        </w:rPr>
        <w:t xml:space="preserve"> sie mit den Interessen der Menschen in Konflikt geraten, wenn es sich um Deichbau und Uferbefestigungen handelt.</w:t>
      </w:r>
      <w:r w:rsidR="005F0AD5" w:rsidRPr="0021049B">
        <w:rPr>
          <w:rFonts w:ascii="Book Antiqua" w:hAnsi="Book Antiqua" w:cs="Tahoma"/>
          <w:color w:val="000000" w:themeColor="text1"/>
          <w:sz w:val="22"/>
          <w:szCs w:val="22"/>
        </w:rPr>
        <w:t xml:space="preserve"> Zudem breiten sich in Nordfrank</w:t>
      </w:r>
      <w:r w:rsidR="009A1B20">
        <w:rPr>
          <w:rFonts w:ascii="Book Antiqua" w:hAnsi="Book Antiqua" w:cs="Tahoma"/>
          <w:color w:val="000000" w:themeColor="text1"/>
          <w:sz w:val="22"/>
          <w:szCs w:val="22"/>
        </w:rPr>
        <w:softHyphen/>
      </w:r>
      <w:r w:rsidR="005F0AD5" w:rsidRPr="0021049B">
        <w:rPr>
          <w:rFonts w:ascii="Book Antiqua" w:hAnsi="Book Antiqua" w:cs="Tahoma"/>
          <w:color w:val="000000" w:themeColor="text1"/>
          <w:sz w:val="22"/>
          <w:szCs w:val="22"/>
        </w:rPr>
        <w:t xml:space="preserve">reich Biber aus angrenzenden Ländern aus und geben Anlass zu der Frage, ob man eine Vermischung der Rhône-stämmigen Biber mit anderen Unterarten zulassen will. Auch der Kanadische Biber ist von Finnland und Norwegen </w:t>
      </w:r>
      <w:r w:rsidR="009A1B20" w:rsidRPr="0021049B">
        <w:rPr>
          <w:rFonts w:ascii="Book Antiqua" w:hAnsi="Book Antiqua" w:cs="Tahoma"/>
          <w:color w:val="000000" w:themeColor="text1"/>
          <w:sz w:val="22"/>
          <w:szCs w:val="22"/>
        </w:rPr>
        <w:t>her</w:t>
      </w:r>
      <w:r w:rsidR="009A1B20">
        <w:rPr>
          <w:rFonts w:ascii="Book Antiqua" w:hAnsi="Book Antiqua" w:cs="Tahoma"/>
          <w:color w:val="000000" w:themeColor="text1"/>
          <w:sz w:val="22"/>
          <w:szCs w:val="22"/>
        </w:rPr>
        <w:t xml:space="preserve"> oder aus Zo</w:t>
      </w:r>
      <w:r w:rsidR="00C90800">
        <w:rPr>
          <w:rFonts w:ascii="Book Antiqua" w:hAnsi="Book Antiqua" w:cs="Tahoma"/>
          <w:color w:val="000000" w:themeColor="text1"/>
          <w:sz w:val="22"/>
          <w:szCs w:val="22"/>
        </w:rPr>
        <w:softHyphen/>
      </w:r>
      <w:r w:rsidR="009A1B20">
        <w:rPr>
          <w:rFonts w:ascii="Book Antiqua" w:hAnsi="Book Antiqua" w:cs="Tahoma"/>
          <w:color w:val="000000" w:themeColor="text1"/>
          <w:sz w:val="22"/>
          <w:szCs w:val="22"/>
        </w:rPr>
        <w:t xml:space="preserve">ologischen Gärten </w:t>
      </w:r>
      <w:r w:rsidR="005F0AD5" w:rsidRPr="0021049B">
        <w:rPr>
          <w:rFonts w:ascii="Book Antiqua" w:hAnsi="Book Antiqua" w:cs="Tahoma"/>
          <w:color w:val="000000" w:themeColor="text1"/>
          <w:sz w:val="22"/>
          <w:szCs w:val="22"/>
        </w:rPr>
        <w:t>kommend in West</w:t>
      </w:r>
      <w:r w:rsidR="009A1B20">
        <w:rPr>
          <w:rFonts w:ascii="Book Antiqua" w:hAnsi="Book Antiqua" w:cs="Tahoma"/>
          <w:color w:val="000000" w:themeColor="text1"/>
          <w:sz w:val="22"/>
          <w:szCs w:val="22"/>
        </w:rPr>
        <w:softHyphen/>
      </w:r>
      <w:r w:rsidR="005F0AD5" w:rsidRPr="0021049B">
        <w:rPr>
          <w:rFonts w:ascii="Book Antiqua" w:hAnsi="Book Antiqua" w:cs="Tahoma"/>
          <w:color w:val="000000" w:themeColor="text1"/>
          <w:sz w:val="22"/>
          <w:szCs w:val="22"/>
        </w:rPr>
        <w:t>eu</w:t>
      </w:r>
      <w:r w:rsidR="00C90800">
        <w:rPr>
          <w:rFonts w:ascii="Book Antiqua" w:hAnsi="Book Antiqua" w:cs="Tahoma"/>
          <w:color w:val="000000" w:themeColor="text1"/>
          <w:sz w:val="22"/>
          <w:szCs w:val="22"/>
        </w:rPr>
        <w:softHyphen/>
      </w:r>
      <w:r w:rsidR="005F0AD5" w:rsidRPr="0021049B">
        <w:rPr>
          <w:rFonts w:ascii="Book Antiqua" w:hAnsi="Book Antiqua" w:cs="Tahoma"/>
          <w:color w:val="000000" w:themeColor="text1"/>
          <w:sz w:val="22"/>
          <w:szCs w:val="22"/>
        </w:rPr>
        <w:t>ropa eingewandert und könnte die Eu</w:t>
      </w:r>
      <w:r w:rsidR="009A1B20">
        <w:rPr>
          <w:rFonts w:ascii="Book Antiqua" w:hAnsi="Book Antiqua" w:cs="Tahoma"/>
          <w:color w:val="000000" w:themeColor="text1"/>
          <w:sz w:val="22"/>
          <w:szCs w:val="22"/>
        </w:rPr>
        <w:softHyphen/>
      </w:r>
      <w:r w:rsidR="005F0AD5" w:rsidRPr="0021049B">
        <w:rPr>
          <w:rFonts w:ascii="Book Antiqua" w:hAnsi="Book Antiqua" w:cs="Tahoma"/>
          <w:color w:val="000000" w:themeColor="text1"/>
          <w:sz w:val="22"/>
          <w:szCs w:val="22"/>
        </w:rPr>
        <w:t>ropäischen Biber verdrängen, wie er es scho</w:t>
      </w:r>
      <w:r w:rsidR="009A1B20">
        <w:rPr>
          <w:rFonts w:ascii="Book Antiqua" w:hAnsi="Book Antiqua" w:cs="Tahoma"/>
          <w:color w:val="000000" w:themeColor="text1"/>
          <w:sz w:val="22"/>
          <w:szCs w:val="22"/>
        </w:rPr>
        <w:t>n in Teilen Finnlands getan hat</w:t>
      </w:r>
      <w:r w:rsidR="00F0376C" w:rsidRPr="0021049B">
        <w:rPr>
          <w:rFonts w:ascii="Book Antiqua" w:hAnsi="Book Antiqua" w:cs="Tahoma"/>
          <w:color w:val="000000" w:themeColor="text1"/>
          <w:sz w:val="22"/>
          <w:szCs w:val="22"/>
        </w:rPr>
        <w:t>.</w:t>
      </w:r>
      <w:r w:rsidR="00594032" w:rsidRPr="0021049B">
        <w:rPr>
          <w:rFonts w:ascii="Book Antiqua" w:hAnsi="Book Antiqua" w:cs="Tahoma"/>
          <w:color w:val="000000" w:themeColor="text1"/>
          <w:sz w:val="22"/>
          <w:szCs w:val="22"/>
        </w:rPr>
        <w:t xml:space="preserve"> </w:t>
      </w:r>
      <w:r w:rsidR="001C4A9F" w:rsidRPr="0021049B">
        <w:rPr>
          <w:rFonts w:ascii="Book Antiqua" w:hAnsi="Book Antiqua" w:cs="Tahoma"/>
          <w:color w:val="000000" w:themeColor="text1"/>
          <w:sz w:val="22"/>
          <w:szCs w:val="22"/>
        </w:rPr>
        <w:t>In Niederösterreich allerdings, wo Kanadi</w:t>
      </w:r>
      <w:r w:rsidR="009A1B20">
        <w:rPr>
          <w:rFonts w:ascii="Book Antiqua" w:hAnsi="Book Antiqua" w:cs="Tahoma"/>
          <w:color w:val="000000" w:themeColor="text1"/>
          <w:sz w:val="22"/>
          <w:szCs w:val="22"/>
        </w:rPr>
        <w:softHyphen/>
      </w:r>
      <w:r w:rsidR="001C4A9F" w:rsidRPr="0021049B">
        <w:rPr>
          <w:rFonts w:ascii="Book Antiqua" w:hAnsi="Book Antiqua" w:cs="Tahoma"/>
          <w:color w:val="000000" w:themeColor="text1"/>
          <w:sz w:val="22"/>
          <w:szCs w:val="22"/>
        </w:rPr>
        <w:t>sche Biber eingeführt worden waren, leben derzeit dort nur Europäische Biber, wenn auch au</w:t>
      </w:r>
      <w:r w:rsidR="009A1B20">
        <w:rPr>
          <w:rFonts w:ascii="Book Antiqua" w:hAnsi="Book Antiqua" w:cs="Tahoma"/>
          <w:color w:val="000000" w:themeColor="text1"/>
          <w:sz w:val="22"/>
          <w:szCs w:val="22"/>
        </w:rPr>
        <w:t>s unterschiedlichen Unterarten.</w:t>
      </w:r>
    </w:p>
    <w:p w:rsidR="00295E4F" w:rsidRPr="0021049B" w:rsidRDefault="00594032"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Der Europäische Biber gilt nicht als be</w:t>
      </w:r>
      <w:r w:rsidR="009A1B2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drohte Art</w:t>
      </w:r>
      <w:r w:rsidR="00146DB7" w:rsidRPr="0021049B">
        <w:rPr>
          <w:rFonts w:ascii="Book Antiqua" w:hAnsi="Book Antiqua" w:cs="Tahoma"/>
          <w:color w:val="000000" w:themeColor="text1"/>
          <w:sz w:val="22"/>
          <w:szCs w:val="22"/>
        </w:rPr>
        <w:t>, doch leben in manchen Popu</w:t>
      </w:r>
      <w:r w:rsidR="009A1B20">
        <w:rPr>
          <w:rFonts w:ascii="Book Antiqua" w:hAnsi="Book Antiqua" w:cs="Tahoma"/>
          <w:color w:val="000000" w:themeColor="text1"/>
          <w:sz w:val="22"/>
          <w:szCs w:val="22"/>
        </w:rPr>
        <w:softHyphen/>
      </w:r>
      <w:r w:rsidR="00146DB7" w:rsidRPr="0021049B">
        <w:rPr>
          <w:rFonts w:ascii="Book Antiqua" w:hAnsi="Book Antiqua" w:cs="Tahoma"/>
          <w:color w:val="000000" w:themeColor="text1"/>
          <w:sz w:val="22"/>
          <w:szCs w:val="22"/>
        </w:rPr>
        <w:t>lationen nicht genügend Tiere, um die für</w:t>
      </w:r>
      <w:r w:rsidR="009A1B20">
        <w:rPr>
          <w:rFonts w:ascii="Book Antiqua" w:hAnsi="Book Antiqua" w:cs="Tahoma"/>
          <w:color w:val="000000" w:themeColor="text1"/>
          <w:sz w:val="22"/>
          <w:szCs w:val="22"/>
        </w:rPr>
        <w:t xml:space="preserve"> ein dauerhaftes Überleben notw</w:t>
      </w:r>
      <w:r w:rsidR="00146DB7" w:rsidRPr="0021049B">
        <w:rPr>
          <w:rFonts w:ascii="Book Antiqua" w:hAnsi="Book Antiqua" w:cs="Tahoma"/>
          <w:color w:val="000000" w:themeColor="text1"/>
          <w:sz w:val="22"/>
          <w:szCs w:val="22"/>
        </w:rPr>
        <w:t>e</w:t>
      </w:r>
      <w:r w:rsidR="009A1B20">
        <w:rPr>
          <w:rFonts w:ascii="Book Antiqua" w:hAnsi="Book Antiqua" w:cs="Tahoma"/>
          <w:color w:val="000000" w:themeColor="text1"/>
          <w:sz w:val="22"/>
          <w:szCs w:val="22"/>
        </w:rPr>
        <w:t>n</w:t>
      </w:r>
      <w:r w:rsidR="00146DB7" w:rsidRPr="0021049B">
        <w:rPr>
          <w:rFonts w:ascii="Book Antiqua" w:hAnsi="Book Antiqua" w:cs="Tahoma"/>
          <w:color w:val="000000" w:themeColor="text1"/>
          <w:sz w:val="22"/>
          <w:szCs w:val="22"/>
        </w:rPr>
        <w:t>dige genetische Diversität aufrecht zu erhalten.</w:t>
      </w:r>
    </w:p>
    <w:p w:rsidR="00322B7F" w:rsidRPr="0021049B" w:rsidRDefault="00322B7F" w:rsidP="0021049B">
      <w:pPr>
        <w:spacing w:line="240" w:lineRule="exact"/>
        <w:jc w:val="both"/>
        <w:rPr>
          <w:rFonts w:ascii="Book Antiqua" w:hAnsi="Book Antiqua" w:cs="Tahoma"/>
          <w:color w:val="000000" w:themeColor="text1"/>
          <w:sz w:val="22"/>
          <w:szCs w:val="22"/>
        </w:rPr>
      </w:pPr>
    </w:p>
    <w:p w:rsidR="00146560" w:rsidRPr="0021049B" w:rsidRDefault="00146560"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t>Lebensrau</w:t>
      </w:r>
      <w:r w:rsidR="00594032" w:rsidRPr="0021049B">
        <w:rPr>
          <w:rFonts w:ascii="Book Antiqua" w:hAnsi="Book Antiqua" w:cs="Tahoma"/>
          <w:bCs/>
          <w:color w:val="000000" w:themeColor="text1"/>
          <w:spacing w:val="60"/>
          <w:sz w:val="22"/>
          <w:szCs w:val="22"/>
        </w:rPr>
        <w:t>m</w:t>
      </w:r>
      <w:r w:rsidRPr="0021049B">
        <w:rPr>
          <w:rFonts w:ascii="Book Antiqua" w:hAnsi="Book Antiqua" w:cs="Tahoma"/>
          <w:bCs/>
          <w:color w:val="000000" w:themeColor="text1"/>
          <w:spacing w:val="60"/>
          <w:sz w:val="22"/>
          <w:szCs w:val="22"/>
        </w:rPr>
        <w:t>, Aufenthalt</w:t>
      </w:r>
    </w:p>
    <w:p w:rsidR="005B0C18" w:rsidRPr="0021049B" w:rsidRDefault="00600D1B"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Binnengewässer, langsam fließende wie stehende, mit einem von Dickichten oder Laubwäldern </w:t>
      </w:r>
      <w:r w:rsidR="004E765B" w:rsidRPr="0021049B">
        <w:rPr>
          <w:rFonts w:ascii="Book Antiqua" w:hAnsi="Book Antiqua" w:cs="Tahoma"/>
          <w:color w:val="000000" w:themeColor="text1"/>
          <w:sz w:val="22"/>
          <w:szCs w:val="22"/>
        </w:rPr>
        <w:t xml:space="preserve">aus Weiden, Erlen, Birken oder Pappeln </w:t>
      </w:r>
      <w:r w:rsidRPr="0021049B">
        <w:rPr>
          <w:rFonts w:ascii="Book Antiqua" w:hAnsi="Book Antiqua" w:cs="Tahoma"/>
          <w:color w:val="000000" w:themeColor="text1"/>
          <w:sz w:val="22"/>
          <w:szCs w:val="22"/>
        </w:rPr>
        <w:t>in unmittelbarer Gewässer</w:t>
      </w:r>
      <w:r w:rsidR="005827A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n</w:t>
      </w:r>
      <w:r w:rsidR="004E765B" w:rsidRPr="0021049B">
        <w:rPr>
          <w:rFonts w:ascii="Book Antiqua" w:hAnsi="Book Antiqua" w:cs="Tahoma"/>
          <w:color w:val="000000" w:themeColor="text1"/>
          <w:sz w:val="22"/>
          <w:szCs w:val="22"/>
        </w:rPr>
        <w:t>ä</w:t>
      </w:r>
      <w:r w:rsidRPr="0021049B">
        <w:rPr>
          <w:rFonts w:ascii="Book Antiqua" w:hAnsi="Book Antiqua" w:cs="Tahoma"/>
          <w:color w:val="000000" w:themeColor="text1"/>
          <w:sz w:val="22"/>
          <w:szCs w:val="22"/>
        </w:rPr>
        <w:t>he bewachsenen Ufern sind der Lebens</w:t>
      </w:r>
      <w:r w:rsidR="005827A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raum von Bibern. </w:t>
      </w:r>
      <w:r w:rsidR="004E765B" w:rsidRPr="0021049B">
        <w:rPr>
          <w:rFonts w:ascii="Book Antiqua" w:hAnsi="Book Antiqua" w:cs="Tahoma"/>
          <w:color w:val="000000" w:themeColor="text1"/>
          <w:sz w:val="22"/>
          <w:szCs w:val="22"/>
        </w:rPr>
        <w:t>Flüsse sollten eine über</w:t>
      </w:r>
      <w:r w:rsidR="005827A4">
        <w:rPr>
          <w:rFonts w:ascii="Book Antiqua" w:hAnsi="Book Antiqua" w:cs="Tahoma"/>
          <w:color w:val="000000" w:themeColor="text1"/>
          <w:sz w:val="22"/>
          <w:szCs w:val="22"/>
        </w:rPr>
        <w:softHyphen/>
      </w:r>
      <w:r w:rsidR="004E765B" w:rsidRPr="0021049B">
        <w:rPr>
          <w:rFonts w:ascii="Book Antiqua" w:hAnsi="Book Antiqua" w:cs="Tahoma"/>
          <w:color w:val="000000" w:themeColor="text1"/>
          <w:sz w:val="22"/>
          <w:szCs w:val="22"/>
        </w:rPr>
        <w:t xml:space="preserve">schaubare Breite haben, andererseits sind vernetzte Flüsse und Seen genau das Richtige. </w:t>
      </w:r>
      <w:r w:rsidRPr="0021049B">
        <w:rPr>
          <w:rFonts w:ascii="Book Antiqua" w:hAnsi="Book Antiqua" w:cs="Tahoma"/>
          <w:color w:val="000000" w:themeColor="text1"/>
          <w:sz w:val="22"/>
          <w:szCs w:val="22"/>
        </w:rPr>
        <w:t>Das Wasser darf nicht flacher als anderthalb Meter sein</w:t>
      </w:r>
      <w:r w:rsidR="004E765B" w:rsidRPr="0021049B">
        <w:rPr>
          <w:rFonts w:ascii="Book Antiqua" w:hAnsi="Book Antiqua" w:cs="Tahoma"/>
          <w:color w:val="000000" w:themeColor="text1"/>
          <w:sz w:val="22"/>
          <w:szCs w:val="22"/>
        </w:rPr>
        <w:t>, nicht zufrieren und nicht austrocknen;</w:t>
      </w:r>
      <w:r w:rsidR="00511F34" w:rsidRPr="0021049B">
        <w:rPr>
          <w:rFonts w:ascii="Book Antiqua" w:hAnsi="Book Antiqua" w:cs="Tahoma"/>
          <w:color w:val="000000" w:themeColor="text1"/>
          <w:sz w:val="22"/>
          <w:szCs w:val="22"/>
        </w:rPr>
        <w:t xml:space="preserve"> das Ufer </w:t>
      </w:r>
      <w:r w:rsidR="004E765B" w:rsidRPr="0021049B">
        <w:rPr>
          <w:rFonts w:ascii="Book Antiqua" w:hAnsi="Book Antiqua" w:cs="Tahoma"/>
          <w:color w:val="000000" w:themeColor="text1"/>
          <w:sz w:val="22"/>
          <w:szCs w:val="22"/>
        </w:rPr>
        <w:t xml:space="preserve">sollte </w:t>
      </w:r>
      <w:r w:rsidR="00511F34" w:rsidRPr="0021049B">
        <w:rPr>
          <w:rFonts w:ascii="Book Antiqua" w:hAnsi="Book Antiqua" w:cs="Tahoma"/>
          <w:color w:val="000000" w:themeColor="text1"/>
          <w:sz w:val="22"/>
          <w:szCs w:val="22"/>
        </w:rPr>
        <w:t>min</w:t>
      </w:r>
      <w:r w:rsidR="005827A4">
        <w:rPr>
          <w:rFonts w:ascii="Book Antiqua" w:hAnsi="Book Antiqua" w:cs="Tahoma"/>
          <w:color w:val="000000" w:themeColor="text1"/>
          <w:sz w:val="22"/>
          <w:szCs w:val="22"/>
        </w:rPr>
        <w:softHyphen/>
      </w:r>
      <w:r w:rsidR="00511F34" w:rsidRPr="0021049B">
        <w:rPr>
          <w:rFonts w:ascii="Book Antiqua" w:hAnsi="Book Antiqua" w:cs="Tahoma"/>
          <w:color w:val="000000" w:themeColor="text1"/>
          <w:sz w:val="22"/>
          <w:szCs w:val="22"/>
        </w:rPr>
        <w:t xml:space="preserve">destens 40 m </w:t>
      </w:r>
      <w:r w:rsidR="00EB50F3">
        <w:rPr>
          <w:rFonts w:ascii="Book Antiqua" w:hAnsi="Book Antiqua" w:cs="Tahoma"/>
          <w:color w:val="000000" w:themeColor="text1"/>
          <w:sz w:val="22"/>
          <w:szCs w:val="22"/>
        </w:rPr>
        <w:t xml:space="preserve">lang, </w:t>
      </w:r>
      <w:r w:rsidR="001E2001" w:rsidRPr="0021049B">
        <w:rPr>
          <w:rFonts w:ascii="Book Antiqua" w:hAnsi="Book Antiqua" w:cs="Tahoma"/>
          <w:color w:val="000000" w:themeColor="text1"/>
          <w:sz w:val="22"/>
          <w:szCs w:val="22"/>
        </w:rPr>
        <w:t xml:space="preserve">eher steil als flach </w:t>
      </w:r>
      <w:r w:rsidR="004E765B" w:rsidRPr="0021049B">
        <w:rPr>
          <w:rFonts w:ascii="Book Antiqua" w:hAnsi="Book Antiqua" w:cs="Tahoma"/>
          <w:color w:val="000000" w:themeColor="text1"/>
          <w:sz w:val="22"/>
          <w:szCs w:val="22"/>
        </w:rPr>
        <w:t xml:space="preserve">und nicht sandig </w:t>
      </w:r>
      <w:r w:rsidR="001E2001" w:rsidRPr="0021049B">
        <w:rPr>
          <w:rFonts w:ascii="Book Antiqua" w:hAnsi="Book Antiqua" w:cs="Tahoma"/>
          <w:color w:val="000000" w:themeColor="text1"/>
          <w:sz w:val="22"/>
          <w:szCs w:val="22"/>
        </w:rPr>
        <w:t xml:space="preserve">sein </w:t>
      </w:r>
      <w:r w:rsidRPr="0021049B">
        <w:rPr>
          <w:rFonts w:ascii="Book Antiqua" w:hAnsi="Book Antiqua" w:cs="Tahoma"/>
          <w:color w:val="000000" w:themeColor="text1"/>
          <w:sz w:val="22"/>
          <w:szCs w:val="22"/>
        </w:rPr>
        <w:t xml:space="preserve">und </w:t>
      </w:r>
      <w:r w:rsidR="004E765B" w:rsidRPr="0021049B">
        <w:rPr>
          <w:rFonts w:ascii="Book Antiqua" w:hAnsi="Book Antiqua" w:cs="Tahoma"/>
          <w:color w:val="000000" w:themeColor="text1"/>
          <w:sz w:val="22"/>
          <w:szCs w:val="22"/>
        </w:rPr>
        <w:t xml:space="preserve">nicht in Felder oder sonstiges flaches Gelände übergehen. </w:t>
      </w:r>
      <w:r w:rsidRPr="0021049B">
        <w:rPr>
          <w:rFonts w:ascii="Book Antiqua" w:hAnsi="Book Antiqua" w:cs="Tahoma"/>
          <w:color w:val="000000" w:themeColor="text1"/>
          <w:sz w:val="22"/>
          <w:szCs w:val="22"/>
        </w:rPr>
        <w:t>Weiden</w:t>
      </w:r>
      <w:r w:rsidR="002C667C">
        <w:rPr>
          <w:rFonts w:ascii="Book Antiqua" w:hAnsi="Book Antiqua" w:cs="Tahoma"/>
          <w:color w:val="000000" w:themeColor="text1"/>
          <w:sz w:val="22"/>
          <w:szCs w:val="22"/>
        </w:rPr>
        <w:t xml:space="preserve"> (</w:t>
      </w:r>
      <w:r w:rsidR="002C667C" w:rsidRPr="002C667C">
        <w:rPr>
          <w:rFonts w:ascii="Book Antiqua" w:hAnsi="Book Antiqua" w:cs="Tahoma"/>
          <w:i/>
          <w:color w:val="000000" w:themeColor="text1"/>
          <w:sz w:val="22"/>
          <w:szCs w:val="22"/>
        </w:rPr>
        <w:t>Salix</w:t>
      </w:r>
      <w:r w:rsidR="002C667C">
        <w:rPr>
          <w:rFonts w:ascii="Book Antiqua" w:hAnsi="Book Antiqua" w:cs="Tahoma"/>
          <w:color w:val="000000" w:themeColor="text1"/>
          <w:sz w:val="22"/>
          <w:szCs w:val="22"/>
        </w:rPr>
        <w:t>)</w:t>
      </w:r>
      <w:r w:rsidRPr="0021049B">
        <w:rPr>
          <w:rFonts w:ascii="Book Antiqua" w:hAnsi="Book Antiqua" w:cs="Tahoma"/>
          <w:color w:val="000000" w:themeColor="text1"/>
          <w:sz w:val="22"/>
          <w:szCs w:val="22"/>
        </w:rPr>
        <w:t xml:space="preserve"> scheinen eine wichtige An</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lastRenderedPageBreak/>
        <w:t>forderung zu sein¸ ihre Rinde liefert den Bibern die Salicylsäure, die sich in ihren Sekreten wiederfindet. Werden Biber an einem fremden Gewässer eingesetzt, so verteilen sie sich anscheinend regellos, aber die Anwesenheit von Weiden ist aus</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schlaggebend für eine Ansiedlung.</w:t>
      </w:r>
      <w:r w:rsidR="00511F34" w:rsidRPr="0021049B">
        <w:rPr>
          <w:rFonts w:ascii="Book Antiqua" w:hAnsi="Book Antiqua" w:cs="Tahoma"/>
          <w:color w:val="000000" w:themeColor="text1"/>
          <w:sz w:val="22"/>
          <w:szCs w:val="22"/>
        </w:rPr>
        <w:t xml:space="preserve"> Wei</w:t>
      </w:r>
      <w:r w:rsidR="003E7F34">
        <w:rPr>
          <w:rFonts w:ascii="Book Antiqua" w:hAnsi="Book Antiqua" w:cs="Tahoma"/>
          <w:color w:val="000000" w:themeColor="text1"/>
          <w:sz w:val="22"/>
          <w:szCs w:val="22"/>
        </w:rPr>
        <w:softHyphen/>
      </w:r>
      <w:r w:rsidR="00511F34" w:rsidRPr="0021049B">
        <w:rPr>
          <w:rFonts w:ascii="Book Antiqua" w:hAnsi="Book Antiqua" w:cs="Tahoma"/>
          <w:color w:val="000000" w:themeColor="text1"/>
          <w:sz w:val="22"/>
          <w:szCs w:val="22"/>
        </w:rPr>
        <w:t>denbüsche können auch Wälder ersetzen und machen auch Gebirgsflüsse anzie</w:t>
      </w:r>
      <w:r w:rsidR="003E7F34">
        <w:rPr>
          <w:rFonts w:ascii="Book Antiqua" w:hAnsi="Book Antiqua" w:cs="Tahoma"/>
          <w:color w:val="000000" w:themeColor="text1"/>
          <w:sz w:val="22"/>
          <w:szCs w:val="22"/>
        </w:rPr>
        <w:softHyphen/>
      </w:r>
      <w:r w:rsidR="00511F34" w:rsidRPr="0021049B">
        <w:rPr>
          <w:rFonts w:ascii="Book Antiqua" w:hAnsi="Book Antiqua" w:cs="Tahoma"/>
          <w:color w:val="000000" w:themeColor="text1"/>
          <w:sz w:val="22"/>
          <w:szCs w:val="22"/>
        </w:rPr>
        <w:t>hend.</w:t>
      </w:r>
      <w:r w:rsidR="00EB50F3">
        <w:rPr>
          <w:rFonts w:ascii="Book Antiqua" w:hAnsi="Book Antiqua" w:cs="Tahoma"/>
          <w:color w:val="000000" w:themeColor="text1"/>
          <w:sz w:val="22"/>
          <w:szCs w:val="22"/>
        </w:rPr>
        <w:t xml:space="preserve"> </w:t>
      </w:r>
      <w:r w:rsidR="004B051D" w:rsidRPr="0021049B">
        <w:rPr>
          <w:rFonts w:ascii="Book Antiqua" w:hAnsi="Book Antiqua" w:cs="Tahoma"/>
          <w:color w:val="000000" w:themeColor="text1"/>
          <w:sz w:val="22"/>
          <w:szCs w:val="22"/>
        </w:rPr>
        <w:t>Weitere beliebte Bäume sind</w:t>
      </w:r>
      <w:r w:rsidR="004E765B" w:rsidRPr="0021049B">
        <w:rPr>
          <w:rFonts w:ascii="Book Antiqua" w:hAnsi="Book Antiqua" w:cs="Tahoma"/>
          <w:color w:val="000000" w:themeColor="text1"/>
          <w:sz w:val="22"/>
          <w:szCs w:val="22"/>
        </w:rPr>
        <w:t xml:space="preserve"> </w:t>
      </w:r>
      <w:r w:rsidR="004B051D" w:rsidRPr="0021049B">
        <w:rPr>
          <w:rFonts w:ascii="Book Antiqua" w:hAnsi="Book Antiqua" w:cs="Tahoma"/>
          <w:color w:val="000000" w:themeColor="text1"/>
          <w:sz w:val="22"/>
          <w:szCs w:val="22"/>
        </w:rPr>
        <w:t>Eschen, Ulmen oder Eichen</w:t>
      </w:r>
      <w:r w:rsidR="004E765B" w:rsidRPr="0021049B">
        <w:rPr>
          <w:rFonts w:ascii="Book Antiqua" w:hAnsi="Book Antiqua" w:cs="Tahoma"/>
          <w:color w:val="000000" w:themeColor="text1"/>
          <w:sz w:val="22"/>
          <w:szCs w:val="22"/>
        </w:rPr>
        <w:t>, soweit Unter</w:t>
      </w:r>
      <w:r w:rsidR="003E7F34">
        <w:rPr>
          <w:rFonts w:ascii="Book Antiqua" w:hAnsi="Book Antiqua" w:cs="Tahoma"/>
          <w:color w:val="000000" w:themeColor="text1"/>
          <w:sz w:val="22"/>
          <w:szCs w:val="22"/>
        </w:rPr>
        <w:softHyphen/>
      </w:r>
      <w:r w:rsidR="004E765B" w:rsidRPr="0021049B">
        <w:rPr>
          <w:rFonts w:ascii="Book Antiqua" w:hAnsi="Book Antiqua" w:cs="Tahoma"/>
          <w:color w:val="000000" w:themeColor="text1"/>
          <w:sz w:val="22"/>
          <w:szCs w:val="22"/>
        </w:rPr>
        <w:t>holz wachsen kann</w:t>
      </w:r>
      <w:r w:rsidR="00EB50F3">
        <w:rPr>
          <w:rFonts w:ascii="Book Antiqua" w:hAnsi="Book Antiqua" w:cs="Tahoma"/>
          <w:color w:val="000000" w:themeColor="text1"/>
          <w:sz w:val="22"/>
          <w:szCs w:val="22"/>
        </w:rPr>
        <w:t>.</w:t>
      </w:r>
    </w:p>
    <w:p w:rsidR="00634DD5" w:rsidRPr="0021049B" w:rsidRDefault="00634DD5"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Darüb</w:t>
      </w:r>
      <w:r w:rsidR="00442CC4" w:rsidRPr="0021049B">
        <w:rPr>
          <w:rFonts w:ascii="Book Antiqua" w:hAnsi="Book Antiqua" w:cs="Tahoma"/>
          <w:color w:val="000000" w:themeColor="text1"/>
          <w:sz w:val="22"/>
          <w:szCs w:val="22"/>
        </w:rPr>
        <w:t>e</w:t>
      </w:r>
      <w:r w:rsidRPr="0021049B">
        <w:rPr>
          <w:rFonts w:ascii="Book Antiqua" w:hAnsi="Book Antiqua" w:cs="Tahoma"/>
          <w:color w:val="000000" w:themeColor="text1"/>
          <w:sz w:val="22"/>
          <w:szCs w:val="22"/>
        </w:rPr>
        <w:t>r hinaus geben Biber sich nicht zufrieden mit dem,</w:t>
      </w:r>
      <w:r w:rsidR="00442CC4" w:rsidRPr="0021049B">
        <w:rPr>
          <w:rFonts w:ascii="Book Antiqua" w:hAnsi="Book Antiqua" w:cs="Tahoma"/>
          <w:color w:val="000000" w:themeColor="text1"/>
          <w:sz w:val="22"/>
          <w:szCs w:val="22"/>
        </w:rPr>
        <w:t xml:space="preserve"> w</w:t>
      </w:r>
      <w:r w:rsidRPr="0021049B">
        <w:rPr>
          <w:rFonts w:ascii="Book Antiqua" w:hAnsi="Book Antiqua" w:cs="Tahoma"/>
          <w:color w:val="000000" w:themeColor="text1"/>
          <w:sz w:val="22"/>
          <w:szCs w:val="22"/>
        </w:rPr>
        <w:t>as sie vorfinden</w:t>
      </w:r>
      <w:r w:rsidR="00442CC4" w:rsidRPr="0021049B">
        <w:rPr>
          <w:rFonts w:ascii="Book Antiqua" w:hAnsi="Book Antiqua" w:cs="Tahoma"/>
          <w:color w:val="000000" w:themeColor="text1"/>
          <w:sz w:val="22"/>
          <w:szCs w:val="22"/>
        </w:rPr>
        <w:t xml:space="preserve">, sondern gestalten </w:t>
      </w:r>
      <w:r w:rsidR="001169A5" w:rsidRPr="0021049B">
        <w:rPr>
          <w:rFonts w:ascii="Book Antiqua" w:hAnsi="Book Antiqua" w:cs="Tahoma"/>
          <w:color w:val="000000" w:themeColor="text1"/>
          <w:sz w:val="22"/>
          <w:szCs w:val="22"/>
        </w:rPr>
        <w:t xml:space="preserve">ihren Lebensraum </w:t>
      </w:r>
      <w:r w:rsidR="00442CC4" w:rsidRPr="0021049B">
        <w:rPr>
          <w:rFonts w:ascii="Book Antiqua" w:hAnsi="Book Antiqua" w:cs="Tahoma"/>
          <w:color w:val="000000" w:themeColor="text1"/>
          <w:sz w:val="22"/>
          <w:szCs w:val="22"/>
        </w:rPr>
        <w:t>groß</w:t>
      </w:r>
      <w:r w:rsidR="005827A4">
        <w:rPr>
          <w:rFonts w:ascii="Book Antiqua" w:hAnsi="Book Antiqua" w:cs="Tahoma"/>
          <w:color w:val="000000" w:themeColor="text1"/>
          <w:sz w:val="22"/>
          <w:szCs w:val="22"/>
        </w:rPr>
        <w:softHyphen/>
      </w:r>
      <w:r w:rsidR="002C667C">
        <w:rPr>
          <w:rFonts w:ascii="Book Antiqua" w:hAnsi="Book Antiqua" w:cs="Tahoma"/>
          <w:color w:val="000000" w:themeColor="text1"/>
          <w:sz w:val="22"/>
          <w:szCs w:val="22"/>
        </w:rPr>
        <w:t>räumig</w:t>
      </w:r>
      <w:r w:rsidR="00594032" w:rsidRPr="0021049B">
        <w:rPr>
          <w:rFonts w:ascii="Book Antiqua" w:hAnsi="Book Antiqua" w:cs="Tahoma"/>
          <w:color w:val="000000" w:themeColor="text1"/>
          <w:sz w:val="22"/>
          <w:szCs w:val="22"/>
        </w:rPr>
        <w:t xml:space="preserve">, je </w:t>
      </w:r>
      <w:r w:rsidR="00442CC4" w:rsidRPr="0021049B">
        <w:rPr>
          <w:rFonts w:ascii="Book Antiqua" w:hAnsi="Book Antiqua" w:cs="Tahoma"/>
          <w:color w:val="000000" w:themeColor="text1"/>
          <w:sz w:val="22"/>
          <w:szCs w:val="22"/>
        </w:rPr>
        <w:t xml:space="preserve">nach ihren Bedürfnissen oder verspürten Notwendigkeiten oder auch ungerichtet </w:t>
      </w:r>
      <w:r w:rsidR="002C667C">
        <w:rPr>
          <w:rFonts w:ascii="Book Antiqua" w:hAnsi="Book Antiqua" w:cs="Tahoma"/>
          <w:color w:val="000000" w:themeColor="text1"/>
          <w:sz w:val="22"/>
          <w:szCs w:val="22"/>
        </w:rPr>
        <w:t>–</w:t>
      </w:r>
      <w:r w:rsidR="001169A5" w:rsidRPr="0021049B">
        <w:rPr>
          <w:rFonts w:ascii="Book Antiqua" w:hAnsi="Book Antiqua" w:cs="Tahoma"/>
          <w:color w:val="000000" w:themeColor="text1"/>
          <w:sz w:val="22"/>
          <w:szCs w:val="22"/>
        </w:rPr>
        <w:t xml:space="preserve"> bei Tieren </w:t>
      </w:r>
      <w:r w:rsidR="00594032" w:rsidRPr="0021049B">
        <w:rPr>
          <w:rFonts w:ascii="Book Antiqua" w:hAnsi="Book Antiqua" w:cs="Tahoma"/>
          <w:color w:val="000000" w:themeColor="text1"/>
          <w:sz w:val="22"/>
          <w:szCs w:val="22"/>
        </w:rPr>
        <w:t xml:space="preserve">ein </w:t>
      </w:r>
      <w:r w:rsidR="001169A5" w:rsidRPr="0021049B">
        <w:rPr>
          <w:rFonts w:ascii="Book Antiqua" w:hAnsi="Book Antiqua" w:cs="Tahoma"/>
          <w:color w:val="000000" w:themeColor="text1"/>
          <w:sz w:val="22"/>
          <w:szCs w:val="22"/>
        </w:rPr>
        <w:t>ausge</w:t>
      </w:r>
      <w:r w:rsidR="005827A4">
        <w:rPr>
          <w:rFonts w:ascii="Book Antiqua" w:hAnsi="Book Antiqua" w:cs="Tahoma"/>
          <w:color w:val="000000" w:themeColor="text1"/>
          <w:sz w:val="22"/>
          <w:szCs w:val="22"/>
        </w:rPr>
        <w:softHyphen/>
      </w:r>
      <w:r w:rsidR="001169A5" w:rsidRPr="0021049B">
        <w:rPr>
          <w:rFonts w:ascii="Book Antiqua" w:hAnsi="Book Antiqua" w:cs="Tahoma"/>
          <w:color w:val="000000" w:themeColor="text1"/>
          <w:sz w:val="22"/>
          <w:szCs w:val="22"/>
        </w:rPr>
        <w:t>sprochen ungewöhnlich</w:t>
      </w:r>
      <w:r w:rsidR="00594032" w:rsidRPr="0021049B">
        <w:rPr>
          <w:rFonts w:ascii="Book Antiqua" w:hAnsi="Book Antiqua" w:cs="Tahoma"/>
          <w:color w:val="000000" w:themeColor="text1"/>
          <w:sz w:val="22"/>
          <w:szCs w:val="22"/>
        </w:rPr>
        <w:t>es Verhalten</w:t>
      </w:r>
      <w:r w:rsidR="001169A5" w:rsidRPr="0021049B">
        <w:rPr>
          <w:rFonts w:ascii="Book Antiqua" w:hAnsi="Book Antiqua" w:cs="Tahoma"/>
          <w:color w:val="000000" w:themeColor="text1"/>
          <w:sz w:val="22"/>
          <w:szCs w:val="22"/>
        </w:rPr>
        <w:t xml:space="preserve">. </w:t>
      </w:r>
      <w:r w:rsidR="00442CC4" w:rsidRPr="0021049B">
        <w:rPr>
          <w:rFonts w:ascii="Book Antiqua" w:hAnsi="Book Antiqua" w:cs="Tahoma"/>
          <w:color w:val="000000" w:themeColor="text1"/>
          <w:sz w:val="22"/>
          <w:szCs w:val="22"/>
        </w:rPr>
        <w:t>In sumpfigem Gelände schaffen sie durch anhaltende Benutzung bestimmter Pfade auf die Dauer vernetzte Kanäle, unter denen frü</w:t>
      </w:r>
      <w:r w:rsidR="003E7F34">
        <w:rPr>
          <w:rFonts w:ascii="Book Antiqua" w:hAnsi="Book Antiqua" w:cs="Tahoma"/>
          <w:color w:val="000000" w:themeColor="text1"/>
          <w:sz w:val="22"/>
          <w:szCs w:val="22"/>
        </w:rPr>
        <w:softHyphen/>
      </w:r>
      <w:r w:rsidR="00442CC4" w:rsidRPr="0021049B">
        <w:rPr>
          <w:rFonts w:ascii="Book Antiqua" w:hAnsi="Book Antiqua" w:cs="Tahoma"/>
          <w:color w:val="000000" w:themeColor="text1"/>
          <w:sz w:val="22"/>
          <w:szCs w:val="22"/>
        </w:rPr>
        <w:t>her oder später der Untergrund ganz ver</w:t>
      </w:r>
      <w:r w:rsidR="003E7F34">
        <w:rPr>
          <w:rFonts w:ascii="Book Antiqua" w:hAnsi="Book Antiqua" w:cs="Tahoma"/>
          <w:color w:val="000000" w:themeColor="text1"/>
          <w:sz w:val="22"/>
          <w:szCs w:val="22"/>
        </w:rPr>
        <w:softHyphen/>
      </w:r>
      <w:r w:rsidR="00442CC4" w:rsidRPr="0021049B">
        <w:rPr>
          <w:rFonts w:ascii="Book Antiqua" w:hAnsi="Book Antiqua" w:cs="Tahoma"/>
          <w:color w:val="000000" w:themeColor="text1"/>
          <w:sz w:val="22"/>
          <w:szCs w:val="22"/>
        </w:rPr>
        <w:t xml:space="preserve">schwindet. </w:t>
      </w:r>
      <w:r w:rsidR="003125E1" w:rsidRPr="0021049B">
        <w:rPr>
          <w:rFonts w:ascii="Book Antiqua" w:hAnsi="Book Antiqua" w:cs="Tahoma"/>
          <w:color w:val="000000" w:themeColor="text1"/>
          <w:sz w:val="22"/>
          <w:szCs w:val="22"/>
        </w:rPr>
        <w:t xml:space="preserve">Schon damit erhöhen sie die Wasserfläche. </w:t>
      </w:r>
      <w:r w:rsidR="00442CC4" w:rsidRPr="0021049B">
        <w:rPr>
          <w:rFonts w:ascii="Book Antiqua" w:hAnsi="Book Antiqua" w:cs="Tahoma"/>
          <w:color w:val="000000" w:themeColor="text1"/>
          <w:sz w:val="22"/>
          <w:szCs w:val="22"/>
        </w:rPr>
        <w:t>Planvoller erscheinen an</w:t>
      </w:r>
      <w:r w:rsidR="003E7F34">
        <w:rPr>
          <w:rFonts w:ascii="Book Antiqua" w:hAnsi="Book Antiqua" w:cs="Tahoma"/>
          <w:color w:val="000000" w:themeColor="text1"/>
          <w:sz w:val="22"/>
          <w:szCs w:val="22"/>
        </w:rPr>
        <w:softHyphen/>
      </w:r>
      <w:r w:rsidR="00442CC4" w:rsidRPr="0021049B">
        <w:rPr>
          <w:rFonts w:ascii="Book Antiqua" w:hAnsi="Book Antiqua" w:cs="Tahoma"/>
          <w:color w:val="000000" w:themeColor="text1"/>
          <w:sz w:val="22"/>
          <w:szCs w:val="22"/>
        </w:rPr>
        <w:t>dere Maßnahmen</w:t>
      </w:r>
      <w:r w:rsidR="00B43601" w:rsidRPr="0021049B">
        <w:rPr>
          <w:rFonts w:ascii="Book Antiqua" w:hAnsi="Book Antiqua" w:cs="Tahoma"/>
          <w:color w:val="000000" w:themeColor="text1"/>
          <w:sz w:val="22"/>
          <w:szCs w:val="22"/>
        </w:rPr>
        <w:t xml:space="preserve">, </w:t>
      </w:r>
      <w:r w:rsidR="00EB50F3">
        <w:rPr>
          <w:rFonts w:ascii="Book Antiqua" w:hAnsi="Book Antiqua" w:cs="Tahoma"/>
          <w:color w:val="000000" w:themeColor="text1"/>
          <w:sz w:val="22"/>
          <w:szCs w:val="22"/>
        </w:rPr>
        <w:t>welche</w:t>
      </w:r>
      <w:r w:rsidR="002C667C">
        <w:rPr>
          <w:rFonts w:ascii="Book Antiqua" w:hAnsi="Book Antiqua" w:cs="Tahoma"/>
          <w:color w:val="000000" w:themeColor="text1"/>
          <w:sz w:val="22"/>
          <w:szCs w:val="22"/>
        </w:rPr>
        <w:t xml:space="preserve"> aber</w:t>
      </w:r>
      <w:r w:rsidR="00EB50F3">
        <w:rPr>
          <w:rFonts w:ascii="Book Antiqua" w:hAnsi="Book Antiqua" w:cs="Tahoma"/>
          <w:color w:val="000000" w:themeColor="text1"/>
          <w:sz w:val="22"/>
          <w:szCs w:val="22"/>
        </w:rPr>
        <w:t xml:space="preserve">, </w:t>
      </w:r>
      <w:r w:rsidR="00B43601" w:rsidRPr="0021049B">
        <w:rPr>
          <w:rFonts w:ascii="Book Antiqua" w:hAnsi="Book Antiqua" w:cs="Tahoma"/>
          <w:color w:val="000000" w:themeColor="text1"/>
          <w:sz w:val="22"/>
          <w:szCs w:val="22"/>
        </w:rPr>
        <w:t xml:space="preserve">wie es scheint, </w:t>
      </w:r>
      <w:r w:rsidR="002C667C">
        <w:rPr>
          <w:rFonts w:ascii="Book Antiqua" w:hAnsi="Book Antiqua" w:cs="Tahoma"/>
          <w:color w:val="000000" w:themeColor="text1"/>
          <w:sz w:val="22"/>
          <w:szCs w:val="22"/>
        </w:rPr>
        <w:t xml:space="preserve">tatsächlich </w:t>
      </w:r>
      <w:r w:rsidR="00EB50F3">
        <w:rPr>
          <w:rFonts w:ascii="Book Antiqua" w:hAnsi="Book Antiqua" w:cs="Tahoma"/>
          <w:color w:val="000000" w:themeColor="text1"/>
          <w:sz w:val="22"/>
          <w:szCs w:val="22"/>
        </w:rPr>
        <w:t xml:space="preserve">die Reaktion auf </w:t>
      </w:r>
      <w:r w:rsidR="00B43601" w:rsidRPr="0021049B">
        <w:rPr>
          <w:rFonts w:ascii="Book Antiqua" w:hAnsi="Book Antiqua" w:cs="Tahoma"/>
          <w:color w:val="000000" w:themeColor="text1"/>
          <w:sz w:val="22"/>
          <w:szCs w:val="22"/>
        </w:rPr>
        <w:t>einen An</w:t>
      </w:r>
      <w:r w:rsidR="00EB50F3">
        <w:rPr>
          <w:rFonts w:ascii="Book Antiqua" w:hAnsi="Book Antiqua" w:cs="Tahoma"/>
          <w:color w:val="000000" w:themeColor="text1"/>
          <w:sz w:val="22"/>
          <w:szCs w:val="22"/>
        </w:rPr>
        <w:t>fangs</w:t>
      </w:r>
      <w:r w:rsidR="00B43601" w:rsidRPr="0021049B">
        <w:rPr>
          <w:rFonts w:ascii="Book Antiqua" w:hAnsi="Book Antiqua" w:cs="Tahoma"/>
          <w:color w:val="000000" w:themeColor="text1"/>
          <w:sz w:val="22"/>
          <w:szCs w:val="22"/>
        </w:rPr>
        <w:t xml:space="preserve">reiz in Gestalt einzelner Zweige </w:t>
      </w:r>
      <w:r w:rsidR="00EB50F3">
        <w:rPr>
          <w:rFonts w:ascii="Book Antiqua" w:hAnsi="Book Antiqua" w:cs="Tahoma"/>
          <w:color w:val="000000" w:themeColor="text1"/>
          <w:sz w:val="22"/>
          <w:szCs w:val="22"/>
        </w:rPr>
        <w:t>sind</w:t>
      </w:r>
      <w:r w:rsidR="00B43601" w:rsidRPr="0021049B">
        <w:rPr>
          <w:rFonts w:ascii="Book Antiqua" w:hAnsi="Book Antiqua" w:cs="Tahoma"/>
          <w:color w:val="000000" w:themeColor="text1"/>
          <w:sz w:val="22"/>
          <w:szCs w:val="22"/>
        </w:rPr>
        <w:t>, die quer zur Strömung l</w:t>
      </w:r>
      <w:r w:rsidR="00EB50F3">
        <w:rPr>
          <w:rFonts w:ascii="Book Antiqua" w:hAnsi="Book Antiqua" w:cs="Tahoma"/>
          <w:color w:val="000000" w:themeColor="text1"/>
          <w:sz w:val="22"/>
          <w:szCs w:val="22"/>
        </w:rPr>
        <w:t xml:space="preserve">iegen und das Wasser aufstauen: </w:t>
      </w:r>
      <w:r w:rsidR="00442CC4" w:rsidRPr="0021049B">
        <w:rPr>
          <w:rFonts w:ascii="Book Antiqua" w:hAnsi="Book Antiqua" w:cs="Tahoma"/>
          <w:color w:val="000000" w:themeColor="text1"/>
          <w:sz w:val="22"/>
          <w:szCs w:val="22"/>
        </w:rPr>
        <w:t>Mit eigens errich</w:t>
      </w:r>
      <w:r w:rsidR="003E7F34">
        <w:rPr>
          <w:rFonts w:ascii="Book Antiqua" w:hAnsi="Book Antiqua" w:cs="Tahoma"/>
          <w:color w:val="000000" w:themeColor="text1"/>
          <w:sz w:val="22"/>
          <w:szCs w:val="22"/>
        </w:rPr>
        <w:softHyphen/>
      </w:r>
      <w:r w:rsidR="00442CC4" w:rsidRPr="0021049B">
        <w:rPr>
          <w:rFonts w:ascii="Book Antiqua" w:hAnsi="Book Antiqua" w:cs="Tahoma"/>
          <w:color w:val="000000" w:themeColor="text1"/>
          <w:sz w:val="22"/>
          <w:szCs w:val="22"/>
        </w:rPr>
        <w:t>teten Knüppeldämmen grenzen sie eine größere oder kleinere Fläche des Gewäs</w:t>
      </w:r>
      <w:r w:rsidR="003E7F34">
        <w:rPr>
          <w:rFonts w:ascii="Book Antiqua" w:hAnsi="Book Antiqua" w:cs="Tahoma"/>
          <w:color w:val="000000" w:themeColor="text1"/>
          <w:sz w:val="22"/>
          <w:szCs w:val="22"/>
        </w:rPr>
        <w:softHyphen/>
      </w:r>
      <w:r w:rsidR="00442CC4" w:rsidRPr="0021049B">
        <w:rPr>
          <w:rFonts w:ascii="Book Antiqua" w:hAnsi="Book Antiqua" w:cs="Tahoma"/>
          <w:color w:val="000000" w:themeColor="text1"/>
          <w:sz w:val="22"/>
          <w:szCs w:val="22"/>
        </w:rPr>
        <w:t>sers ab und regeln damit für sich den Wasser</w:t>
      </w:r>
      <w:r w:rsidR="00EB50F3">
        <w:rPr>
          <w:rFonts w:ascii="Book Antiqua" w:hAnsi="Book Antiqua" w:cs="Tahoma"/>
          <w:color w:val="000000" w:themeColor="text1"/>
          <w:sz w:val="22"/>
          <w:szCs w:val="22"/>
        </w:rPr>
        <w:t>stand bei schwankenden Wasser</w:t>
      </w:r>
      <w:r w:rsidR="003E7F34">
        <w:rPr>
          <w:rFonts w:ascii="Book Antiqua" w:hAnsi="Book Antiqua" w:cs="Tahoma"/>
          <w:color w:val="000000" w:themeColor="text1"/>
          <w:sz w:val="22"/>
          <w:szCs w:val="22"/>
        </w:rPr>
        <w:softHyphen/>
      </w:r>
      <w:r w:rsidR="00EB50F3">
        <w:rPr>
          <w:rFonts w:ascii="Book Antiqua" w:hAnsi="Book Antiqua" w:cs="Tahoma"/>
          <w:color w:val="000000" w:themeColor="text1"/>
          <w:sz w:val="22"/>
          <w:szCs w:val="22"/>
        </w:rPr>
        <w:t>stä</w:t>
      </w:r>
      <w:r w:rsidR="00442CC4" w:rsidRPr="0021049B">
        <w:rPr>
          <w:rFonts w:ascii="Book Antiqua" w:hAnsi="Book Antiqua" w:cs="Tahoma"/>
          <w:color w:val="000000" w:themeColor="text1"/>
          <w:sz w:val="22"/>
          <w:szCs w:val="22"/>
        </w:rPr>
        <w:t>nden. Den errichteten Damm selbst können sie auch durch weitere Dämme schützen. E</w:t>
      </w:r>
      <w:r w:rsidR="00A80235" w:rsidRPr="0021049B">
        <w:rPr>
          <w:rFonts w:ascii="Book Antiqua" w:hAnsi="Book Antiqua" w:cs="Tahoma"/>
          <w:color w:val="000000" w:themeColor="text1"/>
          <w:sz w:val="22"/>
          <w:szCs w:val="22"/>
        </w:rPr>
        <w:t>i</w:t>
      </w:r>
      <w:r w:rsidR="00442CC4" w:rsidRPr="0021049B">
        <w:rPr>
          <w:rFonts w:ascii="Book Antiqua" w:hAnsi="Book Antiqua" w:cs="Tahoma"/>
          <w:color w:val="000000" w:themeColor="text1"/>
          <w:sz w:val="22"/>
          <w:szCs w:val="22"/>
        </w:rPr>
        <w:t>n so</w:t>
      </w:r>
      <w:r w:rsidR="005827A4">
        <w:rPr>
          <w:rFonts w:ascii="Book Antiqua" w:hAnsi="Book Antiqua" w:cs="Tahoma"/>
          <w:color w:val="000000" w:themeColor="text1"/>
          <w:sz w:val="22"/>
          <w:szCs w:val="22"/>
        </w:rPr>
        <w:softHyphen/>
      </w:r>
      <w:r w:rsidR="00442CC4" w:rsidRPr="0021049B">
        <w:rPr>
          <w:rFonts w:ascii="Book Antiqua" w:hAnsi="Book Antiqua" w:cs="Tahoma"/>
          <w:color w:val="000000" w:themeColor="text1"/>
          <w:sz w:val="22"/>
          <w:szCs w:val="22"/>
        </w:rPr>
        <w:t xml:space="preserve">ches System von Dämmen verwandelt nicht selten einen Fluss in eine </w:t>
      </w:r>
      <w:r w:rsidR="00A80235" w:rsidRPr="0021049B">
        <w:rPr>
          <w:rFonts w:ascii="Book Antiqua" w:hAnsi="Book Antiqua" w:cs="Tahoma"/>
          <w:color w:val="000000" w:themeColor="text1"/>
          <w:sz w:val="22"/>
          <w:szCs w:val="22"/>
        </w:rPr>
        <w:t xml:space="preserve">Serie von stillen Seen </w:t>
      </w:r>
      <w:r w:rsidR="003125E1" w:rsidRPr="0021049B">
        <w:rPr>
          <w:rFonts w:ascii="Book Antiqua" w:hAnsi="Book Antiqua" w:cs="Tahoma"/>
          <w:color w:val="000000" w:themeColor="text1"/>
          <w:sz w:val="22"/>
          <w:szCs w:val="22"/>
        </w:rPr>
        <w:t xml:space="preserve">mit neuen Uferlinien </w:t>
      </w:r>
      <w:r w:rsidR="00A80235" w:rsidRPr="0021049B">
        <w:rPr>
          <w:rFonts w:ascii="Book Antiqua" w:hAnsi="Book Antiqua" w:cs="Tahoma"/>
          <w:color w:val="000000" w:themeColor="text1"/>
          <w:sz w:val="22"/>
          <w:szCs w:val="22"/>
        </w:rPr>
        <w:t>und das</w:t>
      </w:r>
      <w:r w:rsidR="00442CC4" w:rsidRPr="0021049B">
        <w:rPr>
          <w:rFonts w:ascii="Book Antiqua" w:hAnsi="Book Antiqua" w:cs="Tahoma"/>
          <w:color w:val="000000" w:themeColor="text1"/>
          <w:sz w:val="22"/>
          <w:szCs w:val="22"/>
        </w:rPr>
        <w:t xml:space="preserve"> </w:t>
      </w:r>
      <w:r w:rsidR="00A80235" w:rsidRPr="0021049B">
        <w:rPr>
          <w:rFonts w:ascii="Book Antiqua" w:hAnsi="Book Antiqua" w:cs="Tahoma"/>
          <w:color w:val="000000" w:themeColor="text1"/>
          <w:sz w:val="22"/>
          <w:szCs w:val="22"/>
        </w:rPr>
        <w:t xml:space="preserve">angrenzende </w:t>
      </w:r>
      <w:r w:rsidR="00442CC4" w:rsidRPr="0021049B">
        <w:rPr>
          <w:rFonts w:ascii="Book Antiqua" w:hAnsi="Book Antiqua" w:cs="Tahoma"/>
          <w:color w:val="000000" w:themeColor="text1"/>
          <w:sz w:val="22"/>
          <w:szCs w:val="22"/>
        </w:rPr>
        <w:t xml:space="preserve">Land in einen Sumpf, </w:t>
      </w:r>
      <w:r w:rsidR="003125E1" w:rsidRPr="0021049B">
        <w:rPr>
          <w:rFonts w:ascii="Book Antiqua" w:hAnsi="Book Antiqua" w:cs="Tahoma"/>
          <w:color w:val="000000" w:themeColor="text1"/>
          <w:sz w:val="22"/>
          <w:szCs w:val="22"/>
        </w:rPr>
        <w:t>weil das Wasser aus den aufge</w:t>
      </w:r>
      <w:r w:rsidR="003E7F34">
        <w:rPr>
          <w:rFonts w:ascii="Book Antiqua" w:hAnsi="Book Antiqua" w:cs="Tahoma"/>
          <w:color w:val="000000" w:themeColor="text1"/>
          <w:sz w:val="22"/>
          <w:szCs w:val="22"/>
        </w:rPr>
        <w:softHyphen/>
      </w:r>
      <w:r w:rsidR="003125E1" w:rsidRPr="0021049B">
        <w:rPr>
          <w:rFonts w:ascii="Book Antiqua" w:hAnsi="Book Antiqua" w:cs="Tahoma"/>
          <w:color w:val="000000" w:themeColor="text1"/>
          <w:sz w:val="22"/>
          <w:szCs w:val="22"/>
        </w:rPr>
        <w:t>stauten Berei</w:t>
      </w:r>
      <w:r w:rsidR="005827A4">
        <w:rPr>
          <w:rFonts w:ascii="Book Antiqua" w:hAnsi="Book Antiqua" w:cs="Tahoma"/>
          <w:color w:val="000000" w:themeColor="text1"/>
          <w:sz w:val="22"/>
          <w:szCs w:val="22"/>
        </w:rPr>
        <w:softHyphen/>
      </w:r>
      <w:r w:rsidR="003125E1" w:rsidRPr="0021049B">
        <w:rPr>
          <w:rFonts w:ascii="Book Antiqua" w:hAnsi="Book Antiqua" w:cs="Tahoma"/>
          <w:color w:val="000000" w:themeColor="text1"/>
          <w:sz w:val="22"/>
          <w:szCs w:val="22"/>
        </w:rPr>
        <w:t>chen durch einzelne Rinnsale abläuft. Bi</w:t>
      </w:r>
      <w:r w:rsidR="005827A4">
        <w:rPr>
          <w:rFonts w:ascii="Book Antiqua" w:hAnsi="Book Antiqua" w:cs="Tahoma"/>
          <w:color w:val="000000" w:themeColor="text1"/>
          <w:sz w:val="22"/>
          <w:szCs w:val="22"/>
        </w:rPr>
        <w:softHyphen/>
      </w:r>
      <w:r w:rsidR="003125E1" w:rsidRPr="0021049B">
        <w:rPr>
          <w:rFonts w:ascii="Book Antiqua" w:hAnsi="Book Antiqua" w:cs="Tahoma"/>
          <w:color w:val="000000" w:themeColor="text1"/>
          <w:sz w:val="22"/>
          <w:szCs w:val="22"/>
        </w:rPr>
        <w:t xml:space="preserve">ber schaffen </w:t>
      </w:r>
      <w:r w:rsidR="002C667C">
        <w:rPr>
          <w:rFonts w:ascii="Book Antiqua" w:hAnsi="Book Antiqua" w:cs="Tahoma"/>
          <w:color w:val="000000" w:themeColor="text1"/>
          <w:sz w:val="22"/>
          <w:szCs w:val="22"/>
        </w:rPr>
        <w:t>damit</w:t>
      </w:r>
      <w:r w:rsidR="003125E1" w:rsidRPr="0021049B">
        <w:rPr>
          <w:rFonts w:ascii="Book Antiqua" w:hAnsi="Book Antiqua" w:cs="Tahoma"/>
          <w:color w:val="000000" w:themeColor="text1"/>
          <w:sz w:val="22"/>
          <w:szCs w:val="22"/>
        </w:rPr>
        <w:t xml:space="preserve"> </w:t>
      </w:r>
      <w:r w:rsidR="00A80235" w:rsidRPr="0021049B">
        <w:rPr>
          <w:rFonts w:ascii="Book Antiqua" w:hAnsi="Book Antiqua" w:cs="Tahoma"/>
          <w:color w:val="000000" w:themeColor="text1"/>
          <w:sz w:val="22"/>
          <w:szCs w:val="22"/>
        </w:rPr>
        <w:t>gute Exis</w:t>
      </w:r>
      <w:r w:rsidR="003E7F34">
        <w:rPr>
          <w:rFonts w:ascii="Book Antiqua" w:hAnsi="Book Antiqua" w:cs="Tahoma"/>
          <w:color w:val="000000" w:themeColor="text1"/>
          <w:sz w:val="22"/>
          <w:szCs w:val="22"/>
        </w:rPr>
        <w:softHyphen/>
      </w:r>
      <w:r w:rsidR="00A80235" w:rsidRPr="0021049B">
        <w:rPr>
          <w:rFonts w:ascii="Book Antiqua" w:hAnsi="Book Antiqua" w:cs="Tahoma"/>
          <w:color w:val="000000" w:themeColor="text1"/>
          <w:sz w:val="22"/>
          <w:szCs w:val="22"/>
        </w:rPr>
        <w:t>tenzbedingungen für weitere Weiden und Erlen, außerdem</w:t>
      </w:r>
      <w:r w:rsidR="00442CC4" w:rsidRPr="0021049B">
        <w:rPr>
          <w:rFonts w:ascii="Book Antiqua" w:hAnsi="Book Antiqua" w:cs="Tahoma"/>
          <w:color w:val="000000" w:themeColor="text1"/>
          <w:sz w:val="22"/>
          <w:szCs w:val="22"/>
        </w:rPr>
        <w:t xml:space="preserve"> neue Lebensräume für Fische, Amphibien und Wasservögel</w:t>
      </w:r>
      <w:r w:rsidR="00A80235" w:rsidRPr="0021049B">
        <w:rPr>
          <w:rFonts w:ascii="Book Antiqua" w:hAnsi="Book Antiqua" w:cs="Tahoma"/>
          <w:color w:val="000000" w:themeColor="text1"/>
          <w:sz w:val="22"/>
          <w:szCs w:val="22"/>
        </w:rPr>
        <w:t>, zer</w:t>
      </w:r>
      <w:r w:rsidR="003E7F34">
        <w:rPr>
          <w:rFonts w:ascii="Book Antiqua" w:hAnsi="Book Antiqua" w:cs="Tahoma"/>
          <w:color w:val="000000" w:themeColor="text1"/>
          <w:sz w:val="22"/>
          <w:szCs w:val="22"/>
        </w:rPr>
        <w:softHyphen/>
      </w:r>
      <w:r w:rsidR="00A80235" w:rsidRPr="0021049B">
        <w:rPr>
          <w:rFonts w:ascii="Book Antiqua" w:hAnsi="Book Antiqua" w:cs="Tahoma"/>
          <w:color w:val="000000" w:themeColor="text1"/>
          <w:sz w:val="22"/>
          <w:szCs w:val="22"/>
        </w:rPr>
        <w:t>stör</w:t>
      </w:r>
      <w:r w:rsidR="003125E1" w:rsidRPr="0021049B">
        <w:rPr>
          <w:rFonts w:ascii="Book Antiqua" w:hAnsi="Book Antiqua" w:cs="Tahoma"/>
          <w:color w:val="000000" w:themeColor="text1"/>
          <w:sz w:val="22"/>
          <w:szCs w:val="22"/>
        </w:rPr>
        <w:t>en</w:t>
      </w:r>
      <w:r w:rsidR="00A80235" w:rsidRPr="0021049B">
        <w:rPr>
          <w:rFonts w:ascii="Book Antiqua" w:hAnsi="Book Antiqua" w:cs="Tahoma"/>
          <w:color w:val="000000" w:themeColor="text1"/>
          <w:sz w:val="22"/>
          <w:szCs w:val="22"/>
        </w:rPr>
        <w:t xml:space="preserve"> aber auch bestehende Biotope</w:t>
      </w:r>
      <w:r w:rsidR="00200D08">
        <w:rPr>
          <w:rFonts w:ascii="Book Antiqua" w:hAnsi="Book Antiqua" w:cs="Tahoma"/>
          <w:color w:val="000000" w:themeColor="text1"/>
          <w:sz w:val="22"/>
          <w:szCs w:val="22"/>
        </w:rPr>
        <w:t xml:space="preserve">. </w:t>
      </w:r>
      <w:r w:rsidR="003161ED" w:rsidRPr="0021049B">
        <w:rPr>
          <w:rFonts w:ascii="Book Antiqua" w:hAnsi="Book Antiqua" w:cs="Tahoma"/>
          <w:color w:val="000000" w:themeColor="text1"/>
          <w:sz w:val="22"/>
          <w:szCs w:val="22"/>
        </w:rPr>
        <w:t>Na</w:t>
      </w:r>
      <w:r w:rsidR="003E7F34">
        <w:rPr>
          <w:rFonts w:ascii="Book Antiqua" w:hAnsi="Book Antiqua" w:cs="Tahoma"/>
          <w:color w:val="000000" w:themeColor="text1"/>
          <w:sz w:val="22"/>
          <w:szCs w:val="22"/>
        </w:rPr>
        <w:softHyphen/>
      </w:r>
      <w:r w:rsidR="003161ED" w:rsidRPr="0021049B">
        <w:rPr>
          <w:rFonts w:ascii="Book Antiqua" w:hAnsi="Book Antiqua" w:cs="Tahoma"/>
          <w:color w:val="000000" w:themeColor="text1"/>
          <w:sz w:val="22"/>
          <w:szCs w:val="22"/>
        </w:rPr>
        <w:t>delwälder ertragen es nicht, im Wasser zu stehen</w:t>
      </w:r>
      <w:r w:rsidR="00D05DDB" w:rsidRPr="0021049B">
        <w:rPr>
          <w:rFonts w:ascii="Book Antiqua" w:hAnsi="Book Antiqua" w:cs="Tahoma"/>
          <w:color w:val="000000" w:themeColor="text1"/>
          <w:sz w:val="22"/>
          <w:szCs w:val="22"/>
        </w:rPr>
        <w:t>,</w:t>
      </w:r>
      <w:r w:rsidR="003161ED" w:rsidRPr="0021049B">
        <w:rPr>
          <w:rFonts w:ascii="Book Antiqua" w:hAnsi="Book Antiqua" w:cs="Tahoma"/>
          <w:color w:val="000000" w:themeColor="text1"/>
          <w:sz w:val="22"/>
          <w:szCs w:val="22"/>
        </w:rPr>
        <w:t xml:space="preserve"> und werden langsam von den Bi</w:t>
      </w:r>
      <w:r w:rsidR="003E7F34">
        <w:rPr>
          <w:rFonts w:ascii="Book Antiqua" w:hAnsi="Book Antiqua" w:cs="Tahoma"/>
          <w:color w:val="000000" w:themeColor="text1"/>
          <w:sz w:val="22"/>
          <w:szCs w:val="22"/>
        </w:rPr>
        <w:softHyphen/>
      </w:r>
      <w:r w:rsidR="003161ED" w:rsidRPr="0021049B">
        <w:rPr>
          <w:rFonts w:ascii="Book Antiqua" w:hAnsi="Book Antiqua" w:cs="Tahoma"/>
          <w:color w:val="000000" w:themeColor="text1"/>
          <w:sz w:val="22"/>
          <w:szCs w:val="22"/>
        </w:rPr>
        <w:t xml:space="preserve">bersümpfen verdrängt. Holen die Biber allzu oft ihre Stämme und Stämmchen </w:t>
      </w:r>
      <w:r w:rsidR="00D05DDB" w:rsidRPr="0021049B">
        <w:rPr>
          <w:rFonts w:ascii="Book Antiqua" w:hAnsi="Book Antiqua" w:cs="Tahoma"/>
          <w:color w:val="000000" w:themeColor="text1"/>
          <w:sz w:val="22"/>
          <w:szCs w:val="22"/>
        </w:rPr>
        <w:t>von</w:t>
      </w:r>
      <w:r w:rsidR="003161ED" w:rsidRPr="0021049B">
        <w:rPr>
          <w:rFonts w:ascii="Book Antiqua" w:hAnsi="Book Antiqua" w:cs="Tahoma"/>
          <w:color w:val="000000" w:themeColor="text1"/>
          <w:sz w:val="22"/>
          <w:szCs w:val="22"/>
        </w:rPr>
        <w:t xml:space="preserve"> den gleichen Stellen im Uferwald, werden irgendwann keine ho</w:t>
      </w:r>
      <w:r w:rsidR="005827A4">
        <w:rPr>
          <w:rFonts w:ascii="Book Antiqua" w:hAnsi="Book Antiqua" w:cs="Tahoma"/>
          <w:color w:val="000000" w:themeColor="text1"/>
          <w:sz w:val="22"/>
          <w:szCs w:val="22"/>
        </w:rPr>
        <w:softHyphen/>
      </w:r>
      <w:r w:rsidR="003161ED" w:rsidRPr="0021049B">
        <w:rPr>
          <w:rFonts w:ascii="Book Antiqua" w:hAnsi="Book Antiqua" w:cs="Tahoma"/>
          <w:color w:val="000000" w:themeColor="text1"/>
          <w:sz w:val="22"/>
          <w:szCs w:val="22"/>
        </w:rPr>
        <w:t>hen Bäume nach</w:t>
      </w:r>
      <w:r w:rsidR="003E7F34">
        <w:rPr>
          <w:rFonts w:ascii="Book Antiqua" w:hAnsi="Book Antiqua" w:cs="Tahoma"/>
          <w:color w:val="000000" w:themeColor="text1"/>
          <w:sz w:val="22"/>
          <w:szCs w:val="22"/>
        </w:rPr>
        <w:softHyphen/>
      </w:r>
      <w:r w:rsidR="003161ED" w:rsidRPr="0021049B">
        <w:rPr>
          <w:rFonts w:ascii="Book Antiqua" w:hAnsi="Book Antiqua" w:cs="Tahoma"/>
          <w:color w:val="000000" w:themeColor="text1"/>
          <w:sz w:val="22"/>
          <w:szCs w:val="22"/>
        </w:rPr>
        <w:t>wachsen u</w:t>
      </w:r>
      <w:r w:rsidR="00200D08">
        <w:rPr>
          <w:rFonts w:ascii="Book Antiqua" w:hAnsi="Book Antiqua" w:cs="Tahoma"/>
          <w:color w:val="000000" w:themeColor="text1"/>
          <w:sz w:val="22"/>
          <w:szCs w:val="22"/>
        </w:rPr>
        <w:t>nd es wird Wald verloren ge</w:t>
      </w:r>
      <w:r w:rsidR="003E7F34">
        <w:rPr>
          <w:rFonts w:ascii="Book Antiqua" w:hAnsi="Book Antiqua" w:cs="Tahoma"/>
          <w:color w:val="000000" w:themeColor="text1"/>
          <w:sz w:val="22"/>
          <w:szCs w:val="22"/>
        </w:rPr>
        <w:softHyphen/>
      </w:r>
      <w:r w:rsidR="00200D08">
        <w:rPr>
          <w:rFonts w:ascii="Book Antiqua" w:hAnsi="Book Antiqua" w:cs="Tahoma"/>
          <w:color w:val="000000" w:themeColor="text1"/>
          <w:sz w:val="22"/>
          <w:szCs w:val="22"/>
        </w:rPr>
        <w:t xml:space="preserve">hen. </w:t>
      </w:r>
      <w:r w:rsidR="003161ED" w:rsidRPr="0021049B">
        <w:rPr>
          <w:rFonts w:ascii="Book Antiqua" w:hAnsi="Book Antiqua" w:cs="Tahoma"/>
          <w:color w:val="000000" w:themeColor="text1"/>
          <w:sz w:val="22"/>
          <w:szCs w:val="22"/>
        </w:rPr>
        <w:t xml:space="preserve">Biber scheinen das </w:t>
      </w:r>
      <w:r w:rsidR="008A6497" w:rsidRPr="0021049B">
        <w:rPr>
          <w:rFonts w:ascii="Book Antiqua" w:hAnsi="Book Antiqua" w:cs="Tahoma"/>
          <w:color w:val="000000" w:themeColor="text1"/>
          <w:sz w:val="22"/>
          <w:szCs w:val="22"/>
        </w:rPr>
        <w:t>vorwegzunehmen</w:t>
      </w:r>
      <w:r w:rsidR="003161ED" w:rsidRPr="0021049B">
        <w:rPr>
          <w:rFonts w:ascii="Book Antiqua" w:hAnsi="Book Antiqua" w:cs="Tahoma"/>
          <w:color w:val="000000" w:themeColor="text1"/>
          <w:sz w:val="22"/>
          <w:szCs w:val="22"/>
        </w:rPr>
        <w:t>: Aus einer Gegend, in welcher sie im Um</w:t>
      </w:r>
      <w:r w:rsidR="003E7F34">
        <w:rPr>
          <w:rFonts w:ascii="Book Antiqua" w:hAnsi="Book Antiqua" w:cs="Tahoma"/>
          <w:color w:val="000000" w:themeColor="text1"/>
          <w:sz w:val="22"/>
          <w:szCs w:val="22"/>
        </w:rPr>
        <w:softHyphen/>
      </w:r>
      <w:r w:rsidR="003161ED" w:rsidRPr="0021049B">
        <w:rPr>
          <w:rFonts w:ascii="Book Antiqua" w:hAnsi="Book Antiqua" w:cs="Tahoma"/>
          <w:color w:val="000000" w:themeColor="text1"/>
          <w:sz w:val="22"/>
          <w:szCs w:val="22"/>
        </w:rPr>
        <w:t xml:space="preserve">kreis von mehr als 200 Metern alles gefällt haben, was zu fällen war, holen sie ihre Stämme nicht von noch weiter liegenden </w:t>
      </w:r>
      <w:r w:rsidR="001D29D4" w:rsidRPr="0021049B">
        <w:rPr>
          <w:rFonts w:ascii="Book Antiqua" w:hAnsi="Book Antiqua" w:cs="Tahoma"/>
          <w:color w:val="000000" w:themeColor="text1"/>
          <w:sz w:val="22"/>
          <w:szCs w:val="22"/>
        </w:rPr>
        <w:lastRenderedPageBreak/>
        <w:t xml:space="preserve">Standorten, sondern </w:t>
      </w:r>
      <w:r w:rsidR="00D12C22" w:rsidRPr="0021049B">
        <w:rPr>
          <w:rFonts w:ascii="Book Antiqua" w:hAnsi="Book Antiqua" w:cs="Tahoma"/>
          <w:color w:val="000000" w:themeColor="text1"/>
          <w:sz w:val="22"/>
          <w:szCs w:val="22"/>
        </w:rPr>
        <w:t>ma</w:t>
      </w:r>
      <w:r w:rsidR="00713910">
        <w:rPr>
          <w:rFonts w:ascii="Book Antiqua" w:hAnsi="Book Antiqua" w:cs="Tahoma"/>
          <w:color w:val="000000" w:themeColor="text1"/>
          <w:sz w:val="22"/>
          <w:szCs w:val="22"/>
        </w:rPr>
        <w:softHyphen/>
      </w:r>
      <w:r w:rsidR="00D12C22" w:rsidRPr="0021049B">
        <w:rPr>
          <w:rFonts w:ascii="Book Antiqua" w:hAnsi="Book Antiqua" w:cs="Tahoma"/>
          <w:color w:val="000000" w:themeColor="text1"/>
          <w:sz w:val="22"/>
          <w:szCs w:val="22"/>
        </w:rPr>
        <w:t xml:space="preserve">chen sich </w:t>
      </w:r>
      <w:r w:rsidR="0092570A" w:rsidRPr="0021049B">
        <w:rPr>
          <w:rFonts w:ascii="Book Antiqua" w:hAnsi="Book Antiqua" w:cs="Tahoma"/>
          <w:color w:val="000000" w:themeColor="text1"/>
          <w:sz w:val="22"/>
          <w:szCs w:val="22"/>
        </w:rPr>
        <w:t xml:space="preserve">an die </w:t>
      </w:r>
      <w:r w:rsidR="00D12C22" w:rsidRPr="0021049B">
        <w:rPr>
          <w:rFonts w:ascii="Book Antiqua" w:hAnsi="Book Antiqua" w:cs="Tahoma"/>
          <w:color w:val="000000" w:themeColor="text1"/>
          <w:sz w:val="22"/>
          <w:szCs w:val="22"/>
        </w:rPr>
        <w:t>Äste, die wieder aus</w:t>
      </w:r>
      <w:r w:rsidR="005827A4">
        <w:rPr>
          <w:rFonts w:ascii="Book Antiqua" w:hAnsi="Book Antiqua" w:cs="Tahoma"/>
          <w:color w:val="000000" w:themeColor="text1"/>
          <w:sz w:val="22"/>
          <w:szCs w:val="22"/>
        </w:rPr>
        <w:softHyphen/>
      </w:r>
      <w:r w:rsidR="00D12C22" w:rsidRPr="0021049B">
        <w:rPr>
          <w:rFonts w:ascii="Book Antiqua" w:hAnsi="Book Antiqua" w:cs="Tahoma"/>
          <w:color w:val="000000" w:themeColor="text1"/>
          <w:sz w:val="22"/>
          <w:szCs w:val="22"/>
        </w:rPr>
        <w:t>ge</w:t>
      </w:r>
      <w:r w:rsidR="00713910">
        <w:rPr>
          <w:rFonts w:ascii="Book Antiqua" w:hAnsi="Book Antiqua" w:cs="Tahoma"/>
          <w:color w:val="000000" w:themeColor="text1"/>
          <w:sz w:val="22"/>
          <w:szCs w:val="22"/>
        </w:rPr>
        <w:softHyphen/>
      </w:r>
      <w:r w:rsidR="00D12C22" w:rsidRPr="0021049B">
        <w:rPr>
          <w:rFonts w:ascii="Book Antiqua" w:hAnsi="Book Antiqua" w:cs="Tahoma"/>
          <w:color w:val="000000" w:themeColor="text1"/>
          <w:sz w:val="22"/>
          <w:szCs w:val="22"/>
        </w:rPr>
        <w:t xml:space="preserve">schlagen sind, oder </w:t>
      </w:r>
      <w:r w:rsidR="001D29D4" w:rsidRPr="0021049B">
        <w:rPr>
          <w:rFonts w:ascii="Book Antiqua" w:hAnsi="Book Antiqua" w:cs="Tahoma"/>
          <w:color w:val="000000" w:themeColor="text1"/>
          <w:sz w:val="22"/>
          <w:szCs w:val="22"/>
        </w:rPr>
        <w:t xml:space="preserve">ziehen </w:t>
      </w:r>
      <w:r w:rsidR="00D12C22" w:rsidRPr="0021049B">
        <w:rPr>
          <w:rFonts w:ascii="Book Antiqua" w:hAnsi="Book Antiqua" w:cs="Tahoma"/>
          <w:color w:val="000000" w:themeColor="text1"/>
          <w:sz w:val="22"/>
          <w:szCs w:val="22"/>
        </w:rPr>
        <w:t>fort</w:t>
      </w:r>
      <w:r w:rsidR="001D29D4" w:rsidRPr="0021049B">
        <w:rPr>
          <w:rFonts w:ascii="Book Antiqua" w:hAnsi="Book Antiqua" w:cs="Tahoma"/>
          <w:color w:val="000000" w:themeColor="text1"/>
          <w:sz w:val="22"/>
          <w:szCs w:val="22"/>
        </w:rPr>
        <w:t>.</w:t>
      </w:r>
    </w:p>
    <w:p w:rsidR="001D29D4" w:rsidRPr="0021049B" w:rsidRDefault="001D29D4"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Die aus Holz und Erde verfertigten Dämme werden kontrolliert und immer wieder den Bedingungen angepasst, zum Beispiel repariert oder aufgestockt. </w:t>
      </w:r>
      <w:r w:rsidR="006D01F2" w:rsidRPr="0021049B">
        <w:rPr>
          <w:rFonts w:ascii="Book Antiqua" w:hAnsi="Book Antiqua" w:cs="Tahoma"/>
          <w:color w:val="000000" w:themeColor="text1"/>
          <w:sz w:val="22"/>
          <w:szCs w:val="22"/>
        </w:rPr>
        <w:t xml:space="preserve">Schließlich wachsen auch darauf wieder Sträucher und Bäume. </w:t>
      </w:r>
      <w:r w:rsidR="00F0376C" w:rsidRPr="0021049B">
        <w:rPr>
          <w:rFonts w:ascii="Book Antiqua" w:hAnsi="Book Antiqua" w:cs="Tahoma"/>
          <w:color w:val="000000" w:themeColor="text1"/>
          <w:sz w:val="22"/>
          <w:szCs w:val="22"/>
        </w:rPr>
        <w:t>Es wird von Däm</w:t>
      </w:r>
      <w:r w:rsidR="005827A4">
        <w:rPr>
          <w:rFonts w:ascii="Book Antiqua" w:hAnsi="Book Antiqua" w:cs="Tahoma"/>
          <w:color w:val="000000" w:themeColor="text1"/>
          <w:sz w:val="22"/>
          <w:szCs w:val="22"/>
        </w:rPr>
        <w:softHyphen/>
      </w:r>
      <w:r w:rsidR="00F0376C" w:rsidRPr="0021049B">
        <w:rPr>
          <w:rFonts w:ascii="Book Antiqua" w:hAnsi="Book Antiqua" w:cs="Tahoma"/>
          <w:color w:val="000000" w:themeColor="text1"/>
          <w:sz w:val="22"/>
          <w:szCs w:val="22"/>
        </w:rPr>
        <w:t>men berichtet, die bei über 100 Metern Länge nur einen Meter hoch waren</w:t>
      </w:r>
      <w:r w:rsidR="005827A4">
        <w:rPr>
          <w:rFonts w:ascii="Book Antiqua" w:hAnsi="Book Antiqua" w:cs="Tahoma"/>
          <w:color w:val="000000" w:themeColor="text1"/>
          <w:sz w:val="22"/>
          <w:szCs w:val="22"/>
        </w:rPr>
        <w:t>,</w:t>
      </w:r>
      <w:r w:rsidR="00F0376C" w:rsidRPr="0021049B">
        <w:rPr>
          <w:rFonts w:ascii="Book Antiqua" w:hAnsi="Book Antiqua" w:cs="Tahoma"/>
          <w:color w:val="000000" w:themeColor="text1"/>
          <w:sz w:val="22"/>
          <w:szCs w:val="22"/>
        </w:rPr>
        <w:t xml:space="preserve"> </w:t>
      </w:r>
      <w:r w:rsidR="002C667C">
        <w:rPr>
          <w:rFonts w:ascii="Book Antiqua" w:hAnsi="Book Antiqua" w:cs="Tahoma"/>
          <w:color w:val="000000" w:themeColor="text1"/>
          <w:sz w:val="22"/>
          <w:szCs w:val="22"/>
        </w:rPr>
        <w:t>oder sogar</w:t>
      </w:r>
      <w:r w:rsidR="00F0376C" w:rsidRPr="0021049B">
        <w:rPr>
          <w:rFonts w:ascii="Book Antiqua" w:hAnsi="Book Antiqua" w:cs="Tahoma"/>
          <w:color w:val="000000" w:themeColor="text1"/>
          <w:sz w:val="22"/>
          <w:szCs w:val="22"/>
        </w:rPr>
        <w:t xml:space="preserve"> – das allerdings vom Kanadabiber in Mon</w:t>
      </w:r>
      <w:r w:rsidR="005827A4">
        <w:rPr>
          <w:rFonts w:ascii="Book Antiqua" w:hAnsi="Book Antiqua" w:cs="Tahoma"/>
          <w:color w:val="000000" w:themeColor="text1"/>
          <w:sz w:val="22"/>
          <w:szCs w:val="22"/>
        </w:rPr>
        <w:softHyphen/>
      </w:r>
      <w:r w:rsidR="00F0376C" w:rsidRPr="0021049B">
        <w:rPr>
          <w:rFonts w:ascii="Book Antiqua" w:hAnsi="Book Antiqua" w:cs="Tahoma"/>
          <w:color w:val="000000" w:themeColor="text1"/>
          <w:sz w:val="22"/>
          <w:szCs w:val="22"/>
        </w:rPr>
        <w:t>tana – von drei Meter hohen oder 700 Meter langen Dämmen.</w:t>
      </w:r>
    </w:p>
    <w:p w:rsidR="006D01F2" w:rsidRPr="0021049B" w:rsidRDefault="006D01F2" w:rsidP="003B1896">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Nicht immer und nicht überall bauen Bi</w:t>
      </w:r>
      <w:r w:rsidR="005827A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ber Dämme; am ehesten</w:t>
      </w:r>
      <w:r w:rsidR="00762A76" w:rsidRPr="0021049B">
        <w:rPr>
          <w:rFonts w:ascii="Book Antiqua" w:hAnsi="Book Antiqua" w:cs="Tahoma"/>
          <w:color w:val="000000" w:themeColor="text1"/>
          <w:sz w:val="22"/>
          <w:szCs w:val="22"/>
        </w:rPr>
        <w:t>, aber nicht unbe</w:t>
      </w:r>
      <w:r w:rsidR="005827A4">
        <w:rPr>
          <w:rFonts w:ascii="Book Antiqua" w:hAnsi="Book Antiqua" w:cs="Tahoma"/>
          <w:color w:val="000000" w:themeColor="text1"/>
          <w:sz w:val="22"/>
          <w:szCs w:val="22"/>
        </w:rPr>
        <w:softHyphen/>
      </w:r>
      <w:r w:rsidR="00762A76" w:rsidRPr="0021049B">
        <w:rPr>
          <w:rFonts w:ascii="Book Antiqua" w:hAnsi="Book Antiqua" w:cs="Tahoma"/>
          <w:color w:val="000000" w:themeColor="text1"/>
          <w:sz w:val="22"/>
          <w:szCs w:val="22"/>
        </w:rPr>
        <w:t>dingt,</w:t>
      </w:r>
      <w:r w:rsidRPr="0021049B">
        <w:rPr>
          <w:rFonts w:ascii="Book Antiqua" w:hAnsi="Book Antiqua" w:cs="Tahoma"/>
          <w:color w:val="000000" w:themeColor="text1"/>
          <w:sz w:val="22"/>
          <w:szCs w:val="22"/>
        </w:rPr>
        <w:t xml:space="preserve"> verzichten sie darauf, wenn die Wassertiefe einen halben Meter und die Gewässerbreite drei Meter überschreitet</w:t>
      </w:r>
      <w:r w:rsidR="00762A76" w:rsidRPr="0021049B">
        <w:rPr>
          <w:rFonts w:ascii="Book Antiqua" w:hAnsi="Book Antiqua" w:cs="Tahoma"/>
          <w:color w:val="000000" w:themeColor="text1"/>
          <w:sz w:val="22"/>
          <w:szCs w:val="22"/>
        </w:rPr>
        <w:t xml:space="preserve"> – </w:t>
      </w:r>
      <w:r w:rsidR="0096698A" w:rsidRPr="0021049B">
        <w:rPr>
          <w:rFonts w:ascii="Book Antiqua" w:hAnsi="Book Antiqua" w:cs="Tahoma"/>
          <w:color w:val="000000" w:themeColor="text1"/>
          <w:sz w:val="22"/>
          <w:szCs w:val="22"/>
        </w:rPr>
        <w:t xml:space="preserve">bei Gewässern dieser Art sind </w:t>
      </w:r>
      <w:r w:rsidR="00762A76" w:rsidRPr="0021049B">
        <w:rPr>
          <w:rFonts w:ascii="Book Antiqua" w:hAnsi="Book Antiqua" w:cs="Tahoma"/>
          <w:color w:val="000000" w:themeColor="text1"/>
          <w:sz w:val="22"/>
          <w:szCs w:val="22"/>
        </w:rPr>
        <w:t>bedrohliche Schwankungen im Wasserstan</w:t>
      </w:r>
      <w:r w:rsidR="005827A4">
        <w:rPr>
          <w:rFonts w:ascii="Book Antiqua" w:hAnsi="Book Antiqua" w:cs="Tahoma"/>
          <w:color w:val="000000" w:themeColor="text1"/>
          <w:sz w:val="22"/>
          <w:szCs w:val="22"/>
        </w:rPr>
        <w:t xml:space="preserve">d nicht so schnell zu erwarten. </w:t>
      </w:r>
      <w:r w:rsidR="005436C7" w:rsidRPr="0021049B">
        <w:rPr>
          <w:rFonts w:ascii="Book Antiqua" w:hAnsi="Book Antiqua" w:cs="Tahoma"/>
          <w:color w:val="000000" w:themeColor="text1"/>
          <w:sz w:val="22"/>
          <w:szCs w:val="22"/>
        </w:rPr>
        <w:t>Hochwassern, etwa während der Frühjahrsschmelze oder nach überdimensionierten Regenfällen, sind Biber nicht gewachsen, wenn die Wasser</w:t>
      </w:r>
      <w:r w:rsidR="005827A4">
        <w:rPr>
          <w:rFonts w:ascii="Book Antiqua" w:hAnsi="Book Antiqua" w:cs="Tahoma"/>
          <w:color w:val="000000" w:themeColor="text1"/>
          <w:sz w:val="22"/>
          <w:szCs w:val="22"/>
        </w:rPr>
        <w:softHyphen/>
      </w:r>
      <w:r w:rsidR="005436C7" w:rsidRPr="0021049B">
        <w:rPr>
          <w:rFonts w:ascii="Book Antiqua" w:hAnsi="Book Antiqua" w:cs="Tahoma"/>
          <w:color w:val="000000" w:themeColor="text1"/>
          <w:sz w:val="22"/>
          <w:szCs w:val="22"/>
        </w:rPr>
        <w:t xml:space="preserve">massen wegen befestigter Wasserwege </w:t>
      </w:r>
      <w:r w:rsidR="00F65536" w:rsidRPr="0021049B">
        <w:rPr>
          <w:rFonts w:ascii="Book Antiqua" w:hAnsi="Book Antiqua" w:cs="Tahoma"/>
          <w:color w:val="000000" w:themeColor="text1"/>
          <w:sz w:val="22"/>
          <w:szCs w:val="22"/>
        </w:rPr>
        <w:t xml:space="preserve">und </w:t>
      </w:r>
      <w:r w:rsidR="005436C7" w:rsidRPr="0021049B">
        <w:rPr>
          <w:rFonts w:ascii="Book Antiqua" w:hAnsi="Book Antiqua" w:cs="Tahoma"/>
          <w:color w:val="000000" w:themeColor="text1"/>
          <w:sz w:val="22"/>
          <w:szCs w:val="22"/>
        </w:rPr>
        <w:t>versiegelter Böden nicht ablaufen können und si</w:t>
      </w:r>
      <w:r w:rsidR="005827A4">
        <w:rPr>
          <w:rFonts w:ascii="Book Antiqua" w:hAnsi="Book Antiqua" w:cs="Tahoma"/>
          <w:color w:val="000000" w:themeColor="text1"/>
          <w:sz w:val="22"/>
          <w:szCs w:val="22"/>
        </w:rPr>
        <w:t>ch zu weiten Fluten aus</w:t>
      </w:r>
      <w:r w:rsidR="005827A4">
        <w:rPr>
          <w:rFonts w:ascii="Book Antiqua" w:hAnsi="Book Antiqua" w:cs="Tahoma"/>
          <w:color w:val="000000" w:themeColor="text1"/>
          <w:sz w:val="22"/>
          <w:szCs w:val="22"/>
        </w:rPr>
        <w:softHyphen/>
        <w:t>wachsen.</w:t>
      </w:r>
    </w:p>
    <w:p w:rsidR="002D29F0" w:rsidRDefault="002D29F0" w:rsidP="00005B32">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Lebensmittelpunkt der Biber sind entwe</w:t>
      </w:r>
      <w:r w:rsidR="005827A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der Erd</w:t>
      </w:r>
      <w:r w:rsidR="00D027F3" w:rsidRPr="0021049B">
        <w:rPr>
          <w:rFonts w:ascii="Book Antiqua" w:hAnsi="Book Antiqua" w:cs="Tahoma"/>
          <w:color w:val="000000" w:themeColor="text1"/>
          <w:sz w:val="22"/>
          <w:szCs w:val="22"/>
        </w:rPr>
        <w:t>höhlen oder Holzkonstruktionen (</w:t>
      </w:r>
      <w:r w:rsidRPr="0021049B">
        <w:rPr>
          <w:rFonts w:ascii="Book Antiqua" w:hAnsi="Book Antiqua" w:cs="Tahoma"/>
          <w:color w:val="000000" w:themeColor="text1"/>
          <w:sz w:val="22"/>
          <w:szCs w:val="22"/>
        </w:rPr>
        <w:t>“Burgen“). Die Erdhöhlen sind Kammern von etwas über einem Meter Durchmesser und ei</w:t>
      </w:r>
      <w:r w:rsidR="009139F2">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nem halben Meter Höhe, welche sie ebenso wie zuführende Gänge in die tro</w:t>
      </w:r>
      <w:r w:rsidR="009139F2">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ckene Erde graben. Die Kammern, de</w:t>
      </w:r>
      <w:r w:rsidR="005827A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ren Boden die Tiere mit kleinen Holz</w:t>
      </w:r>
      <w:r w:rsidR="005827A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stück</w:t>
      </w:r>
      <w:r w:rsidR="009139F2">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chen und Raspelspänen bedecken, liegen immer am Ufer im Trockenen, oft dicht unterhalb des Erdbodens oder in Wurzel</w:t>
      </w:r>
      <w:r w:rsidR="009139F2">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geflechten von Bäumen. Sie haben dort jedoch keinen Ein- oder Ausgang. Die zu ihnen führenden Gänge, das können auch mehrere sein, beginnen alle unter</w:t>
      </w:r>
      <w:r w:rsidR="005827A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halb der Wasserfläche, sind also vor Landtieren geschützt, und führen über </w:t>
      </w:r>
      <w:r w:rsidR="004264B0" w:rsidRPr="0021049B">
        <w:rPr>
          <w:rFonts w:ascii="Book Antiqua" w:hAnsi="Book Antiqua" w:cs="Tahoma"/>
          <w:color w:val="000000" w:themeColor="text1"/>
          <w:sz w:val="22"/>
          <w:szCs w:val="22"/>
        </w:rPr>
        <w:t xml:space="preserve">lange, sogar bis zu achtzig Meter </w:t>
      </w:r>
      <w:r w:rsidRPr="0021049B">
        <w:rPr>
          <w:rFonts w:ascii="Book Antiqua" w:hAnsi="Book Antiqua" w:cs="Tahoma"/>
          <w:color w:val="000000" w:themeColor="text1"/>
          <w:sz w:val="22"/>
          <w:szCs w:val="22"/>
        </w:rPr>
        <w:t>l</w:t>
      </w:r>
      <w:r w:rsidR="004264B0" w:rsidRPr="0021049B">
        <w:rPr>
          <w:rFonts w:ascii="Book Antiqua" w:hAnsi="Book Antiqua" w:cs="Tahoma"/>
          <w:color w:val="000000" w:themeColor="text1"/>
          <w:sz w:val="22"/>
          <w:szCs w:val="22"/>
        </w:rPr>
        <w:t>ange, gewundene und verzweigte S</w:t>
      </w:r>
      <w:r w:rsidRPr="0021049B">
        <w:rPr>
          <w:rFonts w:ascii="Book Antiqua" w:hAnsi="Book Antiqua" w:cs="Tahoma"/>
          <w:color w:val="000000" w:themeColor="text1"/>
          <w:sz w:val="22"/>
          <w:szCs w:val="22"/>
        </w:rPr>
        <w:t>trecken</w:t>
      </w:r>
      <w:r w:rsidR="004264B0" w:rsidRPr="0021049B">
        <w:rPr>
          <w:rFonts w:ascii="Book Antiqua" w:hAnsi="Book Antiqua" w:cs="Tahoma"/>
          <w:color w:val="000000" w:themeColor="text1"/>
          <w:sz w:val="22"/>
          <w:szCs w:val="22"/>
        </w:rPr>
        <w:t xml:space="preserve"> auf</w:t>
      </w:r>
      <w:r w:rsidR="005827A4">
        <w:rPr>
          <w:rFonts w:ascii="Book Antiqua" w:hAnsi="Book Antiqua" w:cs="Tahoma"/>
          <w:color w:val="000000" w:themeColor="text1"/>
          <w:sz w:val="22"/>
          <w:szCs w:val="22"/>
        </w:rPr>
        <w:softHyphen/>
      </w:r>
      <w:r w:rsidR="004264B0" w:rsidRPr="0021049B">
        <w:rPr>
          <w:rFonts w:ascii="Book Antiqua" w:hAnsi="Book Antiqua" w:cs="Tahoma"/>
          <w:color w:val="000000" w:themeColor="text1"/>
          <w:sz w:val="22"/>
          <w:szCs w:val="22"/>
        </w:rPr>
        <w:t>wärts in die Kammer, wo sie in einer Bo</w:t>
      </w:r>
      <w:r w:rsidR="005827A4">
        <w:rPr>
          <w:rFonts w:ascii="Book Antiqua" w:hAnsi="Book Antiqua" w:cs="Tahoma"/>
          <w:color w:val="000000" w:themeColor="text1"/>
          <w:sz w:val="22"/>
          <w:szCs w:val="22"/>
        </w:rPr>
        <w:softHyphen/>
      </w:r>
      <w:r w:rsidR="004264B0" w:rsidRPr="0021049B">
        <w:rPr>
          <w:rFonts w:ascii="Book Antiqua" w:hAnsi="Book Antiqua" w:cs="Tahoma"/>
          <w:color w:val="000000" w:themeColor="text1"/>
          <w:sz w:val="22"/>
          <w:szCs w:val="22"/>
        </w:rPr>
        <w:t xml:space="preserve">denmulde als Eingangsloch münden. </w:t>
      </w:r>
      <w:r w:rsidR="00015733" w:rsidRPr="0021049B">
        <w:rPr>
          <w:rFonts w:ascii="Book Antiqua" w:hAnsi="Book Antiqua" w:cs="Tahoma"/>
          <w:color w:val="000000" w:themeColor="text1"/>
          <w:sz w:val="22"/>
          <w:szCs w:val="22"/>
        </w:rPr>
        <w:t>Um die Höhle zu verlassen, kriechen oder tau</w:t>
      </w:r>
      <w:r w:rsidR="005827A4">
        <w:rPr>
          <w:rFonts w:ascii="Book Antiqua" w:hAnsi="Book Antiqua" w:cs="Tahoma"/>
          <w:color w:val="000000" w:themeColor="text1"/>
          <w:sz w:val="22"/>
          <w:szCs w:val="22"/>
        </w:rPr>
        <w:softHyphen/>
      </w:r>
      <w:r w:rsidR="00015733" w:rsidRPr="0021049B">
        <w:rPr>
          <w:rFonts w:ascii="Book Antiqua" w:hAnsi="Book Antiqua" w:cs="Tahoma"/>
          <w:color w:val="000000" w:themeColor="text1"/>
          <w:sz w:val="22"/>
          <w:szCs w:val="22"/>
        </w:rPr>
        <w:t>chen die Tiere in dieses Loch hinunter. Liegt die Kammer mit dem Zugangsloch an einem von Dämmen eingefriedeten Wasser, sollte sie weitgehend vor Wasser</w:t>
      </w:r>
      <w:r w:rsidR="005827A4">
        <w:rPr>
          <w:rFonts w:ascii="Book Antiqua" w:hAnsi="Book Antiqua" w:cs="Tahoma"/>
          <w:color w:val="000000" w:themeColor="text1"/>
          <w:sz w:val="22"/>
          <w:szCs w:val="22"/>
        </w:rPr>
        <w:softHyphen/>
      </w:r>
      <w:r w:rsidR="00015733" w:rsidRPr="0021049B">
        <w:rPr>
          <w:rFonts w:ascii="Book Antiqua" w:hAnsi="Book Antiqua" w:cs="Tahoma"/>
          <w:color w:val="000000" w:themeColor="text1"/>
          <w:sz w:val="22"/>
          <w:szCs w:val="22"/>
        </w:rPr>
        <w:t>standsschwankun</w:t>
      </w:r>
      <w:r w:rsidR="009139F2">
        <w:rPr>
          <w:rFonts w:ascii="Book Antiqua" w:hAnsi="Book Antiqua" w:cs="Tahoma"/>
          <w:color w:val="000000" w:themeColor="text1"/>
          <w:sz w:val="22"/>
          <w:szCs w:val="22"/>
        </w:rPr>
        <w:softHyphen/>
      </w:r>
      <w:r w:rsidR="00015733" w:rsidRPr="0021049B">
        <w:rPr>
          <w:rFonts w:ascii="Book Antiqua" w:hAnsi="Book Antiqua" w:cs="Tahoma"/>
          <w:color w:val="000000" w:themeColor="text1"/>
          <w:sz w:val="22"/>
          <w:szCs w:val="22"/>
        </w:rPr>
        <w:t xml:space="preserve">gen geschützt sein. </w:t>
      </w:r>
      <w:r w:rsidR="00B52F5B" w:rsidRPr="0021049B">
        <w:rPr>
          <w:rFonts w:ascii="Book Antiqua" w:hAnsi="Book Antiqua" w:cs="Tahoma"/>
          <w:color w:val="000000" w:themeColor="text1"/>
          <w:sz w:val="22"/>
          <w:szCs w:val="22"/>
        </w:rPr>
        <w:t>Steigt das Wasser den</w:t>
      </w:r>
      <w:r w:rsidR="009139F2">
        <w:rPr>
          <w:rFonts w:ascii="Book Antiqua" w:hAnsi="Book Antiqua" w:cs="Tahoma"/>
          <w:color w:val="000000" w:themeColor="text1"/>
          <w:sz w:val="22"/>
          <w:szCs w:val="22"/>
        </w:rPr>
        <w:softHyphen/>
      </w:r>
      <w:r w:rsidR="00B52F5B" w:rsidRPr="0021049B">
        <w:rPr>
          <w:rFonts w:ascii="Book Antiqua" w:hAnsi="Book Antiqua" w:cs="Tahoma"/>
          <w:color w:val="000000" w:themeColor="text1"/>
          <w:sz w:val="22"/>
          <w:szCs w:val="22"/>
        </w:rPr>
        <w:t>noch über die Zu</w:t>
      </w:r>
      <w:r w:rsidR="005827A4">
        <w:rPr>
          <w:rFonts w:ascii="Book Antiqua" w:hAnsi="Book Antiqua" w:cs="Tahoma"/>
          <w:color w:val="000000" w:themeColor="text1"/>
          <w:sz w:val="22"/>
          <w:szCs w:val="22"/>
        </w:rPr>
        <w:softHyphen/>
      </w:r>
      <w:r w:rsidR="00B52F5B" w:rsidRPr="0021049B">
        <w:rPr>
          <w:rFonts w:ascii="Book Antiqua" w:hAnsi="Book Antiqua" w:cs="Tahoma"/>
          <w:color w:val="000000" w:themeColor="text1"/>
          <w:sz w:val="22"/>
          <w:szCs w:val="22"/>
        </w:rPr>
        <w:t xml:space="preserve">gänge in die Kammer </w:t>
      </w:r>
      <w:r w:rsidR="00B52F5B" w:rsidRPr="0021049B">
        <w:rPr>
          <w:rFonts w:ascii="Book Antiqua" w:hAnsi="Book Antiqua" w:cs="Tahoma"/>
          <w:color w:val="000000" w:themeColor="text1"/>
          <w:sz w:val="22"/>
          <w:szCs w:val="22"/>
        </w:rPr>
        <w:lastRenderedPageBreak/>
        <w:t>hinein, so kratzen die Bewohner Erde von der Decke ab und heben so den Boden an</w:t>
      </w:r>
      <w:r w:rsidR="00D027F3" w:rsidRPr="0021049B">
        <w:rPr>
          <w:rFonts w:ascii="Book Antiqua" w:hAnsi="Book Antiqua" w:cs="Tahoma"/>
          <w:color w:val="000000" w:themeColor="text1"/>
          <w:sz w:val="22"/>
          <w:szCs w:val="22"/>
        </w:rPr>
        <w:t>.</w:t>
      </w:r>
    </w:p>
    <w:p w:rsidR="003B1896" w:rsidRDefault="00D027F3" w:rsidP="005827A4">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An stehenden Gewässern errichten die Biber häufig statt einer Erdhöhle ein</w:t>
      </w:r>
      <w:r w:rsidR="003B1896">
        <w:rPr>
          <w:rFonts w:ascii="Book Antiqua" w:hAnsi="Book Antiqua" w:cs="Tahoma"/>
          <w:color w:val="000000" w:themeColor="text1"/>
          <w:sz w:val="22"/>
          <w:szCs w:val="22"/>
        </w:rPr>
        <w:t>e schwimmende Holzkonstruktion.</w:t>
      </w:r>
    </w:p>
    <w:p w:rsidR="00155EA3" w:rsidRDefault="00D027F3" w:rsidP="005827A4">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In ähnlicher </w:t>
      </w:r>
      <w:r w:rsidR="00A07636" w:rsidRPr="0021049B">
        <w:rPr>
          <w:rFonts w:ascii="Book Antiqua" w:hAnsi="Book Antiqua" w:cs="Tahoma"/>
          <w:color w:val="000000" w:themeColor="text1"/>
          <w:sz w:val="22"/>
          <w:szCs w:val="22"/>
        </w:rPr>
        <w:t>W</w:t>
      </w:r>
      <w:r w:rsidRPr="0021049B">
        <w:rPr>
          <w:rFonts w:ascii="Book Antiqua" w:hAnsi="Book Antiqua" w:cs="Tahoma"/>
          <w:color w:val="000000" w:themeColor="text1"/>
          <w:sz w:val="22"/>
          <w:szCs w:val="22"/>
        </w:rPr>
        <w:t>eise wie bei den Dämmen und innerhalb der von diesen abge</w:t>
      </w:r>
      <w:r w:rsidR="009139F2">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schirmten Wasserzonen werden Äste, Zweige und andere Pflanzenmaterialien zu rundlichen Gebilden aufeinander ge</w:t>
      </w:r>
      <w:r w:rsidR="009139F2">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stapelt und mit Sch</w:t>
      </w:r>
      <w:r w:rsidR="00A07636" w:rsidRPr="0021049B">
        <w:rPr>
          <w:rFonts w:ascii="Book Antiqua" w:hAnsi="Book Antiqua" w:cs="Tahoma"/>
          <w:color w:val="000000" w:themeColor="text1"/>
          <w:sz w:val="22"/>
          <w:szCs w:val="22"/>
        </w:rPr>
        <w:t>lamm und Erde zuge</w:t>
      </w:r>
      <w:r w:rsidR="009139F2">
        <w:rPr>
          <w:rFonts w:ascii="Book Antiqua" w:hAnsi="Book Antiqua" w:cs="Tahoma"/>
          <w:color w:val="000000" w:themeColor="text1"/>
          <w:sz w:val="22"/>
          <w:szCs w:val="22"/>
        </w:rPr>
        <w:softHyphen/>
      </w:r>
      <w:r w:rsidR="00A07636" w:rsidRPr="0021049B">
        <w:rPr>
          <w:rFonts w:ascii="Book Antiqua" w:hAnsi="Book Antiqua" w:cs="Tahoma"/>
          <w:color w:val="000000" w:themeColor="text1"/>
          <w:sz w:val="22"/>
          <w:szCs w:val="22"/>
        </w:rPr>
        <w:t>schmiert. Im I</w:t>
      </w:r>
      <w:r w:rsidRPr="0021049B">
        <w:rPr>
          <w:rFonts w:ascii="Book Antiqua" w:hAnsi="Book Antiqua" w:cs="Tahoma"/>
          <w:color w:val="000000" w:themeColor="text1"/>
          <w:sz w:val="22"/>
          <w:szCs w:val="22"/>
        </w:rPr>
        <w:t>nneren bleibt ein Rundkessel von mindestens einem Meter Durchmesser und einem halben Meter Höhe frei. Dieser innere Wohnraum ist rundherum ge</w:t>
      </w:r>
      <w:r w:rsidR="009139F2">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schlossen und stets trocken. </w:t>
      </w:r>
      <w:r w:rsidR="00A07636" w:rsidRPr="0021049B">
        <w:rPr>
          <w:rFonts w:ascii="Book Antiqua" w:hAnsi="Book Antiqua" w:cs="Tahoma"/>
          <w:color w:val="000000" w:themeColor="text1"/>
          <w:sz w:val="22"/>
          <w:szCs w:val="22"/>
        </w:rPr>
        <w:t xml:space="preserve">Dennoch ist er nur vom Wasser her zu erreichen, und zwar </w:t>
      </w:r>
      <w:r w:rsidRPr="0021049B">
        <w:rPr>
          <w:rFonts w:ascii="Book Antiqua" w:hAnsi="Book Antiqua" w:cs="Tahoma"/>
          <w:color w:val="000000" w:themeColor="text1"/>
          <w:sz w:val="22"/>
          <w:szCs w:val="22"/>
        </w:rPr>
        <w:t>durch einen Gang im Boden, der sich erst 20 cm über dem Wasserspiegel in die Kammer öffnet.</w:t>
      </w:r>
      <w:r w:rsidR="00AF69E4" w:rsidRPr="0021049B">
        <w:rPr>
          <w:rFonts w:ascii="Book Antiqua" w:hAnsi="Book Antiqua" w:cs="Tahoma"/>
          <w:color w:val="000000" w:themeColor="text1"/>
          <w:sz w:val="22"/>
          <w:szCs w:val="22"/>
        </w:rPr>
        <w:t xml:space="preserve"> Außen kann die gesamte Kon</w:t>
      </w:r>
      <w:r w:rsidR="005827A4">
        <w:rPr>
          <w:rFonts w:ascii="Book Antiqua" w:hAnsi="Book Antiqua" w:cs="Tahoma"/>
          <w:color w:val="000000" w:themeColor="text1"/>
          <w:sz w:val="22"/>
          <w:szCs w:val="22"/>
        </w:rPr>
        <w:softHyphen/>
      </w:r>
      <w:r w:rsidR="00AF69E4" w:rsidRPr="0021049B">
        <w:rPr>
          <w:rFonts w:ascii="Book Antiqua" w:hAnsi="Book Antiqua" w:cs="Tahoma"/>
          <w:color w:val="000000" w:themeColor="text1"/>
          <w:sz w:val="22"/>
          <w:szCs w:val="22"/>
        </w:rPr>
        <w:t>struktion durch Reparatur und Anbau eine Höhe von zwei Metern und mehr als zehn Meter</w:t>
      </w:r>
      <w:r w:rsidR="00155EA3" w:rsidRPr="0021049B">
        <w:rPr>
          <w:rFonts w:ascii="Book Antiqua" w:hAnsi="Book Antiqua" w:cs="Tahoma"/>
          <w:color w:val="000000" w:themeColor="text1"/>
          <w:sz w:val="22"/>
          <w:szCs w:val="22"/>
        </w:rPr>
        <w:t>n</w:t>
      </w:r>
      <w:r w:rsidR="00AF69E4" w:rsidRPr="0021049B">
        <w:rPr>
          <w:rFonts w:ascii="Book Antiqua" w:hAnsi="Book Antiqua" w:cs="Tahoma"/>
          <w:color w:val="000000" w:themeColor="text1"/>
          <w:sz w:val="22"/>
          <w:szCs w:val="22"/>
        </w:rPr>
        <w:t xml:space="preserve"> im Durchmesser </w:t>
      </w:r>
      <w:r w:rsidR="00155EA3" w:rsidRPr="0021049B">
        <w:rPr>
          <w:rFonts w:ascii="Book Antiqua" w:hAnsi="Book Antiqua" w:cs="Tahoma"/>
          <w:color w:val="000000" w:themeColor="text1"/>
          <w:sz w:val="22"/>
          <w:szCs w:val="22"/>
        </w:rPr>
        <w:t>erreichen</w:t>
      </w:r>
      <w:r w:rsidR="00AF69E4" w:rsidRPr="0021049B">
        <w:rPr>
          <w:rFonts w:ascii="Book Antiqua" w:hAnsi="Book Antiqua" w:cs="Tahoma"/>
          <w:color w:val="000000" w:themeColor="text1"/>
          <w:sz w:val="22"/>
          <w:szCs w:val="22"/>
        </w:rPr>
        <w:t xml:space="preserve">. </w:t>
      </w:r>
      <w:r w:rsidR="00A33747" w:rsidRPr="0021049B">
        <w:rPr>
          <w:rFonts w:ascii="Book Antiqua" w:hAnsi="Book Antiqua" w:cs="Tahoma"/>
          <w:color w:val="000000" w:themeColor="text1"/>
          <w:sz w:val="22"/>
          <w:szCs w:val="22"/>
        </w:rPr>
        <w:t xml:space="preserve">Nach oben hin ist die Knüppelwand der Burg nicht dicht verschlossen und zum Luftaustausch nutzbar. </w:t>
      </w:r>
      <w:r w:rsidR="00AF69E4" w:rsidRPr="0021049B">
        <w:rPr>
          <w:rFonts w:ascii="Book Antiqua" w:hAnsi="Book Antiqua" w:cs="Tahoma"/>
          <w:color w:val="000000" w:themeColor="text1"/>
          <w:sz w:val="22"/>
          <w:szCs w:val="22"/>
        </w:rPr>
        <w:t>Trotz des Schut</w:t>
      </w:r>
      <w:r w:rsidR="005827A4">
        <w:rPr>
          <w:rFonts w:ascii="Book Antiqua" w:hAnsi="Book Antiqua" w:cs="Tahoma"/>
          <w:color w:val="000000" w:themeColor="text1"/>
          <w:sz w:val="22"/>
          <w:szCs w:val="22"/>
        </w:rPr>
        <w:softHyphen/>
      </w:r>
      <w:r w:rsidR="00AF69E4" w:rsidRPr="0021049B">
        <w:rPr>
          <w:rFonts w:ascii="Book Antiqua" w:hAnsi="Book Antiqua" w:cs="Tahoma"/>
          <w:color w:val="000000" w:themeColor="text1"/>
          <w:sz w:val="22"/>
          <w:szCs w:val="22"/>
        </w:rPr>
        <w:t>zes, den diese Bauweise vor Feinden bie</w:t>
      </w:r>
      <w:r w:rsidR="005827A4">
        <w:rPr>
          <w:rFonts w:ascii="Book Antiqua" w:hAnsi="Book Antiqua" w:cs="Tahoma"/>
          <w:color w:val="000000" w:themeColor="text1"/>
          <w:sz w:val="22"/>
          <w:szCs w:val="22"/>
        </w:rPr>
        <w:softHyphen/>
      </w:r>
      <w:r w:rsidR="00AF69E4" w:rsidRPr="0021049B">
        <w:rPr>
          <w:rFonts w:ascii="Book Antiqua" w:hAnsi="Book Antiqua" w:cs="Tahoma"/>
          <w:color w:val="000000" w:themeColor="text1"/>
          <w:sz w:val="22"/>
          <w:szCs w:val="22"/>
        </w:rPr>
        <w:t>tet, ist sie nicht allgemein in Gebrauch und im Norden Europas häufiger als in mittle</w:t>
      </w:r>
      <w:r w:rsidR="005827A4">
        <w:rPr>
          <w:rFonts w:ascii="Book Antiqua" w:hAnsi="Book Antiqua" w:cs="Tahoma"/>
          <w:color w:val="000000" w:themeColor="text1"/>
          <w:sz w:val="22"/>
          <w:szCs w:val="22"/>
        </w:rPr>
        <w:softHyphen/>
      </w:r>
      <w:r w:rsidR="00AF69E4" w:rsidRPr="0021049B">
        <w:rPr>
          <w:rFonts w:ascii="Book Antiqua" w:hAnsi="Book Antiqua" w:cs="Tahoma"/>
          <w:color w:val="000000" w:themeColor="text1"/>
          <w:sz w:val="22"/>
          <w:szCs w:val="22"/>
        </w:rPr>
        <w:t>ren Breiten. Rhônebiber, aber auch Elbebi</w:t>
      </w:r>
      <w:r w:rsidR="005827A4">
        <w:rPr>
          <w:rFonts w:ascii="Book Antiqua" w:hAnsi="Book Antiqua" w:cs="Tahoma"/>
          <w:color w:val="000000" w:themeColor="text1"/>
          <w:sz w:val="22"/>
          <w:szCs w:val="22"/>
        </w:rPr>
        <w:softHyphen/>
      </w:r>
      <w:r w:rsidR="00AF69E4" w:rsidRPr="0021049B">
        <w:rPr>
          <w:rFonts w:ascii="Book Antiqua" w:hAnsi="Book Antiqua" w:cs="Tahoma"/>
          <w:color w:val="000000" w:themeColor="text1"/>
          <w:sz w:val="22"/>
          <w:szCs w:val="22"/>
        </w:rPr>
        <w:t>ber scheinen sie selten anzuwenden, viel</w:t>
      </w:r>
      <w:r w:rsidR="005827A4">
        <w:rPr>
          <w:rFonts w:ascii="Book Antiqua" w:hAnsi="Book Antiqua" w:cs="Tahoma"/>
          <w:color w:val="000000" w:themeColor="text1"/>
          <w:sz w:val="22"/>
          <w:szCs w:val="22"/>
        </w:rPr>
        <w:softHyphen/>
      </w:r>
      <w:r w:rsidR="00AF69E4" w:rsidRPr="0021049B">
        <w:rPr>
          <w:rFonts w:ascii="Book Antiqua" w:hAnsi="Book Antiqua" w:cs="Tahoma"/>
          <w:color w:val="000000" w:themeColor="text1"/>
          <w:sz w:val="22"/>
          <w:szCs w:val="22"/>
        </w:rPr>
        <w:t>leicht weil sie</w:t>
      </w:r>
      <w:r w:rsidR="00155EA3" w:rsidRPr="0021049B">
        <w:rPr>
          <w:rFonts w:ascii="Book Antiqua" w:hAnsi="Book Antiqua" w:cs="Tahoma"/>
          <w:color w:val="000000" w:themeColor="text1"/>
          <w:sz w:val="22"/>
          <w:szCs w:val="22"/>
        </w:rPr>
        <w:t xml:space="preserve"> an einem Fließgewässer wohnen.</w:t>
      </w:r>
    </w:p>
    <w:p w:rsidR="00D027F3" w:rsidRPr="0021049B" w:rsidRDefault="00A33747"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Solche </w:t>
      </w:r>
      <w:r w:rsidR="003329C3" w:rsidRPr="0021049B">
        <w:rPr>
          <w:rFonts w:ascii="Book Antiqua" w:hAnsi="Book Antiqua" w:cs="Tahoma"/>
          <w:color w:val="000000" w:themeColor="text1"/>
          <w:sz w:val="22"/>
          <w:szCs w:val="22"/>
        </w:rPr>
        <w:t>Holzkonstruktionen bauen Biber nicht nur im Wasser, sondern auch auf festem Land</w:t>
      </w:r>
      <w:r w:rsidR="00FF3B35" w:rsidRPr="0021049B">
        <w:rPr>
          <w:rFonts w:ascii="Book Antiqua" w:hAnsi="Book Antiqua" w:cs="Tahoma"/>
          <w:color w:val="000000" w:themeColor="text1"/>
          <w:sz w:val="22"/>
          <w:szCs w:val="22"/>
        </w:rPr>
        <w:t xml:space="preserve">, meist als Winterburgen. Sie überwölben eine Mulde, welche die Tiere in den Boden gegraben und mit Spänen bedeckt haben. </w:t>
      </w:r>
      <w:r w:rsidR="00B43601" w:rsidRPr="0021049B">
        <w:rPr>
          <w:rFonts w:ascii="Book Antiqua" w:hAnsi="Book Antiqua" w:cs="Tahoma"/>
          <w:color w:val="000000" w:themeColor="text1"/>
          <w:sz w:val="22"/>
          <w:szCs w:val="22"/>
        </w:rPr>
        <w:t xml:space="preserve">Zum Wasser hin ordnen sie die stärksten Äste an, meist in Paketen zu zehn oder mehr Stück, darüber und dahinter ist die Anordnung beliebig. </w:t>
      </w:r>
      <w:r w:rsidR="003329C3" w:rsidRPr="0021049B">
        <w:rPr>
          <w:rFonts w:ascii="Book Antiqua" w:hAnsi="Book Antiqua" w:cs="Tahoma"/>
          <w:color w:val="000000" w:themeColor="text1"/>
          <w:sz w:val="22"/>
          <w:szCs w:val="22"/>
        </w:rPr>
        <w:t>Auch hier liegt die Zutrittsöffnung am Ende eines Ganges, der von unten aus dem Wasser kommt.</w:t>
      </w:r>
    </w:p>
    <w:p w:rsidR="00146560" w:rsidRPr="0021049B" w:rsidRDefault="00146560" w:rsidP="0021049B">
      <w:pPr>
        <w:spacing w:line="240" w:lineRule="exact"/>
        <w:jc w:val="both"/>
        <w:rPr>
          <w:rFonts w:ascii="Book Antiqua" w:hAnsi="Book Antiqua" w:cs="Tahoma"/>
          <w:color w:val="000000" w:themeColor="text1"/>
          <w:sz w:val="22"/>
          <w:szCs w:val="22"/>
        </w:rPr>
      </w:pPr>
    </w:p>
    <w:p w:rsidR="00146560" w:rsidRPr="0021049B" w:rsidRDefault="00146560"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t>Populationsdynamik</w:t>
      </w:r>
    </w:p>
    <w:p w:rsidR="00CF785E" w:rsidRPr="0021049B" w:rsidRDefault="005631EC"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Unter den jüngeren Tieren einer Popula</w:t>
      </w:r>
      <w:r w:rsidR="005521C8">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tion finden sich mehr männliche, in älte</w:t>
      </w:r>
      <w:r w:rsidR="005521C8">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ren Jahrgängen mehr weibliche Tiere, ins</w:t>
      </w:r>
      <w:r w:rsidR="005521C8">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gesamt ist das Verhältnis der </w:t>
      </w:r>
      <w:r w:rsidR="00077719" w:rsidRPr="0021049B">
        <w:rPr>
          <w:rFonts w:ascii="Book Antiqua" w:hAnsi="Book Antiqua" w:cs="Tahoma"/>
          <w:color w:val="000000" w:themeColor="text1"/>
          <w:sz w:val="22"/>
          <w:szCs w:val="22"/>
        </w:rPr>
        <w:t>G</w:t>
      </w:r>
      <w:r w:rsidRPr="0021049B">
        <w:rPr>
          <w:rFonts w:ascii="Book Antiqua" w:hAnsi="Book Antiqua" w:cs="Tahoma"/>
          <w:color w:val="000000" w:themeColor="text1"/>
          <w:sz w:val="22"/>
          <w:szCs w:val="22"/>
        </w:rPr>
        <w:t>eschlech</w:t>
      </w:r>
      <w:r w:rsidR="005521C8">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terzahlen ausgeglichen. Während jedes dritte Tier einer Population jünger als ein Jahr ist, machen die Biber zwischen einem und drei Jahren</w:t>
      </w:r>
      <w:r w:rsidR="00F70462" w:rsidRPr="0021049B">
        <w:rPr>
          <w:rFonts w:ascii="Book Antiqua" w:hAnsi="Book Antiqua" w:cs="Tahoma"/>
          <w:color w:val="000000" w:themeColor="text1"/>
          <w:sz w:val="22"/>
          <w:szCs w:val="22"/>
        </w:rPr>
        <w:t xml:space="preserve"> nur noch ein </w:t>
      </w:r>
      <w:r w:rsidR="004F5327" w:rsidRPr="0021049B">
        <w:rPr>
          <w:rFonts w:ascii="Book Antiqua" w:hAnsi="Book Antiqua" w:cs="Tahoma"/>
          <w:color w:val="000000" w:themeColor="text1"/>
          <w:sz w:val="22"/>
          <w:szCs w:val="22"/>
        </w:rPr>
        <w:t>S</w:t>
      </w:r>
      <w:r w:rsidR="00F70462" w:rsidRPr="0021049B">
        <w:rPr>
          <w:rFonts w:ascii="Book Antiqua" w:hAnsi="Book Antiqua" w:cs="Tahoma"/>
          <w:color w:val="000000" w:themeColor="text1"/>
          <w:sz w:val="22"/>
          <w:szCs w:val="22"/>
        </w:rPr>
        <w:t>echstel aus. Das deutet auf eine hohe Sterblichkeit in den ersten beiden Lebensjahren hin. Ha</w:t>
      </w:r>
      <w:r w:rsidR="005521C8">
        <w:rPr>
          <w:rFonts w:ascii="Book Antiqua" w:hAnsi="Book Antiqua" w:cs="Tahoma"/>
          <w:color w:val="000000" w:themeColor="text1"/>
          <w:sz w:val="22"/>
          <w:szCs w:val="22"/>
        </w:rPr>
        <w:softHyphen/>
      </w:r>
      <w:r w:rsidR="00F70462" w:rsidRPr="0021049B">
        <w:rPr>
          <w:rFonts w:ascii="Book Antiqua" w:hAnsi="Book Antiqua" w:cs="Tahoma"/>
          <w:color w:val="000000" w:themeColor="text1"/>
          <w:sz w:val="22"/>
          <w:szCs w:val="22"/>
        </w:rPr>
        <w:t xml:space="preserve">ben sie diese Jahre überstanden, können </w:t>
      </w:r>
      <w:r w:rsidR="00F70462" w:rsidRPr="0021049B">
        <w:rPr>
          <w:rFonts w:ascii="Book Antiqua" w:hAnsi="Book Antiqua" w:cs="Tahoma"/>
          <w:color w:val="000000" w:themeColor="text1"/>
          <w:sz w:val="22"/>
          <w:szCs w:val="22"/>
        </w:rPr>
        <w:lastRenderedPageBreak/>
        <w:t>sie bis zu 17 Jahren alt werden, aber nur jeder fünfzigste wird älter als 15 Jahre</w:t>
      </w:r>
      <w:r w:rsidR="00743E4A" w:rsidRPr="0021049B">
        <w:rPr>
          <w:rFonts w:ascii="Book Antiqua" w:hAnsi="Book Antiqua" w:cs="Tahoma"/>
          <w:color w:val="000000" w:themeColor="text1"/>
          <w:sz w:val="22"/>
          <w:szCs w:val="22"/>
        </w:rPr>
        <w:t xml:space="preserve"> und acht Jahre ist ihre durchschnittliche Er</w:t>
      </w:r>
      <w:r w:rsidR="005521C8">
        <w:rPr>
          <w:rFonts w:ascii="Book Antiqua" w:hAnsi="Book Antiqua" w:cs="Tahoma"/>
          <w:color w:val="000000" w:themeColor="text1"/>
          <w:sz w:val="22"/>
          <w:szCs w:val="22"/>
        </w:rPr>
        <w:softHyphen/>
      </w:r>
      <w:r w:rsidR="00743E4A" w:rsidRPr="0021049B">
        <w:rPr>
          <w:rFonts w:ascii="Book Antiqua" w:hAnsi="Book Antiqua" w:cs="Tahoma"/>
          <w:color w:val="000000" w:themeColor="text1"/>
          <w:sz w:val="22"/>
          <w:szCs w:val="22"/>
        </w:rPr>
        <w:t>wartung</w:t>
      </w:r>
      <w:r w:rsidR="00F70462" w:rsidRPr="0021049B">
        <w:rPr>
          <w:rFonts w:ascii="Book Antiqua" w:hAnsi="Book Antiqua" w:cs="Tahoma"/>
          <w:color w:val="000000" w:themeColor="text1"/>
          <w:sz w:val="22"/>
          <w:szCs w:val="22"/>
        </w:rPr>
        <w:t>. Sind sie nicht schon zuvor Opfer von Jägern oder ihren hierzulande selte</w:t>
      </w:r>
      <w:r w:rsidR="005521C8">
        <w:rPr>
          <w:rFonts w:ascii="Book Antiqua" w:hAnsi="Book Antiqua" w:cs="Tahoma"/>
          <w:color w:val="000000" w:themeColor="text1"/>
          <w:sz w:val="22"/>
          <w:szCs w:val="22"/>
        </w:rPr>
        <w:softHyphen/>
      </w:r>
      <w:r w:rsidR="00F70462" w:rsidRPr="0021049B">
        <w:rPr>
          <w:rFonts w:ascii="Book Antiqua" w:hAnsi="Book Antiqua" w:cs="Tahoma"/>
          <w:color w:val="000000" w:themeColor="text1"/>
          <w:sz w:val="22"/>
          <w:szCs w:val="22"/>
        </w:rPr>
        <w:t>nen Feinden geworden oder in unvorher</w:t>
      </w:r>
      <w:r w:rsidR="005521C8">
        <w:rPr>
          <w:rFonts w:ascii="Book Antiqua" w:hAnsi="Book Antiqua" w:cs="Tahoma"/>
          <w:color w:val="000000" w:themeColor="text1"/>
          <w:sz w:val="22"/>
          <w:szCs w:val="22"/>
        </w:rPr>
        <w:softHyphen/>
      </w:r>
      <w:r w:rsidR="00F70462" w:rsidRPr="0021049B">
        <w:rPr>
          <w:rFonts w:ascii="Book Antiqua" w:hAnsi="Book Antiqua" w:cs="Tahoma"/>
          <w:color w:val="000000" w:themeColor="text1"/>
          <w:sz w:val="22"/>
          <w:szCs w:val="22"/>
        </w:rPr>
        <w:t xml:space="preserve">gesehenem Hochwasser ertrunken, so überstehen sie mit zunehmendem Alter eine letzte Erkrankung nicht mehr oder sterben an Bisswunden, </w:t>
      </w:r>
      <w:r w:rsidR="005521C8">
        <w:rPr>
          <w:rFonts w:ascii="Book Antiqua" w:hAnsi="Book Antiqua" w:cs="Tahoma"/>
          <w:color w:val="000000" w:themeColor="text1"/>
          <w:sz w:val="22"/>
          <w:szCs w:val="22"/>
        </w:rPr>
        <w:t>welche</w:t>
      </w:r>
      <w:r w:rsidR="00F70462" w:rsidRPr="0021049B">
        <w:rPr>
          <w:rFonts w:ascii="Book Antiqua" w:hAnsi="Book Antiqua" w:cs="Tahoma"/>
          <w:color w:val="000000" w:themeColor="text1"/>
          <w:sz w:val="22"/>
          <w:szCs w:val="22"/>
        </w:rPr>
        <w:t xml:space="preserve"> Artgenos</w:t>
      </w:r>
      <w:r w:rsidR="005521C8">
        <w:rPr>
          <w:rFonts w:ascii="Book Antiqua" w:hAnsi="Book Antiqua" w:cs="Tahoma"/>
          <w:color w:val="000000" w:themeColor="text1"/>
          <w:sz w:val="22"/>
          <w:szCs w:val="22"/>
        </w:rPr>
        <w:softHyphen/>
      </w:r>
      <w:r w:rsidR="00F70462" w:rsidRPr="0021049B">
        <w:rPr>
          <w:rFonts w:ascii="Book Antiqua" w:hAnsi="Book Antiqua" w:cs="Tahoma"/>
          <w:color w:val="000000" w:themeColor="text1"/>
          <w:sz w:val="22"/>
          <w:szCs w:val="22"/>
        </w:rPr>
        <w:t xml:space="preserve">sen ihnen beigebracht haben; meist sind nicht die Wunden selbst tödlich, sondern Infektionen in </w:t>
      </w:r>
      <w:r w:rsidR="00077719" w:rsidRPr="0021049B">
        <w:rPr>
          <w:rFonts w:ascii="Book Antiqua" w:hAnsi="Book Antiqua" w:cs="Tahoma"/>
          <w:color w:val="000000" w:themeColor="text1"/>
          <w:sz w:val="22"/>
          <w:szCs w:val="22"/>
        </w:rPr>
        <w:t>deren</w:t>
      </w:r>
      <w:r w:rsidR="00F70462" w:rsidRPr="0021049B">
        <w:rPr>
          <w:rFonts w:ascii="Book Antiqua" w:hAnsi="Book Antiqua" w:cs="Tahoma"/>
          <w:color w:val="000000" w:themeColor="text1"/>
          <w:sz w:val="22"/>
          <w:szCs w:val="22"/>
        </w:rPr>
        <w:t xml:space="preserve"> Gefolge. </w:t>
      </w:r>
      <w:r w:rsidR="006007EB" w:rsidRPr="0021049B">
        <w:rPr>
          <w:rFonts w:ascii="Book Antiqua" w:hAnsi="Book Antiqua" w:cs="Tahoma"/>
          <w:color w:val="000000" w:themeColor="text1"/>
          <w:sz w:val="22"/>
          <w:szCs w:val="22"/>
        </w:rPr>
        <w:t>In Skandi</w:t>
      </w:r>
      <w:r w:rsidR="005521C8">
        <w:rPr>
          <w:rFonts w:ascii="Book Antiqua" w:hAnsi="Book Antiqua" w:cs="Tahoma"/>
          <w:color w:val="000000" w:themeColor="text1"/>
          <w:sz w:val="22"/>
          <w:szCs w:val="22"/>
        </w:rPr>
        <w:softHyphen/>
      </w:r>
      <w:r w:rsidR="006007EB" w:rsidRPr="0021049B">
        <w:rPr>
          <w:rFonts w:ascii="Book Antiqua" w:hAnsi="Book Antiqua" w:cs="Tahoma"/>
          <w:color w:val="000000" w:themeColor="text1"/>
          <w:sz w:val="22"/>
          <w:szCs w:val="22"/>
        </w:rPr>
        <w:t xml:space="preserve">navien ist die Frühjahrsjagdsaison der erste Todfeind der Biber. Wenn ein </w:t>
      </w:r>
      <w:r w:rsidR="008F3AF9" w:rsidRPr="0021049B">
        <w:rPr>
          <w:rFonts w:ascii="Book Antiqua" w:hAnsi="Book Antiqua" w:cs="Tahoma"/>
          <w:color w:val="000000" w:themeColor="text1"/>
          <w:sz w:val="22"/>
          <w:szCs w:val="22"/>
        </w:rPr>
        <w:t>V</w:t>
      </w:r>
      <w:r w:rsidR="006007EB" w:rsidRPr="0021049B">
        <w:rPr>
          <w:rFonts w:ascii="Book Antiqua" w:hAnsi="Book Antiqua" w:cs="Tahoma"/>
          <w:color w:val="000000" w:themeColor="text1"/>
          <w:sz w:val="22"/>
          <w:szCs w:val="22"/>
        </w:rPr>
        <w:t xml:space="preserve">iertel der Biber in einem Frühjahr Jagdopfer werden, so lässt sich berechnen, dass nach drei Jahren fast die Hälfte einer Population verschwunden ist. Werden die Tiere vier Jahre </w:t>
      </w:r>
      <w:r w:rsidR="008F3AF9" w:rsidRPr="0021049B">
        <w:rPr>
          <w:rFonts w:ascii="Book Antiqua" w:hAnsi="Book Antiqua" w:cs="Tahoma"/>
          <w:color w:val="000000" w:themeColor="text1"/>
          <w:sz w:val="22"/>
          <w:szCs w:val="22"/>
        </w:rPr>
        <w:t xml:space="preserve">lang </w:t>
      </w:r>
      <w:r w:rsidR="006007EB" w:rsidRPr="0021049B">
        <w:rPr>
          <w:rFonts w:ascii="Book Antiqua" w:hAnsi="Book Antiqua" w:cs="Tahoma"/>
          <w:color w:val="000000" w:themeColor="text1"/>
          <w:sz w:val="22"/>
          <w:szCs w:val="22"/>
        </w:rPr>
        <w:t>nicht bejagt, verdoppelt sich die Anzahl der Biberkolonien in diesem Zeit</w:t>
      </w:r>
      <w:r w:rsidR="005521C8">
        <w:rPr>
          <w:rFonts w:ascii="Book Antiqua" w:hAnsi="Book Antiqua" w:cs="Tahoma"/>
          <w:color w:val="000000" w:themeColor="text1"/>
          <w:sz w:val="22"/>
          <w:szCs w:val="22"/>
        </w:rPr>
        <w:softHyphen/>
      </w:r>
      <w:r w:rsidR="006007EB" w:rsidRPr="0021049B">
        <w:rPr>
          <w:rFonts w:ascii="Book Antiqua" w:hAnsi="Book Antiqua" w:cs="Tahoma"/>
          <w:color w:val="000000" w:themeColor="text1"/>
          <w:sz w:val="22"/>
          <w:szCs w:val="22"/>
        </w:rPr>
        <w:t xml:space="preserve">raum. </w:t>
      </w:r>
      <w:r w:rsidR="00481DC9">
        <w:rPr>
          <w:rFonts w:ascii="Book Antiqua" w:hAnsi="Book Antiqua" w:cs="Tahoma"/>
          <w:color w:val="000000" w:themeColor="text1"/>
          <w:sz w:val="22"/>
          <w:szCs w:val="22"/>
        </w:rPr>
        <w:t>Auch Straßenverkehr und Fisch</w:t>
      </w:r>
      <w:r w:rsidR="003E7F34">
        <w:rPr>
          <w:rFonts w:ascii="Book Antiqua" w:hAnsi="Book Antiqua" w:cs="Tahoma"/>
          <w:color w:val="000000" w:themeColor="text1"/>
          <w:sz w:val="22"/>
          <w:szCs w:val="22"/>
        </w:rPr>
        <w:softHyphen/>
      </w:r>
      <w:r w:rsidR="00481DC9">
        <w:rPr>
          <w:rFonts w:ascii="Book Antiqua" w:hAnsi="Book Antiqua" w:cs="Tahoma"/>
          <w:color w:val="000000" w:themeColor="text1"/>
          <w:sz w:val="22"/>
          <w:szCs w:val="22"/>
        </w:rPr>
        <w:t>netze, in denen sie sich verfangen, können erheblich zur Sterberate der Biber beitra</w:t>
      </w:r>
      <w:r w:rsidR="003E7F34">
        <w:rPr>
          <w:rFonts w:ascii="Book Antiqua" w:hAnsi="Book Antiqua" w:cs="Tahoma"/>
          <w:color w:val="000000" w:themeColor="text1"/>
          <w:sz w:val="22"/>
          <w:szCs w:val="22"/>
        </w:rPr>
        <w:softHyphen/>
      </w:r>
      <w:r w:rsidR="00481DC9">
        <w:rPr>
          <w:rFonts w:ascii="Book Antiqua" w:hAnsi="Book Antiqua" w:cs="Tahoma"/>
          <w:color w:val="000000" w:themeColor="text1"/>
          <w:sz w:val="22"/>
          <w:szCs w:val="22"/>
        </w:rPr>
        <w:t xml:space="preserve">gen. </w:t>
      </w:r>
      <w:r w:rsidR="00F70462" w:rsidRPr="0021049B">
        <w:rPr>
          <w:rFonts w:ascii="Book Antiqua" w:hAnsi="Book Antiqua" w:cs="Tahoma"/>
          <w:color w:val="000000" w:themeColor="text1"/>
          <w:sz w:val="22"/>
          <w:szCs w:val="22"/>
        </w:rPr>
        <w:t>Von mindestens einem Biber ist be</w:t>
      </w:r>
      <w:r w:rsidR="003E7F34">
        <w:rPr>
          <w:rFonts w:ascii="Book Antiqua" w:hAnsi="Book Antiqua" w:cs="Tahoma"/>
          <w:color w:val="000000" w:themeColor="text1"/>
          <w:sz w:val="22"/>
          <w:szCs w:val="22"/>
        </w:rPr>
        <w:softHyphen/>
      </w:r>
      <w:r w:rsidR="00F70462" w:rsidRPr="0021049B">
        <w:rPr>
          <w:rFonts w:ascii="Book Antiqua" w:hAnsi="Book Antiqua" w:cs="Tahoma"/>
          <w:color w:val="000000" w:themeColor="text1"/>
          <w:sz w:val="22"/>
          <w:szCs w:val="22"/>
        </w:rPr>
        <w:t>kannt, dass er von einem von ihm selbst gefällten Baumstamm</w:t>
      </w:r>
      <w:r w:rsidR="00121F9C" w:rsidRPr="0021049B">
        <w:rPr>
          <w:rFonts w:ascii="Book Antiqua" w:hAnsi="Book Antiqua" w:cs="Tahoma"/>
          <w:color w:val="000000" w:themeColor="text1"/>
          <w:sz w:val="22"/>
          <w:szCs w:val="22"/>
        </w:rPr>
        <w:t xml:space="preserve"> getötet wurde, al</w:t>
      </w:r>
      <w:r w:rsidR="003E7F34">
        <w:rPr>
          <w:rFonts w:ascii="Book Antiqua" w:hAnsi="Book Antiqua" w:cs="Tahoma"/>
          <w:color w:val="000000" w:themeColor="text1"/>
          <w:sz w:val="22"/>
          <w:szCs w:val="22"/>
        </w:rPr>
        <w:softHyphen/>
      </w:r>
      <w:r w:rsidR="00121F9C" w:rsidRPr="0021049B">
        <w:rPr>
          <w:rFonts w:ascii="Book Antiqua" w:hAnsi="Book Antiqua" w:cs="Tahoma"/>
          <w:color w:val="000000" w:themeColor="text1"/>
          <w:sz w:val="22"/>
          <w:szCs w:val="22"/>
        </w:rPr>
        <w:t>l</w:t>
      </w:r>
      <w:r w:rsidR="00077719" w:rsidRPr="0021049B">
        <w:rPr>
          <w:rFonts w:ascii="Book Antiqua" w:hAnsi="Book Antiqua" w:cs="Tahoma"/>
          <w:color w:val="000000" w:themeColor="text1"/>
          <w:sz w:val="22"/>
          <w:szCs w:val="22"/>
        </w:rPr>
        <w:t>erdings nicht erschlagen: D</w:t>
      </w:r>
      <w:r w:rsidR="00121F9C" w:rsidRPr="0021049B">
        <w:rPr>
          <w:rFonts w:ascii="Book Antiqua" w:hAnsi="Book Antiqua" w:cs="Tahoma"/>
          <w:color w:val="000000" w:themeColor="text1"/>
          <w:sz w:val="22"/>
          <w:szCs w:val="22"/>
        </w:rPr>
        <w:t>er Stamm fiel auf den Schwanz des Bibers und na</w:t>
      </w:r>
      <w:r w:rsidR="005521C8">
        <w:rPr>
          <w:rFonts w:ascii="Book Antiqua" w:hAnsi="Book Antiqua" w:cs="Tahoma"/>
          <w:color w:val="000000" w:themeColor="text1"/>
          <w:sz w:val="22"/>
          <w:szCs w:val="22"/>
        </w:rPr>
        <w:softHyphen/>
      </w:r>
      <w:r w:rsidR="00121F9C" w:rsidRPr="0021049B">
        <w:rPr>
          <w:rFonts w:ascii="Book Antiqua" w:hAnsi="Book Antiqua" w:cs="Tahoma"/>
          <w:color w:val="000000" w:themeColor="text1"/>
          <w:sz w:val="22"/>
          <w:szCs w:val="22"/>
        </w:rPr>
        <w:t xml:space="preserve">gelte ihn am Boden fest. </w:t>
      </w:r>
      <w:r w:rsidR="000960E5" w:rsidRPr="0021049B">
        <w:rPr>
          <w:rFonts w:ascii="Book Antiqua" w:hAnsi="Book Antiqua" w:cs="Tahoma"/>
          <w:color w:val="000000" w:themeColor="text1"/>
          <w:sz w:val="22"/>
          <w:szCs w:val="22"/>
        </w:rPr>
        <w:t>Von einem ande</w:t>
      </w:r>
      <w:r w:rsidR="005521C8">
        <w:rPr>
          <w:rFonts w:ascii="Book Antiqua" w:hAnsi="Book Antiqua" w:cs="Tahoma"/>
          <w:color w:val="000000" w:themeColor="text1"/>
          <w:sz w:val="22"/>
          <w:szCs w:val="22"/>
        </w:rPr>
        <w:softHyphen/>
      </w:r>
      <w:r w:rsidR="000960E5" w:rsidRPr="0021049B">
        <w:rPr>
          <w:rFonts w:ascii="Book Antiqua" w:hAnsi="Book Antiqua" w:cs="Tahoma"/>
          <w:color w:val="000000" w:themeColor="text1"/>
          <w:sz w:val="22"/>
          <w:szCs w:val="22"/>
        </w:rPr>
        <w:t>ren Biber weiß man, dass er nach zwei Tagen heftigen Regens unter seinem zu</w:t>
      </w:r>
      <w:r w:rsidR="005521C8">
        <w:rPr>
          <w:rFonts w:ascii="Book Antiqua" w:hAnsi="Book Antiqua" w:cs="Tahoma"/>
          <w:color w:val="000000" w:themeColor="text1"/>
          <w:sz w:val="22"/>
          <w:szCs w:val="22"/>
        </w:rPr>
        <w:softHyphen/>
      </w:r>
      <w:r w:rsidR="000960E5" w:rsidRPr="0021049B">
        <w:rPr>
          <w:rFonts w:ascii="Book Antiqua" w:hAnsi="Book Antiqua" w:cs="Tahoma"/>
          <w:color w:val="000000" w:themeColor="text1"/>
          <w:sz w:val="22"/>
          <w:szCs w:val="22"/>
        </w:rPr>
        <w:t>sammen</w:t>
      </w:r>
      <w:r w:rsidR="003E7F34">
        <w:rPr>
          <w:rFonts w:ascii="Book Antiqua" w:hAnsi="Book Antiqua" w:cs="Tahoma"/>
          <w:color w:val="000000" w:themeColor="text1"/>
          <w:sz w:val="22"/>
          <w:szCs w:val="22"/>
        </w:rPr>
        <w:softHyphen/>
      </w:r>
      <w:r w:rsidR="000960E5" w:rsidRPr="0021049B">
        <w:rPr>
          <w:rFonts w:ascii="Book Antiqua" w:hAnsi="Book Antiqua" w:cs="Tahoma"/>
          <w:color w:val="000000" w:themeColor="text1"/>
          <w:sz w:val="22"/>
          <w:szCs w:val="22"/>
        </w:rPr>
        <w:t>gebrochenen Bau erstickt ist</w:t>
      </w:r>
      <w:r w:rsidR="00077719" w:rsidRPr="0021049B">
        <w:rPr>
          <w:rFonts w:ascii="Book Antiqua" w:hAnsi="Book Antiqua" w:cs="Tahoma"/>
          <w:color w:val="000000" w:themeColor="text1"/>
          <w:sz w:val="22"/>
          <w:szCs w:val="22"/>
        </w:rPr>
        <w:t>.</w:t>
      </w:r>
    </w:p>
    <w:p w:rsidR="0063521E" w:rsidRPr="0021049B" w:rsidRDefault="00077719"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Über mehrere Jahre hinweg schwanken Bibersiedlungen in ihrem Umfang. </w:t>
      </w:r>
      <w:r w:rsidR="005521C8" w:rsidRPr="0021049B">
        <w:rPr>
          <w:rFonts w:ascii="Book Antiqua" w:hAnsi="Book Antiqua" w:cs="Tahoma"/>
          <w:color w:val="000000" w:themeColor="text1"/>
          <w:sz w:val="22"/>
          <w:szCs w:val="22"/>
        </w:rPr>
        <w:t xml:space="preserve">Eine dünne Besiedlung, das heißt zwei Tiere an einem Kilometer Uferlänge, kann in eine dichtere von fünf Tieren pro Kilometer übergehen und umgekehrt. </w:t>
      </w:r>
      <w:r w:rsidR="000F51E9" w:rsidRPr="0021049B">
        <w:rPr>
          <w:rFonts w:ascii="Book Antiqua" w:hAnsi="Book Antiqua" w:cs="Tahoma"/>
          <w:color w:val="000000" w:themeColor="text1"/>
          <w:sz w:val="22"/>
          <w:szCs w:val="22"/>
        </w:rPr>
        <w:t>A</w:t>
      </w:r>
      <w:r w:rsidRPr="0021049B">
        <w:rPr>
          <w:rFonts w:ascii="Book Antiqua" w:hAnsi="Book Antiqua" w:cs="Tahoma"/>
          <w:color w:val="000000" w:themeColor="text1"/>
          <w:sz w:val="22"/>
          <w:szCs w:val="22"/>
        </w:rPr>
        <w:t>n</w:t>
      </w:r>
      <w:r w:rsidR="000F51E9" w:rsidRPr="0021049B">
        <w:rPr>
          <w:rFonts w:ascii="Book Antiqua" w:hAnsi="Book Antiqua" w:cs="Tahoma"/>
          <w:color w:val="000000" w:themeColor="text1"/>
          <w:sz w:val="22"/>
          <w:szCs w:val="22"/>
        </w:rPr>
        <w:t xml:space="preserve"> Bestands</w:t>
      </w:r>
      <w:r w:rsidR="005521C8">
        <w:rPr>
          <w:rFonts w:ascii="Book Antiqua" w:hAnsi="Book Antiqua" w:cs="Tahoma"/>
          <w:color w:val="000000" w:themeColor="text1"/>
          <w:sz w:val="22"/>
          <w:szCs w:val="22"/>
        </w:rPr>
        <w:softHyphen/>
      </w:r>
      <w:r w:rsidR="000F51E9" w:rsidRPr="0021049B">
        <w:rPr>
          <w:rFonts w:ascii="Book Antiqua" w:hAnsi="Book Antiqua" w:cs="Tahoma"/>
          <w:color w:val="000000" w:themeColor="text1"/>
          <w:sz w:val="22"/>
          <w:szCs w:val="22"/>
        </w:rPr>
        <w:t xml:space="preserve">rückgängen der Biber ist nicht allein das Jagen schuld. </w:t>
      </w:r>
      <w:r w:rsidR="005521C8">
        <w:rPr>
          <w:rFonts w:ascii="Book Antiqua" w:hAnsi="Book Antiqua" w:cs="Tahoma"/>
          <w:color w:val="000000" w:themeColor="text1"/>
          <w:sz w:val="22"/>
          <w:szCs w:val="22"/>
        </w:rPr>
        <w:t>Fallen</w:t>
      </w:r>
      <w:r w:rsidR="000F51E9" w:rsidRPr="0021049B">
        <w:rPr>
          <w:rFonts w:ascii="Book Antiqua" w:hAnsi="Book Antiqua" w:cs="Tahoma"/>
          <w:color w:val="000000" w:themeColor="text1"/>
          <w:sz w:val="22"/>
          <w:szCs w:val="22"/>
        </w:rPr>
        <w:t xml:space="preserve"> Verfolgung</w:t>
      </w:r>
      <w:r w:rsidR="005521C8">
        <w:rPr>
          <w:rFonts w:ascii="Book Antiqua" w:hAnsi="Book Antiqua" w:cs="Tahoma"/>
          <w:color w:val="000000" w:themeColor="text1"/>
          <w:sz w:val="22"/>
          <w:szCs w:val="22"/>
        </w:rPr>
        <w:t>,</w:t>
      </w:r>
      <w:r w:rsidR="000F51E9" w:rsidRPr="0021049B">
        <w:rPr>
          <w:rFonts w:ascii="Book Antiqua" w:hAnsi="Book Antiqua" w:cs="Tahoma"/>
          <w:color w:val="000000" w:themeColor="text1"/>
          <w:sz w:val="22"/>
          <w:szCs w:val="22"/>
        </w:rPr>
        <w:t xml:space="preserve"> hohe Sterblichkeitsraten im Jungenalter und </w:t>
      </w:r>
      <w:r w:rsidR="005521C8">
        <w:rPr>
          <w:rFonts w:ascii="Book Antiqua" w:hAnsi="Book Antiqua" w:cs="Tahoma"/>
          <w:color w:val="000000" w:themeColor="text1"/>
          <w:sz w:val="22"/>
          <w:szCs w:val="22"/>
        </w:rPr>
        <w:t>weitflächige</w:t>
      </w:r>
      <w:r w:rsidR="000F51E9" w:rsidRPr="0021049B">
        <w:rPr>
          <w:rFonts w:ascii="Book Antiqua" w:hAnsi="Book Antiqua" w:cs="Tahoma"/>
          <w:color w:val="000000" w:themeColor="text1"/>
          <w:sz w:val="22"/>
          <w:szCs w:val="22"/>
        </w:rPr>
        <w:t xml:space="preserve"> Überschwemmungen zu</w:t>
      </w:r>
      <w:r w:rsidR="005521C8">
        <w:rPr>
          <w:rFonts w:ascii="Book Antiqua" w:hAnsi="Book Antiqua" w:cs="Tahoma"/>
          <w:color w:val="000000" w:themeColor="text1"/>
          <w:sz w:val="22"/>
          <w:szCs w:val="22"/>
        </w:rPr>
        <w:softHyphen/>
      </w:r>
      <w:r w:rsidR="000F51E9" w:rsidRPr="0021049B">
        <w:rPr>
          <w:rFonts w:ascii="Book Antiqua" w:hAnsi="Book Antiqua" w:cs="Tahoma"/>
          <w:color w:val="000000" w:themeColor="text1"/>
          <w:sz w:val="22"/>
          <w:szCs w:val="22"/>
        </w:rPr>
        <w:t>sammen, die sich dadurch ergeben, dass Wasser nicht mehr in den Erdboden ab</w:t>
      </w:r>
      <w:r w:rsidR="005521C8">
        <w:rPr>
          <w:rFonts w:ascii="Book Antiqua" w:hAnsi="Book Antiqua" w:cs="Tahoma"/>
          <w:color w:val="000000" w:themeColor="text1"/>
          <w:sz w:val="22"/>
          <w:szCs w:val="22"/>
        </w:rPr>
        <w:softHyphen/>
      </w:r>
      <w:r w:rsidR="000F51E9" w:rsidRPr="0021049B">
        <w:rPr>
          <w:rFonts w:ascii="Book Antiqua" w:hAnsi="Book Antiqua" w:cs="Tahoma"/>
          <w:color w:val="000000" w:themeColor="text1"/>
          <w:sz w:val="22"/>
          <w:szCs w:val="22"/>
        </w:rPr>
        <w:t>fließen kann, so überaltert eine Population und kann sich nicht immer regenerieren. Biberbestände werden auch von Tempe</w:t>
      </w:r>
      <w:r w:rsidR="005521C8">
        <w:rPr>
          <w:rFonts w:ascii="Book Antiqua" w:hAnsi="Book Antiqua" w:cs="Tahoma"/>
          <w:color w:val="000000" w:themeColor="text1"/>
          <w:sz w:val="22"/>
          <w:szCs w:val="22"/>
        </w:rPr>
        <w:softHyphen/>
      </w:r>
      <w:r w:rsidR="000F51E9" w:rsidRPr="0021049B">
        <w:rPr>
          <w:rFonts w:ascii="Book Antiqua" w:hAnsi="Book Antiqua" w:cs="Tahoma"/>
          <w:color w:val="000000" w:themeColor="text1"/>
          <w:sz w:val="22"/>
          <w:szCs w:val="22"/>
        </w:rPr>
        <w:t xml:space="preserve">ratur und Regenmenge beeinflusst. Weil Bäume wie zum Beispiel die Grauerle </w:t>
      </w:r>
      <w:r w:rsidR="000F51E9" w:rsidRPr="0021049B">
        <w:rPr>
          <w:rFonts w:ascii="Book Antiqua" w:hAnsi="Book Antiqua" w:cs="Tahoma"/>
          <w:i/>
          <w:color w:val="000000" w:themeColor="text1"/>
          <w:sz w:val="22"/>
          <w:szCs w:val="22"/>
        </w:rPr>
        <w:t>Al</w:t>
      </w:r>
      <w:r w:rsidR="003E7F34">
        <w:rPr>
          <w:rFonts w:ascii="Book Antiqua" w:hAnsi="Book Antiqua" w:cs="Tahoma"/>
          <w:i/>
          <w:color w:val="000000" w:themeColor="text1"/>
          <w:sz w:val="22"/>
          <w:szCs w:val="22"/>
        </w:rPr>
        <w:softHyphen/>
      </w:r>
      <w:r w:rsidR="000F51E9" w:rsidRPr="0021049B">
        <w:rPr>
          <w:rFonts w:ascii="Book Antiqua" w:hAnsi="Book Antiqua" w:cs="Tahoma"/>
          <w:i/>
          <w:color w:val="000000" w:themeColor="text1"/>
          <w:sz w:val="22"/>
          <w:szCs w:val="22"/>
        </w:rPr>
        <w:t>nus incana</w:t>
      </w:r>
      <w:r w:rsidR="000F51E9" w:rsidRPr="0021049B">
        <w:rPr>
          <w:rFonts w:ascii="Book Antiqua" w:hAnsi="Book Antiqua" w:cs="Tahoma"/>
          <w:color w:val="000000" w:themeColor="text1"/>
          <w:sz w:val="22"/>
          <w:szCs w:val="22"/>
        </w:rPr>
        <w:t xml:space="preserve"> zwar bei Regen und höheren Temperaturen stärker wachsen, wenn sie mehr als zwei Meter oberhalb des Gewäs</w:t>
      </w:r>
      <w:r w:rsidR="005521C8">
        <w:rPr>
          <w:rFonts w:ascii="Book Antiqua" w:hAnsi="Book Antiqua" w:cs="Tahoma"/>
          <w:color w:val="000000" w:themeColor="text1"/>
          <w:sz w:val="22"/>
          <w:szCs w:val="22"/>
        </w:rPr>
        <w:softHyphen/>
      </w:r>
      <w:r w:rsidR="000F51E9" w:rsidRPr="0021049B">
        <w:rPr>
          <w:rFonts w:ascii="Book Antiqua" w:hAnsi="Book Antiqua" w:cs="Tahoma"/>
          <w:color w:val="000000" w:themeColor="text1"/>
          <w:sz w:val="22"/>
          <w:szCs w:val="22"/>
        </w:rPr>
        <w:t>serniveaus stehen, so tun sie das nicht unmittelbar am Wasser. Dort aber wach</w:t>
      </w:r>
      <w:r w:rsidR="005521C8">
        <w:rPr>
          <w:rFonts w:ascii="Book Antiqua" w:hAnsi="Book Antiqua" w:cs="Tahoma"/>
          <w:color w:val="000000" w:themeColor="text1"/>
          <w:sz w:val="22"/>
          <w:szCs w:val="22"/>
        </w:rPr>
        <w:softHyphen/>
      </w:r>
      <w:r w:rsidR="000F51E9" w:rsidRPr="0021049B">
        <w:rPr>
          <w:rFonts w:ascii="Book Antiqua" w:hAnsi="Book Antiqua" w:cs="Tahoma"/>
          <w:color w:val="000000" w:themeColor="text1"/>
          <w:sz w:val="22"/>
          <w:szCs w:val="22"/>
        </w:rPr>
        <w:t>sen die Bäume, die für Biber interessant sind – in feuchten und warmen Jahren steht ihnen als</w:t>
      </w:r>
      <w:r w:rsidR="005521C8">
        <w:rPr>
          <w:rFonts w:ascii="Book Antiqua" w:hAnsi="Book Antiqua" w:cs="Tahoma"/>
          <w:color w:val="000000" w:themeColor="text1"/>
          <w:sz w:val="22"/>
          <w:szCs w:val="22"/>
        </w:rPr>
        <w:t>o weniger Futter zur Verfü</w:t>
      </w:r>
      <w:r w:rsidR="005521C8">
        <w:rPr>
          <w:rFonts w:ascii="Book Antiqua" w:hAnsi="Book Antiqua" w:cs="Tahoma"/>
          <w:color w:val="000000" w:themeColor="text1"/>
          <w:sz w:val="22"/>
          <w:szCs w:val="22"/>
        </w:rPr>
        <w:softHyphen/>
        <w:t>gung.</w:t>
      </w:r>
    </w:p>
    <w:p w:rsidR="00E45FF1" w:rsidRPr="0021049B" w:rsidRDefault="00E45FF1"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lastRenderedPageBreak/>
        <w:t>Haltung, Lokomotion</w:t>
      </w:r>
    </w:p>
    <w:p w:rsidR="00CF785E" w:rsidRPr="0021049B" w:rsidRDefault="00CC2FDE"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Biber sind Tiere des Wassers. Sie schwim</w:t>
      </w:r>
      <w:r w:rsidR="0042005C">
        <w:rPr>
          <w:rFonts w:ascii="Book Antiqua" w:hAnsi="Book Antiqua" w:cs="Tahoma"/>
          <w:color w:val="000000" w:themeColor="text1"/>
          <w:sz w:val="22"/>
          <w:szCs w:val="22"/>
        </w:rPr>
        <w:t>-</w:t>
      </w:r>
      <w:r w:rsidRPr="0021049B">
        <w:rPr>
          <w:rFonts w:ascii="Book Antiqua" w:hAnsi="Book Antiqua" w:cs="Tahoma"/>
          <w:color w:val="000000" w:themeColor="text1"/>
          <w:sz w:val="22"/>
          <w:szCs w:val="22"/>
        </w:rPr>
        <w:t>men gut und ausdauernd</w:t>
      </w:r>
      <w:r w:rsidR="002548DA" w:rsidRPr="0021049B">
        <w:rPr>
          <w:rFonts w:ascii="Book Antiqua" w:hAnsi="Book Antiqua" w:cs="Tahoma"/>
          <w:color w:val="000000" w:themeColor="text1"/>
          <w:sz w:val="22"/>
          <w:szCs w:val="22"/>
        </w:rPr>
        <w:t>,</w:t>
      </w:r>
      <w:r w:rsidRPr="0021049B">
        <w:rPr>
          <w:rFonts w:ascii="Book Antiqua" w:hAnsi="Book Antiqua" w:cs="Tahoma"/>
          <w:color w:val="000000" w:themeColor="text1"/>
          <w:sz w:val="22"/>
          <w:szCs w:val="22"/>
        </w:rPr>
        <w:t xml:space="preserve"> tauchen leicht ins Wasser ein und bleiben dort zwei, drei oder auch fünfzehn Minuten. Auch auf ihrem Wege aus der Wohnkammer hinaus oder in sie hinein müssen sie ja einen mehr oder weniger langen Gang durchtauchen. </w:t>
      </w:r>
      <w:r w:rsidR="00DB11AF" w:rsidRPr="0021049B">
        <w:rPr>
          <w:rFonts w:ascii="Book Antiqua" w:hAnsi="Book Antiqua" w:cs="Tahoma"/>
          <w:color w:val="000000" w:themeColor="text1"/>
          <w:sz w:val="22"/>
          <w:szCs w:val="22"/>
        </w:rPr>
        <w:t>Beim Schwimmen treiben sie sich nur mit den Hinterfüßen voran; führen sie sie nach hinten, sind die Schwimmhäute zwischen den Zehen ge</w:t>
      </w:r>
      <w:r w:rsidR="006D28AB">
        <w:rPr>
          <w:rFonts w:ascii="Book Antiqua" w:hAnsi="Book Antiqua" w:cs="Tahoma"/>
          <w:color w:val="000000" w:themeColor="text1"/>
          <w:sz w:val="22"/>
          <w:szCs w:val="22"/>
        </w:rPr>
        <w:softHyphen/>
      </w:r>
      <w:r w:rsidR="00DB11AF" w:rsidRPr="0021049B">
        <w:rPr>
          <w:rFonts w:ascii="Book Antiqua" w:hAnsi="Book Antiqua" w:cs="Tahoma"/>
          <w:color w:val="000000" w:themeColor="text1"/>
          <w:sz w:val="22"/>
          <w:szCs w:val="22"/>
        </w:rPr>
        <w:t>spannt und drücken auf den Wasserkörper; wenn sie die Füße vorzie</w:t>
      </w:r>
      <w:r w:rsidR="0042005C">
        <w:rPr>
          <w:rFonts w:ascii="Book Antiqua" w:hAnsi="Book Antiqua" w:cs="Tahoma"/>
          <w:color w:val="000000" w:themeColor="text1"/>
          <w:sz w:val="22"/>
          <w:szCs w:val="22"/>
        </w:rPr>
        <w:softHyphen/>
      </w:r>
      <w:r w:rsidR="00DB11AF" w:rsidRPr="0021049B">
        <w:rPr>
          <w:rFonts w:ascii="Book Antiqua" w:hAnsi="Book Antiqua" w:cs="Tahoma"/>
          <w:color w:val="000000" w:themeColor="text1"/>
          <w:sz w:val="22"/>
          <w:szCs w:val="22"/>
        </w:rPr>
        <w:t>hen, werden die Sohlen seitlich hochge</w:t>
      </w:r>
      <w:r w:rsidR="0042005C">
        <w:rPr>
          <w:rFonts w:ascii="Book Antiqua" w:hAnsi="Book Antiqua" w:cs="Tahoma"/>
          <w:color w:val="000000" w:themeColor="text1"/>
          <w:sz w:val="22"/>
          <w:szCs w:val="22"/>
        </w:rPr>
        <w:softHyphen/>
      </w:r>
      <w:r w:rsidR="00DB11AF" w:rsidRPr="0021049B">
        <w:rPr>
          <w:rFonts w:ascii="Book Antiqua" w:hAnsi="Book Antiqua" w:cs="Tahoma"/>
          <w:color w:val="000000" w:themeColor="text1"/>
          <w:sz w:val="22"/>
          <w:szCs w:val="22"/>
        </w:rPr>
        <w:t>stellt und die Zehen liegen dicht aneinan</w:t>
      </w:r>
      <w:r w:rsidR="0042005C">
        <w:rPr>
          <w:rFonts w:ascii="Book Antiqua" w:hAnsi="Book Antiqua" w:cs="Tahoma"/>
          <w:color w:val="000000" w:themeColor="text1"/>
          <w:sz w:val="22"/>
          <w:szCs w:val="22"/>
        </w:rPr>
        <w:softHyphen/>
      </w:r>
      <w:r w:rsidR="00DB11AF" w:rsidRPr="0021049B">
        <w:rPr>
          <w:rFonts w:ascii="Book Antiqua" w:hAnsi="Book Antiqua" w:cs="Tahoma"/>
          <w:color w:val="000000" w:themeColor="text1"/>
          <w:sz w:val="22"/>
          <w:szCs w:val="22"/>
        </w:rPr>
        <w:t>der. Die Vorderbeine sind an diesem Vor</w:t>
      </w:r>
      <w:r w:rsidR="0042005C">
        <w:rPr>
          <w:rFonts w:ascii="Book Antiqua" w:hAnsi="Book Antiqua" w:cs="Tahoma"/>
          <w:color w:val="000000" w:themeColor="text1"/>
          <w:sz w:val="22"/>
          <w:szCs w:val="22"/>
        </w:rPr>
        <w:softHyphen/>
      </w:r>
      <w:r w:rsidR="00DB11AF" w:rsidRPr="0021049B">
        <w:rPr>
          <w:rFonts w:ascii="Book Antiqua" w:hAnsi="Book Antiqua" w:cs="Tahoma"/>
          <w:color w:val="000000" w:themeColor="text1"/>
          <w:sz w:val="22"/>
          <w:szCs w:val="22"/>
        </w:rPr>
        <w:t>gang nicht beteiligt, sie werden vielmehr angezogen und unter den Hals gelegt.</w:t>
      </w:r>
      <w:r w:rsidR="001B1EE1" w:rsidRPr="0021049B">
        <w:rPr>
          <w:rFonts w:ascii="Book Antiqua" w:hAnsi="Book Antiqua" w:cs="Tahoma"/>
          <w:color w:val="000000" w:themeColor="text1"/>
          <w:sz w:val="22"/>
          <w:szCs w:val="22"/>
        </w:rPr>
        <w:t xml:space="preserve"> Den breiten, abgeplatteten Teil des Schwanzes setzen sie als Steuer ein. Beim Laufen an Land setzen sie die ganze Sohlenfläche auf, was einem raschen Lauf nicht förder</w:t>
      </w:r>
      <w:r w:rsidR="0042005C">
        <w:rPr>
          <w:rFonts w:ascii="Book Antiqua" w:hAnsi="Book Antiqua" w:cs="Tahoma"/>
          <w:color w:val="000000" w:themeColor="text1"/>
          <w:sz w:val="22"/>
          <w:szCs w:val="22"/>
        </w:rPr>
        <w:softHyphen/>
      </w:r>
      <w:r w:rsidR="001B1EE1" w:rsidRPr="0021049B">
        <w:rPr>
          <w:rFonts w:ascii="Book Antiqua" w:hAnsi="Book Antiqua" w:cs="Tahoma"/>
          <w:color w:val="000000" w:themeColor="text1"/>
          <w:sz w:val="22"/>
          <w:szCs w:val="22"/>
        </w:rPr>
        <w:t>lich ist</w:t>
      </w:r>
      <w:r w:rsidR="002D647D" w:rsidRPr="0021049B">
        <w:rPr>
          <w:rFonts w:ascii="Book Antiqua" w:hAnsi="Book Antiqua" w:cs="Tahoma"/>
          <w:color w:val="000000" w:themeColor="text1"/>
          <w:sz w:val="22"/>
          <w:szCs w:val="22"/>
        </w:rPr>
        <w:t>, folglich verfallen sie nur dann, wenn es sich nicht vermeiden lässt, in eine Art Galopp. Insgesamt vermitteln sie nicht den Eindruck, dass sie sich gern an Land be</w:t>
      </w:r>
      <w:r w:rsidR="006B6ABE">
        <w:rPr>
          <w:rFonts w:ascii="Book Antiqua" w:hAnsi="Book Antiqua" w:cs="Tahoma"/>
          <w:color w:val="000000" w:themeColor="text1"/>
          <w:sz w:val="22"/>
          <w:szCs w:val="22"/>
        </w:rPr>
        <w:t xml:space="preserve">wegen. Sie </w:t>
      </w:r>
      <w:r w:rsidR="006B6ABE" w:rsidRPr="0021049B">
        <w:rPr>
          <w:rFonts w:ascii="Book Antiqua" w:hAnsi="Book Antiqua" w:cs="Tahoma"/>
          <w:color w:val="000000" w:themeColor="text1"/>
          <w:sz w:val="22"/>
          <w:szCs w:val="22"/>
        </w:rPr>
        <w:t xml:space="preserve">halten nicht lange durch </w:t>
      </w:r>
      <w:r w:rsidR="006B6ABE">
        <w:rPr>
          <w:rFonts w:ascii="Book Antiqua" w:hAnsi="Book Antiqua" w:cs="Tahoma"/>
          <w:color w:val="000000" w:themeColor="text1"/>
          <w:sz w:val="22"/>
          <w:szCs w:val="22"/>
        </w:rPr>
        <w:t xml:space="preserve">und </w:t>
      </w:r>
      <w:r w:rsidR="002D647D" w:rsidRPr="0021049B">
        <w:rPr>
          <w:rFonts w:ascii="Book Antiqua" w:hAnsi="Book Antiqua" w:cs="Tahoma"/>
          <w:color w:val="000000" w:themeColor="text1"/>
          <w:sz w:val="22"/>
          <w:szCs w:val="22"/>
        </w:rPr>
        <w:t>sind von Menschen leicht einzu</w:t>
      </w:r>
      <w:r w:rsidR="006B6ABE">
        <w:rPr>
          <w:rFonts w:ascii="Book Antiqua" w:hAnsi="Book Antiqua" w:cs="Tahoma"/>
          <w:color w:val="000000" w:themeColor="text1"/>
          <w:sz w:val="22"/>
          <w:szCs w:val="22"/>
        </w:rPr>
        <w:t>holen</w:t>
      </w:r>
      <w:r w:rsidR="002D647D" w:rsidRPr="0021049B">
        <w:rPr>
          <w:rFonts w:ascii="Book Antiqua" w:hAnsi="Book Antiqua" w:cs="Tahoma"/>
          <w:color w:val="000000" w:themeColor="text1"/>
          <w:sz w:val="22"/>
          <w:szCs w:val="22"/>
        </w:rPr>
        <w:t xml:space="preserve">. Der </w:t>
      </w:r>
      <w:r w:rsidR="002548DA" w:rsidRPr="0021049B">
        <w:rPr>
          <w:rFonts w:ascii="Book Antiqua" w:hAnsi="Book Antiqua" w:cs="Tahoma"/>
          <w:color w:val="000000" w:themeColor="text1"/>
          <w:sz w:val="22"/>
          <w:szCs w:val="22"/>
        </w:rPr>
        <w:t>Gang auf</w:t>
      </w:r>
      <w:r w:rsidR="002D647D" w:rsidRPr="0021049B">
        <w:rPr>
          <w:rFonts w:ascii="Book Antiqua" w:hAnsi="Book Antiqua" w:cs="Tahoma"/>
          <w:color w:val="000000" w:themeColor="text1"/>
          <w:sz w:val="22"/>
          <w:szCs w:val="22"/>
        </w:rPr>
        <w:t xml:space="preserve"> der ganzen Sohle hat aber den Vorteil, dass sie in feuchtem Gelände ihre Wege bald</w:t>
      </w:r>
      <w:r w:rsidR="002548DA" w:rsidRPr="0021049B">
        <w:rPr>
          <w:rFonts w:ascii="Book Antiqua" w:hAnsi="Book Antiqua" w:cs="Tahoma"/>
          <w:color w:val="000000" w:themeColor="text1"/>
          <w:sz w:val="22"/>
          <w:szCs w:val="22"/>
        </w:rPr>
        <w:t xml:space="preserve"> zu Kanälen austreten</w:t>
      </w:r>
      <w:r w:rsidR="002D647D" w:rsidRPr="0021049B">
        <w:rPr>
          <w:rFonts w:ascii="Book Antiqua" w:hAnsi="Book Antiqua" w:cs="Tahoma"/>
          <w:color w:val="000000" w:themeColor="text1"/>
          <w:sz w:val="22"/>
          <w:szCs w:val="22"/>
        </w:rPr>
        <w:t>, in denen sie leichter vorankommen.</w:t>
      </w:r>
    </w:p>
    <w:p w:rsidR="00E45FF1" w:rsidRPr="0021049B" w:rsidRDefault="00E45FF1" w:rsidP="0021049B">
      <w:pPr>
        <w:spacing w:line="240" w:lineRule="exact"/>
        <w:jc w:val="both"/>
        <w:rPr>
          <w:rFonts w:ascii="Book Antiqua" w:hAnsi="Book Antiqua" w:cs="Tahoma"/>
          <w:color w:val="000000" w:themeColor="text1"/>
          <w:sz w:val="22"/>
          <w:szCs w:val="22"/>
        </w:rPr>
      </w:pPr>
    </w:p>
    <w:p w:rsidR="00E45FF1" w:rsidRPr="0021049B" w:rsidRDefault="00E45FF1"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t>Aktivität</w:t>
      </w:r>
    </w:p>
    <w:p w:rsidR="002548DA" w:rsidRPr="0021049B" w:rsidRDefault="001654A8" w:rsidP="0042005C">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Zumindest in den Sommermonaten ver</w:t>
      </w:r>
      <w:r w:rsidR="00C130C7">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lassen Biber ihren Bau vor Sonnenunter</w:t>
      </w:r>
      <w:r w:rsidR="00C130C7">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gang und kehren vor Sonnenaufgang wie</w:t>
      </w:r>
      <w:r w:rsidR="00C130C7">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der in ihn zurück; sie sind dann also überwiegend nachts aktiv. Dort, wo sie sich nicht gestört fühlen, können sie je</w:t>
      </w:r>
      <w:r w:rsidR="00C130C7">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doch auch tagsüber hervorkommen. </w:t>
      </w:r>
      <w:r w:rsidR="00CC2E30">
        <w:rPr>
          <w:rFonts w:ascii="Book Antiqua" w:hAnsi="Book Antiqua" w:cs="Tahoma"/>
          <w:color w:val="000000" w:themeColor="text1"/>
          <w:sz w:val="22"/>
          <w:szCs w:val="22"/>
        </w:rPr>
        <w:t>Von der Länge des hellen Tages lassen sie sich kaum beeinflussen, steigern jedoch in mondhellen Nächten ihre Aktivität außer</w:t>
      </w:r>
      <w:r w:rsidR="003E7F34">
        <w:rPr>
          <w:rFonts w:ascii="Book Antiqua" w:hAnsi="Book Antiqua" w:cs="Tahoma"/>
          <w:color w:val="000000" w:themeColor="text1"/>
          <w:sz w:val="22"/>
          <w:szCs w:val="22"/>
        </w:rPr>
        <w:softHyphen/>
      </w:r>
      <w:r w:rsidR="00CC2E30">
        <w:rPr>
          <w:rFonts w:ascii="Book Antiqua" w:hAnsi="Book Antiqua" w:cs="Tahoma"/>
          <w:color w:val="000000" w:themeColor="text1"/>
          <w:sz w:val="22"/>
          <w:szCs w:val="22"/>
        </w:rPr>
        <w:t>halb der Burg sogar noch. Auch im Jah</w:t>
      </w:r>
      <w:r w:rsidR="003E7F34">
        <w:rPr>
          <w:rFonts w:ascii="Book Antiqua" w:hAnsi="Book Antiqua" w:cs="Tahoma"/>
          <w:color w:val="000000" w:themeColor="text1"/>
          <w:sz w:val="22"/>
          <w:szCs w:val="22"/>
        </w:rPr>
        <w:softHyphen/>
      </w:r>
      <w:r w:rsidR="00CC2E30">
        <w:rPr>
          <w:rFonts w:ascii="Book Antiqua" w:hAnsi="Book Antiqua" w:cs="Tahoma"/>
          <w:color w:val="000000" w:themeColor="text1"/>
          <w:sz w:val="22"/>
          <w:szCs w:val="22"/>
        </w:rPr>
        <w:t xml:space="preserve">reslauf sind sie nicht immer nach dem gleichen Muster aktiv. </w:t>
      </w:r>
      <w:r w:rsidRPr="0021049B">
        <w:rPr>
          <w:rFonts w:ascii="Book Antiqua" w:hAnsi="Book Antiqua" w:cs="Tahoma"/>
          <w:color w:val="000000" w:themeColor="text1"/>
          <w:sz w:val="22"/>
          <w:szCs w:val="22"/>
        </w:rPr>
        <w:t>Die Vormittage verschlafen sie in der Regel. Wird es ihnen mal zu kalt, schlagen sie die stark durch</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blutete Kelle des Schwanzes unter ihren Bauch ein und setzen sich darauf,</w:t>
      </w:r>
      <w:r w:rsidR="006E55D0" w:rsidRPr="0021049B">
        <w:rPr>
          <w:rFonts w:ascii="Book Antiqua" w:hAnsi="Book Antiqua" w:cs="Tahoma"/>
          <w:color w:val="000000" w:themeColor="text1"/>
          <w:sz w:val="22"/>
          <w:szCs w:val="22"/>
        </w:rPr>
        <w:t xml:space="preserve"> um ihn zu erwärmen, u</w:t>
      </w:r>
      <w:r w:rsidRPr="0021049B">
        <w:rPr>
          <w:rFonts w:ascii="Book Antiqua" w:hAnsi="Book Antiqua" w:cs="Tahoma"/>
          <w:color w:val="000000" w:themeColor="text1"/>
          <w:sz w:val="22"/>
          <w:szCs w:val="22"/>
        </w:rPr>
        <w:t xml:space="preserve">mgekehrt leiten sie </w:t>
      </w:r>
      <w:r w:rsidR="006E55D0" w:rsidRPr="0021049B">
        <w:rPr>
          <w:rFonts w:ascii="Book Antiqua" w:hAnsi="Book Antiqua" w:cs="Tahoma"/>
          <w:color w:val="000000" w:themeColor="text1"/>
          <w:sz w:val="22"/>
          <w:szCs w:val="22"/>
        </w:rPr>
        <w:t xml:space="preserve">bei </w:t>
      </w:r>
      <w:r w:rsidRPr="0021049B">
        <w:rPr>
          <w:rFonts w:ascii="Book Antiqua" w:hAnsi="Book Antiqua" w:cs="Tahoma"/>
          <w:color w:val="000000" w:themeColor="text1"/>
          <w:sz w:val="22"/>
          <w:szCs w:val="22"/>
        </w:rPr>
        <w:t>starker Hitze Körperwärme ab, indem sie die Kelle ins Wasser hängen. Von den im Herbst sinkenden Umgebungstemperatu</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ren lassen sie </w:t>
      </w:r>
      <w:r w:rsidR="005971A2" w:rsidRPr="0021049B">
        <w:rPr>
          <w:rFonts w:ascii="Book Antiqua" w:hAnsi="Book Antiqua" w:cs="Tahoma"/>
          <w:color w:val="000000" w:themeColor="text1"/>
          <w:sz w:val="22"/>
          <w:szCs w:val="22"/>
        </w:rPr>
        <w:t xml:space="preserve">sich </w:t>
      </w:r>
      <w:r w:rsidRPr="0021049B">
        <w:rPr>
          <w:rFonts w:ascii="Book Antiqua" w:hAnsi="Book Antiqua" w:cs="Tahoma"/>
          <w:color w:val="000000" w:themeColor="text1"/>
          <w:sz w:val="22"/>
          <w:szCs w:val="22"/>
        </w:rPr>
        <w:t>anregen, eigene Winter</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baue zu errichten und vor allem Futter</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vorräte anzulegen. </w:t>
      </w:r>
      <w:r w:rsidR="00FD084A" w:rsidRPr="0021049B">
        <w:rPr>
          <w:rFonts w:ascii="Book Antiqua" w:hAnsi="Book Antiqua" w:cs="Tahoma"/>
          <w:color w:val="000000" w:themeColor="text1"/>
          <w:sz w:val="22"/>
          <w:szCs w:val="22"/>
        </w:rPr>
        <w:t xml:space="preserve">Diese liegen teilweise </w:t>
      </w:r>
      <w:r w:rsidR="00FD084A" w:rsidRPr="0021049B">
        <w:rPr>
          <w:rFonts w:ascii="Book Antiqua" w:hAnsi="Book Antiqua" w:cs="Tahoma"/>
          <w:color w:val="000000" w:themeColor="text1"/>
          <w:sz w:val="22"/>
          <w:szCs w:val="22"/>
        </w:rPr>
        <w:lastRenderedPageBreak/>
        <w:t xml:space="preserve">unter Wasser und bestehen teilweise aus Ästen und Stämmen, die die Biber vor ihrer Burg in den Boden rammen. Biber an breiten Flüssen legen ihre Vorratslager früher im Jahr </w:t>
      </w:r>
      <w:r w:rsidR="005971A2" w:rsidRPr="0021049B">
        <w:rPr>
          <w:rFonts w:ascii="Book Antiqua" w:hAnsi="Book Antiqua" w:cs="Tahoma"/>
          <w:color w:val="000000" w:themeColor="text1"/>
          <w:sz w:val="22"/>
          <w:szCs w:val="22"/>
        </w:rPr>
        <w:t xml:space="preserve">an </w:t>
      </w:r>
      <w:r w:rsidR="00FD084A" w:rsidRPr="0021049B">
        <w:rPr>
          <w:rFonts w:ascii="Book Antiqua" w:hAnsi="Book Antiqua" w:cs="Tahoma"/>
          <w:color w:val="000000" w:themeColor="text1"/>
          <w:sz w:val="22"/>
          <w:szCs w:val="22"/>
        </w:rPr>
        <w:t>als Tiere an schmalen Fließgewässern – vielleicht, weil diese nicht so leicht zuzufr</w:t>
      </w:r>
      <w:r w:rsidR="000A4273">
        <w:rPr>
          <w:rFonts w:ascii="Book Antiqua" w:hAnsi="Book Antiqua" w:cs="Tahoma"/>
          <w:color w:val="000000" w:themeColor="text1"/>
          <w:sz w:val="22"/>
          <w:szCs w:val="22"/>
        </w:rPr>
        <w:t>ieren drohen?</w:t>
      </w:r>
    </w:p>
    <w:p w:rsidR="00422DCB" w:rsidRPr="0021049B" w:rsidRDefault="006E55D0" w:rsidP="0042005C">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Für die Wintermonate legen sie sich einen dicken Pelz zu und, zum Beispiel </w:t>
      </w:r>
      <w:r w:rsidR="00DF69B0">
        <w:rPr>
          <w:rFonts w:ascii="Book Antiqua" w:hAnsi="Book Antiqua" w:cs="Tahoma"/>
          <w:color w:val="000000" w:themeColor="text1"/>
          <w:sz w:val="22"/>
          <w:szCs w:val="22"/>
        </w:rPr>
        <w:t xml:space="preserve">auch </w:t>
      </w:r>
      <w:r w:rsidRPr="0021049B">
        <w:rPr>
          <w:rFonts w:ascii="Book Antiqua" w:hAnsi="Book Antiqua" w:cs="Tahoma"/>
          <w:color w:val="000000" w:themeColor="text1"/>
          <w:sz w:val="22"/>
          <w:szCs w:val="22"/>
        </w:rPr>
        <w:t>in der Kelle, Fettreserven. Sie ziehen sich dann zurück, halten aber keinen Winter</w:t>
      </w:r>
      <w:r w:rsidR="00C130C7">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schlaf. Im Inneren der Wohnkammer sinkt die Temperatur kaum einmal unter 0° C und die Tiere rücken dicht zusammen. Sie verlassen aber durchaus auch ihren Bau und zwar durch das Wasserloch, das also nicht zufrieren darf. Bei schwimmenden Burgen in Gewässermitte ist diese Gefahr nicht so groß, weil größere Gewässer vom Rand her vereisen. Aber Biber tauchen auch unter dem Eis zu ihren Vorratslagern oder zu Luftlöchern durch.</w:t>
      </w:r>
    </w:p>
    <w:p w:rsidR="002848AD" w:rsidRDefault="00582A83" w:rsidP="0042005C">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Selten entfernen sie sich für mehr als zwanzig, höchstens hundert Meter vom Wasser, und auch nur, wenn sie nicht über freies Gelände laufen müssen</w:t>
      </w:r>
      <w:r w:rsidR="002848AD">
        <w:rPr>
          <w:rFonts w:ascii="Book Antiqua" w:hAnsi="Book Antiqua" w:cs="Tahoma"/>
          <w:color w:val="000000" w:themeColor="text1"/>
          <w:sz w:val="22"/>
          <w:szCs w:val="22"/>
        </w:rPr>
        <w:t xml:space="preserve">. Größere Wanderungen, welche </w:t>
      </w:r>
      <w:r w:rsidR="006B6ABE">
        <w:rPr>
          <w:rFonts w:ascii="Book Antiqua" w:hAnsi="Book Antiqua" w:cs="Tahoma"/>
          <w:color w:val="000000" w:themeColor="text1"/>
          <w:sz w:val="22"/>
          <w:szCs w:val="22"/>
        </w:rPr>
        <w:t xml:space="preserve">Biber </w:t>
      </w:r>
      <w:r w:rsidR="002848AD">
        <w:rPr>
          <w:rFonts w:ascii="Book Antiqua" w:hAnsi="Book Antiqua" w:cs="Tahoma"/>
          <w:color w:val="000000" w:themeColor="text1"/>
          <w:sz w:val="22"/>
          <w:szCs w:val="22"/>
        </w:rPr>
        <w:t>aus verschie</w:t>
      </w:r>
      <w:r w:rsidR="003E7F34">
        <w:rPr>
          <w:rFonts w:ascii="Book Antiqua" w:hAnsi="Book Antiqua" w:cs="Tahoma"/>
          <w:color w:val="000000" w:themeColor="text1"/>
          <w:sz w:val="22"/>
          <w:szCs w:val="22"/>
        </w:rPr>
        <w:softHyphen/>
      </w:r>
      <w:r w:rsidR="002848AD">
        <w:rPr>
          <w:rFonts w:ascii="Book Antiqua" w:hAnsi="Book Antiqua" w:cs="Tahoma"/>
          <w:color w:val="000000" w:themeColor="text1"/>
          <w:sz w:val="22"/>
          <w:szCs w:val="22"/>
        </w:rPr>
        <w:t>de</w:t>
      </w:r>
      <w:r w:rsidR="00C130C7">
        <w:rPr>
          <w:rFonts w:ascii="Book Antiqua" w:hAnsi="Book Antiqua" w:cs="Tahoma"/>
          <w:color w:val="000000" w:themeColor="text1"/>
          <w:sz w:val="22"/>
          <w:szCs w:val="22"/>
        </w:rPr>
        <w:softHyphen/>
      </w:r>
      <w:r w:rsidR="002848AD">
        <w:rPr>
          <w:rFonts w:ascii="Book Antiqua" w:hAnsi="Book Antiqua" w:cs="Tahoma"/>
          <w:color w:val="000000" w:themeColor="text1"/>
          <w:sz w:val="22"/>
          <w:szCs w:val="22"/>
        </w:rPr>
        <w:t>nen Anlässen unternehmen, können sie über zwanzig Kilometer weit führen, sind aber kein regelmäßiger Bestandteil eines Biberlebens.</w:t>
      </w:r>
    </w:p>
    <w:p w:rsidR="006A2ED4" w:rsidRPr="0021049B" w:rsidRDefault="00537A11" w:rsidP="006A2ED4">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Für ihre Bautätigkeit, sei es bei Dämmen, Burgen oder Winterbauen, verwenden Biber </w:t>
      </w:r>
      <w:r w:rsidR="005971A2" w:rsidRPr="0021049B">
        <w:rPr>
          <w:rFonts w:ascii="Book Antiqua" w:hAnsi="Book Antiqua" w:cs="Tahoma"/>
          <w:color w:val="000000" w:themeColor="text1"/>
          <w:sz w:val="22"/>
          <w:szCs w:val="22"/>
        </w:rPr>
        <w:t xml:space="preserve">Erde und </w:t>
      </w:r>
      <w:r w:rsidRPr="0021049B">
        <w:rPr>
          <w:rFonts w:ascii="Book Antiqua" w:hAnsi="Book Antiqua" w:cs="Tahoma"/>
          <w:color w:val="000000" w:themeColor="text1"/>
          <w:sz w:val="22"/>
          <w:szCs w:val="22"/>
        </w:rPr>
        <w:t>Holz</w:t>
      </w:r>
      <w:r w:rsidR="006A2ED4">
        <w:rPr>
          <w:rFonts w:ascii="Book Antiqua" w:hAnsi="Book Antiqua" w:cs="Tahoma"/>
          <w:color w:val="000000" w:themeColor="text1"/>
          <w:sz w:val="22"/>
          <w:szCs w:val="22"/>
        </w:rPr>
        <w:t xml:space="preserve">. </w:t>
      </w:r>
      <w:r w:rsidR="006A2ED4" w:rsidRPr="0021049B">
        <w:rPr>
          <w:rFonts w:ascii="Book Antiqua" w:hAnsi="Book Antiqua" w:cs="Tahoma"/>
          <w:color w:val="000000" w:themeColor="text1"/>
          <w:sz w:val="22"/>
          <w:szCs w:val="22"/>
        </w:rPr>
        <w:t xml:space="preserve">Erde und Schlamm tragen sie zwischen Vorderpfoten und Kinn heran, wobei sie auf </w:t>
      </w:r>
      <w:r w:rsidR="006A2ED4">
        <w:rPr>
          <w:rFonts w:ascii="Book Antiqua" w:hAnsi="Book Antiqua" w:cs="Tahoma"/>
          <w:color w:val="000000" w:themeColor="text1"/>
          <w:sz w:val="22"/>
          <w:szCs w:val="22"/>
        </w:rPr>
        <w:t>d</w:t>
      </w:r>
      <w:r w:rsidR="006A2ED4" w:rsidRPr="0021049B">
        <w:rPr>
          <w:rFonts w:ascii="Book Antiqua" w:hAnsi="Book Antiqua" w:cs="Tahoma"/>
          <w:color w:val="000000" w:themeColor="text1"/>
          <w:sz w:val="22"/>
          <w:szCs w:val="22"/>
        </w:rPr>
        <w:t>en Hinterbei</w:t>
      </w:r>
      <w:r w:rsidR="00C130C7">
        <w:rPr>
          <w:rFonts w:ascii="Book Antiqua" w:hAnsi="Book Antiqua" w:cs="Tahoma"/>
          <w:color w:val="000000" w:themeColor="text1"/>
          <w:sz w:val="22"/>
          <w:szCs w:val="22"/>
        </w:rPr>
        <w:softHyphen/>
      </w:r>
      <w:r w:rsidR="006A2ED4" w:rsidRPr="0021049B">
        <w:rPr>
          <w:rFonts w:ascii="Book Antiqua" w:hAnsi="Book Antiqua" w:cs="Tahoma"/>
          <w:color w:val="000000" w:themeColor="text1"/>
          <w:sz w:val="22"/>
          <w:szCs w:val="22"/>
        </w:rPr>
        <w:t xml:space="preserve">nen gehen, und stopfen sie dann mit Hilfe des Mauls in Hohlstellen zwischen den Ästen.. Wenn Biber keine Erde benötigen, wird sie einfach </w:t>
      </w:r>
      <w:r w:rsidR="006A2ED4">
        <w:rPr>
          <w:rFonts w:ascii="Book Antiqua" w:hAnsi="Book Antiqua" w:cs="Tahoma"/>
          <w:color w:val="000000" w:themeColor="text1"/>
          <w:sz w:val="22"/>
          <w:szCs w:val="22"/>
        </w:rPr>
        <w:t xml:space="preserve">als störend </w:t>
      </w:r>
      <w:r w:rsidR="006A2ED4" w:rsidRPr="0021049B">
        <w:rPr>
          <w:rFonts w:ascii="Book Antiqua" w:hAnsi="Book Antiqua" w:cs="Tahoma"/>
          <w:color w:val="000000" w:themeColor="text1"/>
          <w:sz w:val="22"/>
          <w:szCs w:val="22"/>
        </w:rPr>
        <w:t>aus dem Weg geräumt,</w:t>
      </w:r>
      <w:r w:rsidR="006A2ED4">
        <w:rPr>
          <w:rFonts w:ascii="Book Antiqua" w:hAnsi="Book Antiqua" w:cs="Tahoma"/>
          <w:color w:val="000000" w:themeColor="text1"/>
          <w:sz w:val="22"/>
          <w:szCs w:val="22"/>
        </w:rPr>
        <w:t xml:space="preserve"> </w:t>
      </w:r>
      <w:r w:rsidR="006A2ED4" w:rsidRPr="0021049B">
        <w:rPr>
          <w:rFonts w:ascii="Book Antiqua" w:hAnsi="Book Antiqua" w:cs="Tahoma"/>
          <w:color w:val="000000" w:themeColor="text1"/>
          <w:sz w:val="22"/>
          <w:szCs w:val="22"/>
        </w:rPr>
        <w:t>– als Baumaterial erkennen sie sie nur an, wenn sie ein Bedürfnis dazu verspüren</w:t>
      </w:r>
      <w:r w:rsidR="006A2ED4" w:rsidRPr="00BC46E3">
        <w:rPr>
          <w:rFonts w:ascii="Book Antiqua" w:hAnsi="Book Antiqua" w:cs="Tahoma"/>
          <w:color w:val="000000" w:themeColor="text1"/>
          <w:sz w:val="22"/>
          <w:szCs w:val="22"/>
        </w:rPr>
        <w:t>.</w:t>
      </w:r>
    </w:p>
    <w:p w:rsidR="00C12953" w:rsidRDefault="002848AD" w:rsidP="00E705BA">
      <w:pPr>
        <w:spacing w:line="240" w:lineRule="exact"/>
        <w:jc w:val="both"/>
        <w:rPr>
          <w:rFonts w:ascii="Book Antiqua" w:hAnsi="Book Antiqua" w:cs="Tahoma"/>
          <w:color w:val="000000" w:themeColor="text1"/>
          <w:sz w:val="22"/>
          <w:szCs w:val="22"/>
        </w:rPr>
      </w:pPr>
      <w:r>
        <w:rPr>
          <w:rFonts w:ascii="Book Antiqua" w:hAnsi="Book Antiqua" w:cs="Tahoma"/>
          <w:color w:val="000000" w:themeColor="text1"/>
          <w:sz w:val="22"/>
          <w:szCs w:val="22"/>
        </w:rPr>
        <w:t xml:space="preserve">Außer am Ende des Winters, wenn sie auch mit Totholz vorlieb nehmen, </w:t>
      </w:r>
      <w:r w:rsidR="006A2ED4" w:rsidRPr="0021049B">
        <w:rPr>
          <w:rFonts w:ascii="Book Antiqua" w:hAnsi="Book Antiqua" w:cs="Tahoma"/>
          <w:color w:val="000000" w:themeColor="text1"/>
          <w:sz w:val="22"/>
          <w:szCs w:val="22"/>
        </w:rPr>
        <w:t xml:space="preserve">fällen </w:t>
      </w:r>
      <w:r w:rsidR="00537A11" w:rsidRPr="0021049B">
        <w:rPr>
          <w:rFonts w:ascii="Book Antiqua" w:hAnsi="Book Antiqua" w:cs="Tahoma"/>
          <w:color w:val="000000" w:themeColor="text1"/>
          <w:sz w:val="22"/>
          <w:szCs w:val="22"/>
        </w:rPr>
        <w:t xml:space="preserve">sie </w:t>
      </w:r>
      <w:r>
        <w:rPr>
          <w:rFonts w:ascii="Book Antiqua" w:hAnsi="Book Antiqua" w:cs="Tahoma"/>
          <w:color w:val="000000" w:themeColor="text1"/>
          <w:sz w:val="22"/>
          <w:szCs w:val="22"/>
        </w:rPr>
        <w:t>das Holz</w:t>
      </w:r>
      <w:r w:rsidRPr="0021049B">
        <w:rPr>
          <w:rFonts w:ascii="Book Antiqua" w:hAnsi="Book Antiqua" w:cs="Tahoma"/>
          <w:color w:val="000000" w:themeColor="text1"/>
          <w:sz w:val="22"/>
          <w:szCs w:val="22"/>
        </w:rPr>
        <w:t xml:space="preserve"> </w:t>
      </w:r>
      <w:r w:rsidR="00537A11" w:rsidRPr="0021049B">
        <w:rPr>
          <w:rFonts w:ascii="Book Antiqua" w:hAnsi="Book Antiqua" w:cs="Tahoma"/>
          <w:color w:val="000000" w:themeColor="text1"/>
          <w:sz w:val="22"/>
          <w:szCs w:val="22"/>
        </w:rPr>
        <w:t xml:space="preserve">frisch, </w:t>
      </w:r>
      <w:r w:rsidR="00991600" w:rsidRPr="0021049B">
        <w:rPr>
          <w:rFonts w:ascii="Book Antiqua" w:hAnsi="Book Antiqua" w:cs="Tahoma"/>
          <w:color w:val="000000" w:themeColor="text1"/>
          <w:sz w:val="22"/>
          <w:szCs w:val="22"/>
        </w:rPr>
        <w:t xml:space="preserve">vorwiegend die Weichhölzer Weide </w:t>
      </w:r>
      <w:r w:rsidR="00C018B7" w:rsidRPr="0021049B">
        <w:rPr>
          <w:rFonts w:ascii="Book Antiqua" w:hAnsi="Book Antiqua" w:cs="Tahoma"/>
          <w:color w:val="000000" w:themeColor="text1"/>
          <w:sz w:val="22"/>
          <w:szCs w:val="22"/>
        </w:rPr>
        <w:t>(mehr als die Hälfte</w:t>
      </w:r>
      <w:r w:rsidR="005971A2" w:rsidRPr="0021049B">
        <w:rPr>
          <w:rFonts w:ascii="Book Antiqua" w:hAnsi="Book Antiqua" w:cs="Tahoma"/>
          <w:color w:val="000000" w:themeColor="text1"/>
          <w:sz w:val="22"/>
          <w:szCs w:val="22"/>
        </w:rPr>
        <w:t xml:space="preserve"> und bis zu 90%</w:t>
      </w:r>
      <w:r w:rsidR="00C018B7" w:rsidRPr="0021049B">
        <w:rPr>
          <w:rFonts w:ascii="Book Antiqua" w:hAnsi="Book Antiqua" w:cs="Tahoma"/>
          <w:color w:val="000000" w:themeColor="text1"/>
          <w:sz w:val="22"/>
          <w:szCs w:val="22"/>
        </w:rPr>
        <w:t xml:space="preserve">) </w:t>
      </w:r>
      <w:r w:rsidR="002548DA" w:rsidRPr="0021049B">
        <w:rPr>
          <w:rFonts w:ascii="Book Antiqua" w:hAnsi="Book Antiqua" w:cs="Tahoma"/>
          <w:color w:val="000000" w:themeColor="text1"/>
          <w:sz w:val="22"/>
          <w:szCs w:val="22"/>
        </w:rPr>
        <w:t>und Pappel</w:t>
      </w:r>
      <w:r w:rsidR="00991600" w:rsidRPr="0021049B">
        <w:rPr>
          <w:rFonts w:ascii="Book Antiqua" w:hAnsi="Book Antiqua" w:cs="Tahoma"/>
          <w:color w:val="000000" w:themeColor="text1"/>
          <w:sz w:val="22"/>
          <w:szCs w:val="22"/>
        </w:rPr>
        <w:t>,</w:t>
      </w:r>
      <w:r w:rsidR="005971A2" w:rsidRPr="0021049B">
        <w:rPr>
          <w:rFonts w:ascii="Book Antiqua" w:hAnsi="Book Antiqua" w:cs="Tahoma"/>
          <w:color w:val="000000" w:themeColor="text1"/>
          <w:sz w:val="22"/>
          <w:szCs w:val="22"/>
        </w:rPr>
        <w:t xml:space="preserve"> aber auch zahlreiche andere Laub- und wenige Na</w:t>
      </w:r>
      <w:r w:rsidR="00C130C7">
        <w:rPr>
          <w:rFonts w:ascii="Book Antiqua" w:hAnsi="Book Antiqua" w:cs="Tahoma"/>
          <w:color w:val="000000" w:themeColor="text1"/>
          <w:sz w:val="22"/>
          <w:szCs w:val="22"/>
        </w:rPr>
        <w:softHyphen/>
      </w:r>
      <w:r w:rsidR="005971A2" w:rsidRPr="0021049B">
        <w:rPr>
          <w:rFonts w:ascii="Book Antiqua" w:hAnsi="Book Antiqua" w:cs="Tahoma"/>
          <w:color w:val="000000" w:themeColor="text1"/>
          <w:sz w:val="22"/>
          <w:szCs w:val="22"/>
        </w:rPr>
        <w:t>delhölzer</w:t>
      </w:r>
      <w:r w:rsidR="003B4AFE" w:rsidRPr="0021049B">
        <w:rPr>
          <w:rFonts w:ascii="Book Antiqua" w:hAnsi="Book Antiqua" w:cs="Tahoma"/>
          <w:color w:val="000000" w:themeColor="text1"/>
          <w:sz w:val="22"/>
          <w:szCs w:val="22"/>
        </w:rPr>
        <w:t xml:space="preserve">, </w:t>
      </w:r>
      <w:r w:rsidR="00702480" w:rsidRPr="0021049B">
        <w:rPr>
          <w:rFonts w:ascii="Book Antiqua" w:hAnsi="Book Antiqua" w:cs="Tahoma"/>
          <w:color w:val="000000" w:themeColor="text1"/>
          <w:sz w:val="22"/>
          <w:szCs w:val="22"/>
        </w:rPr>
        <w:t>unter denen wiederum Eichen, Ebereschen, Fichten, Waldkiefern und Lärchen den größten Anteil haben.</w:t>
      </w:r>
      <w:r w:rsidR="003B4AFE" w:rsidRPr="0021049B">
        <w:rPr>
          <w:rFonts w:ascii="Book Antiqua" w:hAnsi="Book Antiqua" w:cs="Tahoma"/>
          <w:color w:val="000000" w:themeColor="text1"/>
          <w:sz w:val="22"/>
          <w:szCs w:val="22"/>
        </w:rPr>
        <w:t xml:space="preserve"> </w:t>
      </w:r>
      <w:r w:rsidR="00537A11" w:rsidRPr="0021049B">
        <w:rPr>
          <w:rFonts w:ascii="Book Antiqua" w:hAnsi="Book Antiqua" w:cs="Tahoma"/>
          <w:color w:val="000000" w:themeColor="text1"/>
          <w:sz w:val="22"/>
          <w:szCs w:val="22"/>
        </w:rPr>
        <w:t>Baum</w:t>
      </w:r>
      <w:r w:rsidR="00C130C7">
        <w:rPr>
          <w:rFonts w:ascii="Book Antiqua" w:hAnsi="Book Antiqua" w:cs="Tahoma"/>
          <w:color w:val="000000" w:themeColor="text1"/>
          <w:sz w:val="22"/>
          <w:szCs w:val="22"/>
        </w:rPr>
        <w:softHyphen/>
      </w:r>
      <w:r w:rsidR="00537A11" w:rsidRPr="0021049B">
        <w:rPr>
          <w:rFonts w:ascii="Book Antiqua" w:hAnsi="Book Antiqua" w:cs="Tahoma"/>
          <w:color w:val="000000" w:themeColor="text1"/>
          <w:sz w:val="22"/>
          <w:szCs w:val="22"/>
        </w:rPr>
        <w:t xml:space="preserve">stämme von weniger als </w:t>
      </w:r>
      <w:r w:rsidR="005971A2" w:rsidRPr="0021049B">
        <w:rPr>
          <w:rFonts w:ascii="Book Antiqua" w:hAnsi="Book Antiqua" w:cs="Tahoma"/>
          <w:color w:val="000000" w:themeColor="text1"/>
          <w:sz w:val="22"/>
          <w:szCs w:val="22"/>
        </w:rPr>
        <w:t>10</w:t>
      </w:r>
      <w:r w:rsidR="00537A11" w:rsidRPr="0021049B">
        <w:rPr>
          <w:rFonts w:ascii="Book Antiqua" w:hAnsi="Book Antiqua" w:cs="Tahoma"/>
          <w:color w:val="000000" w:themeColor="text1"/>
          <w:sz w:val="22"/>
          <w:szCs w:val="22"/>
        </w:rPr>
        <w:t xml:space="preserve"> cm</w:t>
      </w:r>
      <w:r w:rsidR="007C068B" w:rsidRPr="0021049B">
        <w:rPr>
          <w:rFonts w:ascii="Book Antiqua" w:hAnsi="Book Antiqua" w:cs="Tahoma"/>
          <w:color w:val="000000" w:themeColor="text1"/>
          <w:sz w:val="22"/>
          <w:szCs w:val="22"/>
        </w:rPr>
        <w:t xml:space="preserve"> Dicke</w:t>
      </w:r>
      <w:r w:rsidR="006B6ABE">
        <w:rPr>
          <w:rFonts w:ascii="Book Antiqua" w:hAnsi="Book Antiqua" w:cs="Tahoma"/>
          <w:color w:val="000000" w:themeColor="text1"/>
          <w:sz w:val="22"/>
          <w:szCs w:val="22"/>
        </w:rPr>
        <w:t>,</w:t>
      </w:r>
      <w:r w:rsidR="00537A11" w:rsidRPr="0021049B">
        <w:rPr>
          <w:rFonts w:ascii="Book Antiqua" w:hAnsi="Book Antiqua" w:cs="Tahoma"/>
          <w:color w:val="000000" w:themeColor="text1"/>
          <w:sz w:val="22"/>
          <w:szCs w:val="22"/>
        </w:rPr>
        <w:t xml:space="preserve"> die sie </w:t>
      </w:r>
      <w:r w:rsidR="00991600" w:rsidRPr="0021049B">
        <w:rPr>
          <w:rFonts w:ascii="Book Antiqua" w:hAnsi="Book Antiqua" w:cs="Tahoma"/>
          <w:color w:val="000000" w:themeColor="text1"/>
          <w:sz w:val="22"/>
          <w:szCs w:val="22"/>
        </w:rPr>
        <w:t xml:space="preserve">etwa 20 cm über dem Erdboden </w:t>
      </w:r>
      <w:r w:rsidR="00537A11" w:rsidRPr="0021049B">
        <w:rPr>
          <w:rFonts w:ascii="Book Antiqua" w:hAnsi="Book Antiqua" w:cs="Tahoma"/>
          <w:color w:val="000000" w:themeColor="text1"/>
          <w:sz w:val="22"/>
          <w:szCs w:val="22"/>
        </w:rPr>
        <w:t>durch</w:t>
      </w:r>
      <w:r w:rsidR="008A195C">
        <w:rPr>
          <w:rFonts w:ascii="Book Antiqua" w:hAnsi="Book Antiqua" w:cs="Tahoma"/>
          <w:color w:val="000000" w:themeColor="text1"/>
          <w:sz w:val="22"/>
          <w:szCs w:val="22"/>
        </w:rPr>
        <w:softHyphen/>
      </w:r>
      <w:r w:rsidR="00537A11" w:rsidRPr="0021049B">
        <w:rPr>
          <w:rFonts w:ascii="Book Antiqua" w:hAnsi="Book Antiqua" w:cs="Tahoma"/>
          <w:color w:val="000000" w:themeColor="text1"/>
          <w:sz w:val="22"/>
          <w:szCs w:val="22"/>
        </w:rPr>
        <w:t>bei</w:t>
      </w:r>
      <w:r w:rsidR="00ED68B7">
        <w:rPr>
          <w:rFonts w:ascii="Book Antiqua" w:hAnsi="Book Antiqua" w:cs="Tahoma"/>
          <w:color w:val="000000" w:themeColor="text1"/>
          <w:sz w:val="22"/>
          <w:szCs w:val="22"/>
        </w:rPr>
        <w:softHyphen/>
      </w:r>
      <w:r w:rsidR="00537A11" w:rsidRPr="0021049B">
        <w:rPr>
          <w:rFonts w:ascii="Book Antiqua" w:hAnsi="Book Antiqua" w:cs="Tahoma"/>
          <w:color w:val="000000" w:themeColor="text1"/>
          <w:sz w:val="22"/>
          <w:szCs w:val="22"/>
        </w:rPr>
        <w:t>ßen, fällen sie in wenigen Minuten, legen also in einer Nacht zahl</w:t>
      </w:r>
      <w:r w:rsidR="00ED68B7">
        <w:rPr>
          <w:rFonts w:ascii="Book Antiqua" w:hAnsi="Book Antiqua" w:cs="Tahoma"/>
          <w:color w:val="000000" w:themeColor="text1"/>
          <w:sz w:val="22"/>
          <w:szCs w:val="22"/>
        </w:rPr>
        <w:softHyphen/>
      </w:r>
      <w:r w:rsidR="00537A11" w:rsidRPr="0021049B">
        <w:rPr>
          <w:rFonts w:ascii="Book Antiqua" w:hAnsi="Book Antiqua" w:cs="Tahoma"/>
          <w:color w:val="000000" w:themeColor="text1"/>
          <w:sz w:val="22"/>
          <w:szCs w:val="22"/>
        </w:rPr>
        <w:t>reiche sol</w:t>
      </w:r>
      <w:r w:rsidR="008A195C">
        <w:rPr>
          <w:rFonts w:ascii="Book Antiqua" w:hAnsi="Book Antiqua" w:cs="Tahoma"/>
          <w:color w:val="000000" w:themeColor="text1"/>
          <w:sz w:val="22"/>
          <w:szCs w:val="22"/>
        </w:rPr>
        <w:softHyphen/>
      </w:r>
      <w:r w:rsidR="00537A11" w:rsidRPr="0021049B">
        <w:rPr>
          <w:rFonts w:ascii="Book Antiqua" w:hAnsi="Book Antiqua" w:cs="Tahoma"/>
          <w:color w:val="000000" w:themeColor="text1"/>
          <w:sz w:val="22"/>
          <w:szCs w:val="22"/>
        </w:rPr>
        <w:t xml:space="preserve">cher Stämmchen um. Für größere Stämme </w:t>
      </w:r>
    </w:p>
    <w:p w:rsidR="00C12953" w:rsidRPr="00C12953" w:rsidRDefault="00C12953" w:rsidP="00C12953">
      <w:pPr>
        <w:spacing w:before="120"/>
        <w:rPr>
          <w:rFonts w:ascii="Book Antiqua" w:hAnsi="Book Antiqua" w:cs="Tahoma"/>
          <w:color w:val="000000" w:themeColor="text1"/>
          <w:sz w:val="20"/>
          <w:szCs w:val="20"/>
        </w:rPr>
      </w:pPr>
      <w:r w:rsidRPr="00C12953">
        <w:rPr>
          <w:rFonts w:ascii="Book Antiqua" w:hAnsi="Book Antiqua" w:cs="Tahoma"/>
          <w:color w:val="000000" w:themeColor="text1"/>
          <w:sz w:val="20"/>
          <w:szCs w:val="20"/>
        </w:rPr>
        <w:lastRenderedPageBreak/>
        <w:t xml:space="preserve">Benagter Stamm </w:t>
      </w:r>
      <w:r>
        <w:rPr>
          <w:rFonts w:ascii="Book Antiqua" w:hAnsi="Book Antiqua" w:cs="Tahoma"/>
          <w:color w:val="000000" w:themeColor="text1"/>
          <w:sz w:val="20"/>
          <w:szCs w:val="20"/>
        </w:rPr>
        <w:t>am Roofensee</w:t>
      </w:r>
      <w:r w:rsidRPr="00C12953">
        <w:rPr>
          <w:rFonts w:ascii="Book Antiqua" w:hAnsi="Book Antiqua" w:cs="Tahoma"/>
          <w:color w:val="000000" w:themeColor="text1"/>
          <w:sz w:val="20"/>
          <w:szCs w:val="20"/>
        </w:rPr>
        <w:t xml:space="preserve"> (Brandenburg). Foto: Anselm Grün</w:t>
      </w:r>
    </w:p>
    <w:p w:rsidR="00C12953" w:rsidRDefault="00C12953" w:rsidP="00C12953">
      <w:pPr>
        <w:jc w:val="both"/>
        <w:rPr>
          <w:rFonts w:ascii="Book Antiqua" w:hAnsi="Book Antiqua" w:cs="Tahoma"/>
          <w:color w:val="000000" w:themeColor="text1"/>
          <w:sz w:val="22"/>
          <w:szCs w:val="22"/>
        </w:rPr>
      </w:pPr>
      <w:r>
        <w:rPr>
          <w:rFonts w:ascii="Book Antiqua" w:hAnsi="Book Antiqua" w:cs="Tahoma"/>
          <w:noProof/>
          <w:color w:val="000000" w:themeColor="text1"/>
          <w:sz w:val="22"/>
          <w:szCs w:val="22"/>
        </w:rPr>
        <w:drawing>
          <wp:anchor distT="0" distB="0" distL="114300" distR="114300" simplePos="0" relativeHeight="251658240" behindDoc="0" locked="0" layoutInCell="1" allowOverlap="1">
            <wp:simplePos x="900430" y="900430"/>
            <wp:positionH relativeFrom="margin">
              <wp:align>left</wp:align>
            </wp:positionH>
            <wp:positionV relativeFrom="margin">
              <wp:align>top</wp:align>
            </wp:positionV>
            <wp:extent cx="2520315" cy="33553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fraß Menz bear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315" cy="3355340"/>
                    </a:xfrm>
                    <a:prstGeom prst="rect">
                      <a:avLst/>
                    </a:prstGeom>
                  </pic:spPr>
                </pic:pic>
              </a:graphicData>
            </a:graphic>
          </wp:anchor>
        </w:drawing>
      </w:r>
    </w:p>
    <w:p w:rsidR="00E705BA" w:rsidRDefault="00537A11" w:rsidP="00E705BA">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benöti</w:t>
      </w:r>
      <w:r w:rsidR="00ED68B7">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gen sie schon länger</w:t>
      </w:r>
      <w:r w:rsidR="007C068B" w:rsidRPr="0021049B">
        <w:rPr>
          <w:rFonts w:ascii="Book Antiqua" w:hAnsi="Book Antiqua" w:cs="Tahoma"/>
          <w:color w:val="000000" w:themeColor="text1"/>
          <w:sz w:val="22"/>
          <w:szCs w:val="22"/>
        </w:rPr>
        <w:t xml:space="preserve"> und bena</w:t>
      </w:r>
      <w:r w:rsidR="00ED68B7">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gen sie in der be</w:t>
      </w:r>
      <w:r w:rsidR="00ED68B7">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kannten Form zweier auf</w:t>
      </w:r>
      <w:r w:rsidR="0042005C">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einander stehender Kegel, bis sie fallen</w:t>
      </w:r>
      <w:r w:rsidRPr="0021049B">
        <w:rPr>
          <w:rFonts w:ascii="Book Antiqua" w:hAnsi="Book Antiqua" w:cs="Tahoma"/>
          <w:color w:val="000000" w:themeColor="text1"/>
          <w:sz w:val="22"/>
          <w:szCs w:val="22"/>
        </w:rPr>
        <w:t xml:space="preserve">, </w:t>
      </w:r>
      <w:r w:rsidR="007C068B" w:rsidRPr="0021049B">
        <w:rPr>
          <w:rFonts w:ascii="Book Antiqua" w:hAnsi="Book Antiqua" w:cs="Tahoma"/>
          <w:color w:val="000000" w:themeColor="text1"/>
          <w:sz w:val="22"/>
          <w:szCs w:val="22"/>
        </w:rPr>
        <w:t>sitzen dabei auf den Hinterbeinen und stüt</w:t>
      </w:r>
      <w:r w:rsidR="00ED68B7">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zen sich auf die Kelle. A</w:t>
      </w:r>
      <w:r w:rsidRPr="0021049B">
        <w:rPr>
          <w:rFonts w:ascii="Book Antiqua" w:hAnsi="Book Antiqua" w:cs="Tahoma"/>
          <w:color w:val="000000" w:themeColor="text1"/>
          <w:sz w:val="22"/>
          <w:szCs w:val="22"/>
        </w:rPr>
        <w:t xml:space="preserve">n 20 cm dicken Stämmen </w:t>
      </w:r>
      <w:r w:rsidR="00ED68B7" w:rsidRPr="0021049B">
        <w:rPr>
          <w:rFonts w:ascii="Book Antiqua" w:hAnsi="Book Antiqua" w:cs="Tahoma"/>
          <w:color w:val="000000" w:themeColor="text1"/>
          <w:sz w:val="22"/>
          <w:szCs w:val="22"/>
        </w:rPr>
        <w:t>arbeiten</w:t>
      </w:r>
      <w:r w:rsidR="00ED68B7">
        <w:rPr>
          <w:rFonts w:ascii="Book Antiqua" w:hAnsi="Book Antiqua" w:cs="Tahoma"/>
          <w:color w:val="000000" w:themeColor="text1"/>
          <w:sz w:val="22"/>
          <w:szCs w:val="22"/>
        </w:rPr>
        <w:t xml:space="preserve"> </w:t>
      </w:r>
      <w:r w:rsidR="00ED68B7" w:rsidRPr="0021049B">
        <w:rPr>
          <w:rFonts w:ascii="Book Antiqua" w:hAnsi="Book Antiqua" w:cs="Tahoma"/>
          <w:color w:val="000000" w:themeColor="text1"/>
          <w:sz w:val="22"/>
          <w:szCs w:val="22"/>
        </w:rPr>
        <w:t>sie</w:t>
      </w:r>
      <w:r w:rsidR="00E705BA">
        <w:rPr>
          <w:rFonts w:ascii="Book Antiqua" w:hAnsi="Book Antiqua" w:cs="Tahoma"/>
          <w:color w:val="000000" w:themeColor="text1"/>
          <w:sz w:val="22"/>
          <w:szCs w:val="22"/>
        </w:rPr>
        <w:t xml:space="preserve"> </w:t>
      </w:r>
      <w:r w:rsidRPr="0021049B">
        <w:rPr>
          <w:rFonts w:ascii="Book Antiqua" w:hAnsi="Book Antiqua" w:cs="Tahoma"/>
          <w:color w:val="000000" w:themeColor="text1"/>
          <w:sz w:val="22"/>
          <w:szCs w:val="22"/>
        </w:rPr>
        <w:t>zwei Nächte, ma</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chen sich aber auch an Bäume von 40 cm Durchmesser heran.</w:t>
      </w:r>
      <w:r w:rsidR="00E228C3" w:rsidRPr="0021049B">
        <w:rPr>
          <w:rFonts w:ascii="Book Antiqua" w:hAnsi="Book Antiqua" w:cs="Tahoma"/>
          <w:color w:val="000000" w:themeColor="text1"/>
          <w:sz w:val="22"/>
          <w:szCs w:val="22"/>
        </w:rPr>
        <w:t xml:space="preserve"> </w:t>
      </w:r>
      <w:r w:rsidR="00EC0AD6" w:rsidRPr="0021049B">
        <w:rPr>
          <w:rFonts w:ascii="Book Antiqua" w:hAnsi="Book Antiqua" w:cs="Tahoma"/>
          <w:color w:val="000000" w:themeColor="text1"/>
          <w:sz w:val="22"/>
          <w:szCs w:val="22"/>
        </w:rPr>
        <w:t>Dank ihrer ausge</w:t>
      </w:r>
      <w:r w:rsidR="008A195C">
        <w:rPr>
          <w:rFonts w:ascii="Book Antiqua" w:hAnsi="Book Antiqua" w:cs="Tahoma"/>
          <w:color w:val="000000" w:themeColor="text1"/>
          <w:sz w:val="22"/>
          <w:szCs w:val="22"/>
        </w:rPr>
        <w:softHyphen/>
      </w:r>
      <w:r w:rsidR="00EC0AD6" w:rsidRPr="0021049B">
        <w:rPr>
          <w:rFonts w:ascii="Book Antiqua" w:hAnsi="Book Antiqua" w:cs="Tahoma"/>
          <w:color w:val="000000" w:themeColor="text1"/>
          <w:sz w:val="22"/>
          <w:szCs w:val="22"/>
        </w:rPr>
        <w:t xml:space="preserve">zeichneten Ortserinnerung finden sie sie in der nächsten Nacht wieder. </w:t>
      </w:r>
      <w:r w:rsidR="00991600" w:rsidRPr="0021049B">
        <w:rPr>
          <w:rFonts w:ascii="Book Antiqua" w:hAnsi="Book Antiqua" w:cs="Tahoma"/>
          <w:color w:val="000000" w:themeColor="text1"/>
          <w:sz w:val="22"/>
          <w:szCs w:val="22"/>
        </w:rPr>
        <w:t>Von den über 4000 Stäm</w:t>
      </w:r>
      <w:r w:rsidR="00ED68B7">
        <w:rPr>
          <w:rFonts w:ascii="Book Antiqua" w:hAnsi="Book Antiqua" w:cs="Tahoma"/>
          <w:color w:val="000000" w:themeColor="text1"/>
          <w:sz w:val="22"/>
          <w:szCs w:val="22"/>
        </w:rPr>
        <w:softHyphen/>
      </w:r>
      <w:r w:rsidR="00991600" w:rsidRPr="0021049B">
        <w:rPr>
          <w:rFonts w:ascii="Book Antiqua" w:hAnsi="Book Antiqua" w:cs="Tahoma"/>
          <w:color w:val="000000" w:themeColor="text1"/>
          <w:sz w:val="22"/>
          <w:szCs w:val="22"/>
        </w:rPr>
        <w:t>men, die von einer Bibersied</w:t>
      </w:r>
      <w:r w:rsidR="008A195C">
        <w:rPr>
          <w:rFonts w:ascii="Book Antiqua" w:hAnsi="Book Antiqua" w:cs="Tahoma"/>
          <w:color w:val="000000" w:themeColor="text1"/>
          <w:sz w:val="22"/>
          <w:szCs w:val="22"/>
        </w:rPr>
        <w:softHyphen/>
      </w:r>
      <w:r w:rsidR="00991600" w:rsidRPr="0021049B">
        <w:rPr>
          <w:rFonts w:ascii="Book Antiqua" w:hAnsi="Book Antiqua" w:cs="Tahoma"/>
          <w:color w:val="000000" w:themeColor="text1"/>
          <w:sz w:val="22"/>
          <w:szCs w:val="22"/>
        </w:rPr>
        <w:t>lung im Laufe eines Jahres gefällt werden, haben zwei Drittel einen Durchmesser von weniger als 3 cm, ein Achtel ist bis zu 6 cm dick und höchs</w:t>
      </w:r>
      <w:r w:rsidR="00ED68B7">
        <w:rPr>
          <w:rFonts w:ascii="Book Antiqua" w:hAnsi="Book Antiqua" w:cs="Tahoma"/>
          <w:color w:val="000000" w:themeColor="text1"/>
          <w:sz w:val="22"/>
          <w:szCs w:val="22"/>
        </w:rPr>
        <w:softHyphen/>
      </w:r>
      <w:r w:rsidR="00991600" w:rsidRPr="0021049B">
        <w:rPr>
          <w:rFonts w:ascii="Book Antiqua" w:hAnsi="Book Antiqua" w:cs="Tahoma"/>
          <w:color w:val="000000" w:themeColor="text1"/>
          <w:sz w:val="22"/>
          <w:szCs w:val="22"/>
        </w:rPr>
        <w:t xml:space="preserve">tens </w:t>
      </w:r>
      <w:r w:rsidR="007C068B" w:rsidRPr="0021049B">
        <w:rPr>
          <w:rFonts w:ascii="Book Antiqua" w:hAnsi="Book Antiqua" w:cs="Tahoma"/>
          <w:color w:val="000000" w:themeColor="text1"/>
          <w:sz w:val="22"/>
          <w:szCs w:val="22"/>
        </w:rPr>
        <w:t>8</w:t>
      </w:r>
      <w:r w:rsidR="00991600" w:rsidRPr="0021049B">
        <w:rPr>
          <w:rFonts w:ascii="Book Antiqua" w:hAnsi="Book Antiqua" w:cs="Tahoma"/>
          <w:color w:val="000000" w:themeColor="text1"/>
          <w:sz w:val="22"/>
          <w:szCs w:val="22"/>
        </w:rPr>
        <w:t xml:space="preserve">% noch dicker. </w:t>
      </w:r>
      <w:r w:rsidR="004058A1" w:rsidRPr="0021049B">
        <w:rPr>
          <w:rFonts w:ascii="Book Antiqua" w:hAnsi="Book Antiqua" w:cs="Tahoma"/>
          <w:color w:val="000000" w:themeColor="text1"/>
          <w:sz w:val="22"/>
          <w:szCs w:val="22"/>
        </w:rPr>
        <w:t xml:space="preserve">Stämme von maximal 10 cm </w:t>
      </w:r>
      <w:r w:rsidR="00991600" w:rsidRPr="0021049B">
        <w:rPr>
          <w:rFonts w:ascii="Book Antiqua" w:hAnsi="Book Antiqua" w:cs="Tahoma"/>
          <w:color w:val="000000" w:themeColor="text1"/>
          <w:sz w:val="22"/>
          <w:szCs w:val="22"/>
        </w:rPr>
        <w:t xml:space="preserve">sind ihnen </w:t>
      </w:r>
      <w:r w:rsidR="001669DC">
        <w:rPr>
          <w:rFonts w:ascii="Book Antiqua" w:hAnsi="Book Antiqua" w:cs="Tahoma"/>
          <w:color w:val="000000" w:themeColor="text1"/>
          <w:sz w:val="22"/>
          <w:szCs w:val="22"/>
        </w:rPr>
        <w:t xml:space="preserve">dennoch </w:t>
      </w:r>
      <w:r w:rsidR="00991600" w:rsidRPr="0021049B">
        <w:rPr>
          <w:rFonts w:ascii="Book Antiqua" w:hAnsi="Book Antiqua" w:cs="Tahoma"/>
          <w:color w:val="000000" w:themeColor="text1"/>
          <w:sz w:val="22"/>
          <w:szCs w:val="22"/>
        </w:rPr>
        <w:t>am liebsten</w:t>
      </w:r>
      <w:r w:rsidR="00ED35E1" w:rsidRPr="0021049B">
        <w:rPr>
          <w:rFonts w:ascii="Book Antiqua" w:hAnsi="Book Antiqua" w:cs="Tahoma"/>
          <w:color w:val="000000" w:themeColor="text1"/>
          <w:sz w:val="22"/>
          <w:szCs w:val="22"/>
        </w:rPr>
        <w:t>, dickere Stämme transportieren sie meist gar nicht erst heran</w:t>
      </w:r>
      <w:r w:rsidR="00143684" w:rsidRPr="0021049B">
        <w:rPr>
          <w:rFonts w:ascii="Book Antiqua" w:hAnsi="Book Antiqua" w:cs="Tahoma"/>
          <w:color w:val="000000" w:themeColor="text1"/>
          <w:sz w:val="22"/>
          <w:szCs w:val="22"/>
        </w:rPr>
        <w:t xml:space="preserve">. </w:t>
      </w:r>
      <w:r w:rsidR="00D757C7" w:rsidRPr="0021049B">
        <w:rPr>
          <w:rFonts w:ascii="Book Antiqua" w:hAnsi="Book Antiqua" w:cs="Tahoma"/>
          <w:color w:val="000000" w:themeColor="text1"/>
          <w:sz w:val="22"/>
          <w:szCs w:val="22"/>
        </w:rPr>
        <w:t xml:space="preserve">Sie scheinen auch eine Kostprobe zu nehmen, das heißt nagen mehrere Stämme an und fällen dann einen davon. </w:t>
      </w:r>
      <w:r w:rsidR="007C068B" w:rsidRPr="0021049B">
        <w:rPr>
          <w:rFonts w:ascii="Book Antiqua" w:hAnsi="Book Antiqua" w:cs="Tahoma"/>
          <w:color w:val="000000" w:themeColor="text1"/>
          <w:sz w:val="22"/>
          <w:szCs w:val="22"/>
        </w:rPr>
        <w:t>Bäume am Wasserrand und ein</w:t>
      </w:r>
      <w:r w:rsidR="00ED68B7">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zeln ste</w:t>
      </w:r>
      <w:r w:rsidR="008A195C">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hende Bäume ziehen sie vor, an</w:t>
      </w:r>
      <w:r w:rsidR="00ED68B7">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dere dro</w:t>
      </w:r>
      <w:r w:rsidR="008A195C">
        <w:rPr>
          <w:rFonts w:ascii="Book Antiqua" w:hAnsi="Book Antiqua" w:cs="Tahoma"/>
          <w:color w:val="000000" w:themeColor="text1"/>
          <w:sz w:val="22"/>
          <w:szCs w:val="22"/>
        </w:rPr>
        <w:softHyphen/>
      </w:r>
      <w:r w:rsidR="007C068B" w:rsidRPr="0021049B">
        <w:rPr>
          <w:rFonts w:ascii="Book Antiqua" w:hAnsi="Book Antiqua" w:cs="Tahoma"/>
          <w:color w:val="000000" w:themeColor="text1"/>
          <w:sz w:val="22"/>
          <w:szCs w:val="22"/>
        </w:rPr>
        <w:t xml:space="preserve">hen im Geäst der Nachbarkronen hängen zu bleiben. </w:t>
      </w:r>
      <w:r w:rsidR="003658C2" w:rsidRPr="0021049B">
        <w:rPr>
          <w:rFonts w:ascii="Book Antiqua" w:hAnsi="Book Antiqua" w:cs="Tahoma"/>
          <w:color w:val="000000" w:themeColor="text1"/>
          <w:sz w:val="22"/>
          <w:szCs w:val="22"/>
        </w:rPr>
        <w:t>Anscheinend haben</w:t>
      </w:r>
      <w:r w:rsidR="00ED68B7">
        <w:rPr>
          <w:rFonts w:ascii="Book Antiqua" w:hAnsi="Book Antiqua" w:cs="Tahoma"/>
          <w:color w:val="000000" w:themeColor="text1"/>
          <w:sz w:val="22"/>
          <w:szCs w:val="22"/>
        </w:rPr>
        <w:t xml:space="preserve"> </w:t>
      </w:r>
      <w:r w:rsidR="003658C2" w:rsidRPr="0021049B">
        <w:rPr>
          <w:rFonts w:ascii="Book Antiqua" w:hAnsi="Book Antiqua" w:cs="Tahoma"/>
          <w:color w:val="000000" w:themeColor="text1"/>
          <w:sz w:val="22"/>
          <w:szCs w:val="22"/>
        </w:rPr>
        <w:t>sie keine Möglichkeit, die Fallrichtung vo</w:t>
      </w:r>
      <w:r w:rsidR="00ED68B7">
        <w:rPr>
          <w:rFonts w:ascii="Book Antiqua" w:hAnsi="Book Antiqua" w:cs="Tahoma"/>
          <w:color w:val="000000" w:themeColor="text1"/>
          <w:sz w:val="22"/>
          <w:szCs w:val="22"/>
        </w:rPr>
        <w:softHyphen/>
      </w:r>
      <w:r w:rsidR="003658C2" w:rsidRPr="0021049B">
        <w:rPr>
          <w:rFonts w:ascii="Book Antiqua" w:hAnsi="Book Antiqua" w:cs="Tahoma"/>
          <w:color w:val="000000" w:themeColor="text1"/>
          <w:sz w:val="22"/>
          <w:szCs w:val="22"/>
        </w:rPr>
        <w:t>rauszuse</w:t>
      </w:r>
      <w:r w:rsidR="008A195C">
        <w:rPr>
          <w:rFonts w:ascii="Book Antiqua" w:hAnsi="Book Antiqua" w:cs="Tahoma"/>
          <w:color w:val="000000" w:themeColor="text1"/>
          <w:sz w:val="22"/>
          <w:szCs w:val="22"/>
        </w:rPr>
        <w:softHyphen/>
      </w:r>
      <w:r w:rsidR="003658C2" w:rsidRPr="0021049B">
        <w:rPr>
          <w:rFonts w:ascii="Book Antiqua" w:hAnsi="Book Antiqua" w:cs="Tahoma"/>
          <w:color w:val="000000" w:themeColor="text1"/>
          <w:sz w:val="22"/>
          <w:szCs w:val="22"/>
        </w:rPr>
        <w:t>hen oder zu beeinflussen.</w:t>
      </w:r>
      <w:r w:rsidR="00D17718" w:rsidRPr="0021049B">
        <w:rPr>
          <w:rFonts w:ascii="Book Antiqua" w:hAnsi="Book Antiqua" w:cs="Tahoma"/>
          <w:color w:val="000000" w:themeColor="text1"/>
          <w:sz w:val="22"/>
          <w:szCs w:val="22"/>
        </w:rPr>
        <w:t xml:space="preserve"> Nicht immer nagen sie einen Stamm bis </w:t>
      </w:r>
      <w:r w:rsidR="001669DC">
        <w:rPr>
          <w:rFonts w:ascii="Book Antiqua" w:hAnsi="Book Antiqua" w:cs="Tahoma"/>
          <w:color w:val="000000" w:themeColor="text1"/>
          <w:sz w:val="22"/>
          <w:szCs w:val="22"/>
        </w:rPr>
        <w:t xml:space="preserve">zum </w:t>
      </w:r>
      <w:r w:rsidR="00D17718" w:rsidRPr="0021049B">
        <w:rPr>
          <w:rFonts w:ascii="Book Antiqua" w:hAnsi="Book Antiqua" w:cs="Tahoma"/>
          <w:color w:val="000000" w:themeColor="text1"/>
          <w:sz w:val="22"/>
          <w:szCs w:val="22"/>
        </w:rPr>
        <w:t>Umfallen, sondern hören vorher auf und gehen erst wieder an den Stamm, wenn der Wind ihn umgeworfen hat. Dann eilen Biber, die das Fallgeräusch hören, also auch diejenigen, die</w:t>
      </w:r>
      <w:r w:rsidR="003658C2" w:rsidRPr="0021049B">
        <w:rPr>
          <w:rFonts w:ascii="Book Antiqua" w:hAnsi="Book Antiqua" w:cs="Tahoma"/>
          <w:color w:val="000000" w:themeColor="text1"/>
          <w:sz w:val="22"/>
          <w:szCs w:val="22"/>
        </w:rPr>
        <w:t xml:space="preserve"> </w:t>
      </w:r>
      <w:r w:rsidR="001669DC">
        <w:rPr>
          <w:rFonts w:ascii="Book Antiqua" w:hAnsi="Book Antiqua" w:cs="Tahoma"/>
          <w:color w:val="000000" w:themeColor="text1"/>
          <w:sz w:val="22"/>
          <w:szCs w:val="22"/>
        </w:rPr>
        <w:t>ihn nicht ange</w:t>
      </w:r>
      <w:r w:rsidR="00D17718" w:rsidRPr="0021049B">
        <w:rPr>
          <w:rFonts w:ascii="Book Antiqua" w:hAnsi="Book Antiqua" w:cs="Tahoma"/>
          <w:color w:val="000000" w:themeColor="text1"/>
          <w:sz w:val="22"/>
          <w:szCs w:val="22"/>
        </w:rPr>
        <w:t xml:space="preserve">nagt haben, zu ihm hin. </w:t>
      </w:r>
      <w:r w:rsidR="00C336BF" w:rsidRPr="0021049B">
        <w:rPr>
          <w:rFonts w:ascii="Book Antiqua" w:hAnsi="Book Antiqua" w:cs="Tahoma"/>
          <w:color w:val="000000" w:themeColor="text1"/>
          <w:sz w:val="22"/>
          <w:szCs w:val="22"/>
        </w:rPr>
        <w:lastRenderedPageBreak/>
        <w:t xml:space="preserve">Im </w:t>
      </w:r>
      <w:r w:rsidR="001669DC">
        <w:rPr>
          <w:rFonts w:ascii="Book Antiqua" w:hAnsi="Book Antiqua" w:cs="Tahoma"/>
          <w:color w:val="000000" w:themeColor="text1"/>
          <w:sz w:val="22"/>
          <w:szCs w:val="22"/>
        </w:rPr>
        <w:t>A</w:t>
      </w:r>
      <w:r w:rsidR="00C336BF" w:rsidRPr="0021049B">
        <w:rPr>
          <w:rFonts w:ascii="Book Antiqua" w:hAnsi="Book Antiqua" w:cs="Tahoma"/>
          <w:color w:val="000000" w:themeColor="text1"/>
          <w:sz w:val="22"/>
          <w:szCs w:val="22"/>
        </w:rPr>
        <w:t>llgemei</w:t>
      </w:r>
      <w:r w:rsidR="00ED68B7">
        <w:rPr>
          <w:rFonts w:ascii="Book Antiqua" w:hAnsi="Book Antiqua" w:cs="Tahoma"/>
          <w:color w:val="000000" w:themeColor="text1"/>
          <w:sz w:val="22"/>
          <w:szCs w:val="22"/>
        </w:rPr>
        <w:softHyphen/>
      </w:r>
      <w:r w:rsidR="00C336BF" w:rsidRPr="0021049B">
        <w:rPr>
          <w:rFonts w:ascii="Book Antiqua" w:hAnsi="Book Antiqua" w:cs="Tahoma"/>
          <w:color w:val="000000" w:themeColor="text1"/>
          <w:sz w:val="22"/>
          <w:szCs w:val="22"/>
        </w:rPr>
        <w:t>nen arbei</w:t>
      </w:r>
      <w:r w:rsidR="00ED68B7">
        <w:rPr>
          <w:rFonts w:ascii="Book Antiqua" w:hAnsi="Book Antiqua" w:cs="Tahoma"/>
          <w:color w:val="000000" w:themeColor="text1"/>
          <w:sz w:val="22"/>
          <w:szCs w:val="22"/>
        </w:rPr>
        <w:softHyphen/>
      </w:r>
      <w:r w:rsidR="00C336BF" w:rsidRPr="0021049B">
        <w:rPr>
          <w:rFonts w:ascii="Book Antiqua" w:hAnsi="Book Antiqua" w:cs="Tahoma"/>
          <w:color w:val="000000" w:themeColor="text1"/>
          <w:sz w:val="22"/>
          <w:szCs w:val="22"/>
        </w:rPr>
        <w:t xml:space="preserve">ten sie aber einzeln an einem Baum. </w:t>
      </w:r>
      <w:r w:rsidR="003658C2" w:rsidRPr="0021049B">
        <w:rPr>
          <w:rFonts w:ascii="Book Antiqua" w:hAnsi="Book Antiqua" w:cs="Tahoma"/>
          <w:color w:val="000000" w:themeColor="text1"/>
          <w:sz w:val="22"/>
          <w:szCs w:val="22"/>
        </w:rPr>
        <w:t>Dünne Zweige trennen sie gleich ab und stapeln sie in den Vor</w:t>
      </w:r>
      <w:r w:rsidR="008A195C">
        <w:rPr>
          <w:rFonts w:ascii="Book Antiqua" w:hAnsi="Book Antiqua" w:cs="Tahoma"/>
          <w:color w:val="000000" w:themeColor="text1"/>
          <w:sz w:val="22"/>
          <w:szCs w:val="22"/>
        </w:rPr>
        <w:softHyphen/>
      </w:r>
      <w:r w:rsidR="003658C2" w:rsidRPr="0021049B">
        <w:rPr>
          <w:rFonts w:ascii="Book Antiqua" w:hAnsi="Book Antiqua" w:cs="Tahoma"/>
          <w:color w:val="000000" w:themeColor="text1"/>
          <w:sz w:val="22"/>
          <w:szCs w:val="22"/>
        </w:rPr>
        <w:t xml:space="preserve">ratslagern. Dickere </w:t>
      </w:r>
      <w:r w:rsidR="002B2E8F" w:rsidRPr="0021049B">
        <w:rPr>
          <w:rFonts w:ascii="Book Antiqua" w:hAnsi="Book Antiqua" w:cs="Tahoma"/>
          <w:color w:val="000000" w:themeColor="text1"/>
          <w:sz w:val="22"/>
          <w:szCs w:val="22"/>
        </w:rPr>
        <w:t>A</w:t>
      </w:r>
      <w:r w:rsidR="003658C2" w:rsidRPr="0021049B">
        <w:rPr>
          <w:rFonts w:ascii="Book Antiqua" w:hAnsi="Book Antiqua" w:cs="Tahoma"/>
          <w:color w:val="000000" w:themeColor="text1"/>
          <w:sz w:val="22"/>
          <w:szCs w:val="22"/>
        </w:rPr>
        <w:t xml:space="preserve">ste und </w:t>
      </w:r>
      <w:r w:rsidR="002B2E8F" w:rsidRPr="0021049B">
        <w:rPr>
          <w:rFonts w:ascii="Book Antiqua" w:hAnsi="Book Antiqua" w:cs="Tahoma"/>
          <w:color w:val="000000" w:themeColor="text1"/>
          <w:sz w:val="22"/>
          <w:szCs w:val="22"/>
        </w:rPr>
        <w:t>Z</w:t>
      </w:r>
      <w:r w:rsidR="003658C2" w:rsidRPr="0021049B">
        <w:rPr>
          <w:rFonts w:ascii="Book Antiqua" w:hAnsi="Book Antiqua" w:cs="Tahoma"/>
          <w:color w:val="000000" w:themeColor="text1"/>
          <w:sz w:val="22"/>
          <w:szCs w:val="22"/>
        </w:rPr>
        <w:t>weige, die sich als Baumaterial eignen</w:t>
      </w:r>
      <w:r w:rsidR="002B2E8F" w:rsidRPr="0021049B">
        <w:rPr>
          <w:rFonts w:ascii="Book Antiqua" w:hAnsi="Book Antiqua" w:cs="Tahoma"/>
          <w:color w:val="000000" w:themeColor="text1"/>
          <w:sz w:val="22"/>
          <w:szCs w:val="22"/>
        </w:rPr>
        <w:t>,</w:t>
      </w:r>
      <w:r w:rsidR="003658C2" w:rsidRPr="0021049B">
        <w:rPr>
          <w:rFonts w:ascii="Book Antiqua" w:hAnsi="Book Antiqua" w:cs="Tahoma"/>
          <w:color w:val="000000" w:themeColor="text1"/>
          <w:sz w:val="22"/>
          <w:szCs w:val="22"/>
        </w:rPr>
        <w:t xml:space="preserve"> werden in meterlange oder kür</w:t>
      </w:r>
      <w:r w:rsidR="00ED68B7">
        <w:rPr>
          <w:rFonts w:ascii="Book Antiqua" w:hAnsi="Book Antiqua" w:cs="Tahoma"/>
          <w:color w:val="000000" w:themeColor="text1"/>
          <w:sz w:val="22"/>
          <w:szCs w:val="22"/>
        </w:rPr>
        <w:softHyphen/>
      </w:r>
      <w:r w:rsidR="003658C2" w:rsidRPr="0021049B">
        <w:rPr>
          <w:rFonts w:ascii="Book Antiqua" w:hAnsi="Book Antiqua" w:cs="Tahoma"/>
          <w:color w:val="000000" w:themeColor="text1"/>
          <w:sz w:val="22"/>
          <w:szCs w:val="22"/>
        </w:rPr>
        <w:t>zere Stücke zerlegt und ebenfalls ab</w:t>
      </w:r>
      <w:r w:rsidR="00ED68B7">
        <w:rPr>
          <w:rFonts w:ascii="Book Antiqua" w:hAnsi="Book Antiqua" w:cs="Tahoma"/>
          <w:color w:val="000000" w:themeColor="text1"/>
          <w:sz w:val="22"/>
          <w:szCs w:val="22"/>
        </w:rPr>
        <w:softHyphen/>
      </w:r>
      <w:r w:rsidR="003658C2" w:rsidRPr="0021049B">
        <w:rPr>
          <w:rFonts w:ascii="Book Antiqua" w:hAnsi="Book Antiqua" w:cs="Tahoma"/>
          <w:color w:val="000000" w:themeColor="text1"/>
          <w:sz w:val="22"/>
          <w:szCs w:val="22"/>
        </w:rPr>
        <w:t xml:space="preserve">transportiert. </w:t>
      </w:r>
      <w:r w:rsidR="002B2E8F" w:rsidRPr="0021049B">
        <w:rPr>
          <w:rFonts w:ascii="Book Antiqua" w:hAnsi="Book Antiqua" w:cs="Tahoma"/>
          <w:color w:val="000000" w:themeColor="text1"/>
          <w:sz w:val="22"/>
          <w:szCs w:val="22"/>
        </w:rPr>
        <w:t xml:space="preserve">Rund 80% der Bäume, mit denen sie sich abgeben, fällen sie vollständig, und </w:t>
      </w:r>
      <w:r w:rsidR="005A63B4" w:rsidRPr="0021049B">
        <w:rPr>
          <w:rFonts w:ascii="Book Antiqua" w:hAnsi="Book Antiqua" w:cs="Tahoma"/>
          <w:color w:val="000000" w:themeColor="text1"/>
          <w:sz w:val="22"/>
          <w:szCs w:val="22"/>
        </w:rPr>
        <w:t xml:space="preserve">drei Viertel von diesen </w:t>
      </w:r>
      <w:r w:rsidR="002B2E8F" w:rsidRPr="0021049B">
        <w:rPr>
          <w:rFonts w:ascii="Book Antiqua" w:hAnsi="Book Antiqua" w:cs="Tahoma"/>
          <w:color w:val="000000" w:themeColor="text1"/>
          <w:sz w:val="22"/>
          <w:szCs w:val="22"/>
        </w:rPr>
        <w:t>nutzen sie als Baumaterial oder als Nah</w:t>
      </w:r>
      <w:r w:rsidR="00ED68B7">
        <w:rPr>
          <w:rFonts w:ascii="Book Antiqua" w:hAnsi="Book Antiqua" w:cs="Tahoma"/>
          <w:color w:val="000000" w:themeColor="text1"/>
          <w:sz w:val="22"/>
          <w:szCs w:val="22"/>
        </w:rPr>
        <w:softHyphen/>
      </w:r>
      <w:r w:rsidR="002B2E8F" w:rsidRPr="0021049B">
        <w:rPr>
          <w:rFonts w:ascii="Book Antiqua" w:hAnsi="Book Antiqua" w:cs="Tahoma"/>
          <w:color w:val="000000" w:themeColor="text1"/>
          <w:sz w:val="22"/>
          <w:szCs w:val="22"/>
        </w:rPr>
        <w:t>rung</w:t>
      </w:r>
      <w:r w:rsidR="005A63B4" w:rsidRPr="0021049B">
        <w:rPr>
          <w:rFonts w:ascii="Book Antiqua" w:hAnsi="Book Antiqua" w:cs="Tahoma"/>
          <w:noProof/>
          <w:color w:val="000000" w:themeColor="text1"/>
          <w:sz w:val="22"/>
          <w:szCs w:val="22"/>
        </w:rPr>
        <w:drawing>
          <wp:inline distT="0" distB="0" distL="0" distR="0" wp14:anchorId="66918923" wp14:editId="7846F96D">
            <wp:extent cx="9525" cy="9525"/>
            <wp:effectExtent l="0" t="0" r="0" b="0"/>
            <wp:docPr id="3" name="Grafik 3"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pix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B2E8F" w:rsidRPr="0021049B">
        <w:rPr>
          <w:rFonts w:ascii="Book Antiqua" w:hAnsi="Book Antiqua" w:cs="Tahoma"/>
          <w:color w:val="000000" w:themeColor="text1"/>
          <w:sz w:val="22"/>
          <w:szCs w:val="22"/>
        </w:rPr>
        <w:t xml:space="preserve">. </w:t>
      </w:r>
      <w:r w:rsidR="003658C2" w:rsidRPr="0021049B">
        <w:rPr>
          <w:rFonts w:ascii="Book Antiqua" w:hAnsi="Book Antiqua" w:cs="Tahoma"/>
          <w:color w:val="000000" w:themeColor="text1"/>
          <w:sz w:val="22"/>
          <w:szCs w:val="22"/>
        </w:rPr>
        <w:t xml:space="preserve">Fallen die Stämme nahe am Wasser, werden sie hineingerollt und dort leichter verfrachtet, liegen sie an Land, müssen sie erst ziemlich mühsam ans Wasser gezerrt </w:t>
      </w:r>
      <w:r w:rsidR="00000E29" w:rsidRPr="0021049B">
        <w:rPr>
          <w:rFonts w:ascii="Book Antiqua" w:hAnsi="Book Antiqua" w:cs="Tahoma"/>
          <w:color w:val="000000" w:themeColor="text1"/>
          <w:sz w:val="22"/>
          <w:szCs w:val="22"/>
        </w:rPr>
        <w:t>werden</w:t>
      </w:r>
      <w:r w:rsidR="00015B28">
        <w:rPr>
          <w:rFonts w:ascii="Book Antiqua" w:hAnsi="Book Antiqua" w:cs="Tahoma"/>
          <w:color w:val="000000" w:themeColor="text1"/>
          <w:sz w:val="22"/>
          <w:szCs w:val="22"/>
        </w:rPr>
        <w:t>.</w:t>
      </w:r>
      <w:r w:rsidR="00C130C7">
        <w:rPr>
          <w:rFonts w:ascii="Book Antiqua" w:hAnsi="Book Antiqua" w:cs="Tahoma"/>
          <w:color w:val="000000" w:themeColor="text1"/>
          <w:sz w:val="22"/>
          <w:szCs w:val="22"/>
        </w:rPr>
        <w:t xml:space="preserve"> </w:t>
      </w:r>
      <w:r w:rsidR="00C130C7" w:rsidRPr="0021049B">
        <w:rPr>
          <w:rFonts w:ascii="Book Antiqua" w:hAnsi="Book Antiqua" w:cs="Tahoma"/>
          <w:color w:val="000000" w:themeColor="text1"/>
          <w:sz w:val="22"/>
          <w:szCs w:val="22"/>
        </w:rPr>
        <w:t>Alles, was Biber tragen und ver</w:t>
      </w:r>
      <w:r w:rsidR="00ED68B7">
        <w:rPr>
          <w:rFonts w:ascii="Book Antiqua" w:hAnsi="Book Antiqua" w:cs="Tahoma"/>
          <w:color w:val="000000" w:themeColor="text1"/>
          <w:sz w:val="22"/>
          <w:szCs w:val="22"/>
        </w:rPr>
        <w:softHyphen/>
      </w:r>
      <w:r w:rsidR="00C130C7" w:rsidRPr="0021049B">
        <w:rPr>
          <w:rFonts w:ascii="Book Antiqua" w:hAnsi="Book Antiqua" w:cs="Tahoma"/>
          <w:color w:val="000000" w:themeColor="text1"/>
          <w:sz w:val="22"/>
          <w:szCs w:val="22"/>
        </w:rPr>
        <w:t xml:space="preserve">arbeiten, halten sie mit den </w:t>
      </w:r>
      <w:r w:rsidR="00C130C7">
        <w:rPr>
          <w:rFonts w:ascii="Book Antiqua" w:hAnsi="Book Antiqua" w:cs="Tahoma"/>
          <w:color w:val="000000" w:themeColor="text1"/>
          <w:sz w:val="22"/>
          <w:szCs w:val="22"/>
        </w:rPr>
        <w:t>Vorderfüßen</w:t>
      </w:r>
      <w:r w:rsidR="00E705BA">
        <w:rPr>
          <w:rFonts w:ascii="Book Antiqua" w:hAnsi="Book Antiqua" w:cs="Tahoma"/>
          <w:color w:val="000000" w:themeColor="text1"/>
          <w:sz w:val="22"/>
          <w:szCs w:val="22"/>
        </w:rPr>
        <w:t xml:space="preserve"> und dem Maul.</w:t>
      </w:r>
    </w:p>
    <w:p w:rsidR="00000E29" w:rsidRPr="0021049B" w:rsidRDefault="00000E29" w:rsidP="00E705BA">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Um Dämme zu errichten, stapeln Biber 10 bis 15 cm dicke Stammstücke oder Äste einfach aufeinander, der Wasserdruck und ihr eigenes Gewicht halten die ohnehin verkanteten Bohlen an Ort und Stelle. Zu</w:t>
      </w:r>
      <w:r w:rsidR="008A195C">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sätzlich werden aber noch Stämme senk</w:t>
      </w:r>
      <w:r w:rsidR="008A195C">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recht in den Boden gesteckt und mit Erde, Schlamm, Steinen und sonstigen Materia</w:t>
      </w:r>
      <w:r w:rsidR="008A195C">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lien beschwert. Da das Wasser an den Stellen, an denen Biber bauen, nicht tiefer als einen Meter ist, ragt ein neuer Damm bald über die Oberfläche hinaus und kann nun nach oben und zur Seite ausgebaut werden. Nach außen hin wird er schließ</w:t>
      </w:r>
      <w:r w:rsidR="008A195C">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lich mit Erde und Schlamm abgedichtet. Nur wenige Nächte benötigen mehrere Biber zum Bau eines festen Damms.</w:t>
      </w:r>
    </w:p>
    <w:p w:rsidR="00C130C7" w:rsidRDefault="00000E29" w:rsidP="00E705BA">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In ähnlicher Weise werden auch die Wände einer Wasserburg oder einer an Land stehenden Winterburg aufgebaut, mit dem Unterschied, dass der Bauplan von v</w:t>
      </w:r>
      <w:r w:rsidR="00A4459C" w:rsidRPr="0021049B">
        <w:rPr>
          <w:rFonts w:ascii="Book Antiqua" w:hAnsi="Book Antiqua" w:cs="Tahoma"/>
          <w:color w:val="000000" w:themeColor="text1"/>
          <w:sz w:val="22"/>
          <w:szCs w:val="22"/>
        </w:rPr>
        <w:t>ornherein auf einen begrenzten B</w:t>
      </w:r>
      <w:r w:rsidRPr="0021049B">
        <w:rPr>
          <w:rFonts w:ascii="Book Antiqua" w:hAnsi="Book Antiqua" w:cs="Tahoma"/>
          <w:color w:val="000000" w:themeColor="text1"/>
          <w:sz w:val="22"/>
          <w:szCs w:val="22"/>
        </w:rPr>
        <w:t>au mit innerer Höhlung ausgerichtet ist.</w:t>
      </w:r>
      <w:r w:rsidR="00C130C7">
        <w:rPr>
          <w:rFonts w:ascii="Book Antiqua" w:hAnsi="Book Antiqua" w:cs="Tahoma"/>
          <w:color w:val="000000" w:themeColor="text1"/>
          <w:sz w:val="22"/>
          <w:szCs w:val="22"/>
        </w:rPr>
        <w:t xml:space="preserve"> </w:t>
      </w:r>
      <w:r w:rsidRPr="0021049B">
        <w:rPr>
          <w:rFonts w:ascii="Book Antiqua" w:hAnsi="Book Antiqua" w:cs="Tahoma"/>
          <w:color w:val="000000" w:themeColor="text1"/>
          <w:sz w:val="22"/>
          <w:szCs w:val="22"/>
        </w:rPr>
        <w:t xml:space="preserve">Für den Rahmen verwenden Biber </w:t>
      </w:r>
      <w:r w:rsidR="00143684" w:rsidRPr="0021049B">
        <w:rPr>
          <w:rFonts w:ascii="Book Antiqua" w:hAnsi="Book Antiqua" w:cs="Tahoma"/>
          <w:color w:val="000000" w:themeColor="text1"/>
          <w:sz w:val="22"/>
          <w:szCs w:val="22"/>
        </w:rPr>
        <w:t>möglichst Weid</w:t>
      </w:r>
      <w:r w:rsidRPr="0021049B">
        <w:rPr>
          <w:rFonts w:ascii="Book Antiqua" w:hAnsi="Book Antiqua" w:cs="Tahoma"/>
          <w:color w:val="000000" w:themeColor="text1"/>
          <w:sz w:val="22"/>
          <w:szCs w:val="22"/>
        </w:rPr>
        <w:t>e</w:t>
      </w:r>
      <w:r w:rsidR="00143684" w:rsidRPr="0021049B">
        <w:rPr>
          <w:rFonts w:ascii="Book Antiqua" w:hAnsi="Book Antiqua" w:cs="Tahoma"/>
          <w:color w:val="000000" w:themeColor="text1"/>
          <w:sz w:val="22"/>
          <w:szCs w:val="22"/>
        </w:rPr>
        <w:t>n</w:t>
      </w:r>
      <w:r w:rsidRPr="0021049B">
        <w:rPr>
          <w:rFonts w:ascii="Book Antiqua" w:hAnsi="Book Antiqua" w:cs="Tahoma"/>
          <w:color w:val="000000" w:themeColor="text1"/>
          <w:sz w:val="22"/>
          <w:szCs w:val="22"/>
        </w:rPr>
        <w:t xml:space="preserve">stämme von </w:t>
      </w:r>
      <w:r w:rsidR="00143684" w:rsidRPr="0021049B">
        <w:rPr>
          <w:rFonts w:ascii="Book Antiqua" w:hAnsi="Book Antiqua" w:cs="Tahoma"/>
          <w:color w:val="000000" w:themeColor="text1"/>
          <w:sz w:val="22"/>
          <w:szCs w:val="22"/>
        </w:rPr>
        <w:t>4 bis 5 cm Dicke, auch dort, wo sie nicht im Überfluss zur Verfü</w:t>
      </w:r>
      <w:r w:rsidR="008A195C">
        <w:rPr>
          <w:rFonts w:ascii="Book Antiqua" w:hAnsi="Book Antiqua" w:cs="Tahoma"/>
          <w:color w:val="000000" w:themeColor="text1"/>
          <w:sz w:val="22"/>
          <w:szCs w:val="22"/>
        </w:rPr>
        <w:softHyphen/>
      </w:r>
      <w:r w:rsidR="00143684" w:rsidRPr="0021049B">
        <w:rPr>
          <w:rFonts w:ascii="Book Antiqua" w:hAnsi="Book Antiqua" w:cs="Tahoma"/>
          <w:color w:val="000000" w:themeColor="text1"/>
          <w:sz w:val="22"/>
          <w:szCs w:val="22"/>
        </w:rPr>
        <w:t xml:space="preserve">gung stehen. </w:t>
      </w:r>
      <w:r w:rsidR="00A4459C" w:rsidRPr="0021049B">
        <w:rPr>
          <w:rFonts w:ascii="Book Antiqua" w:hAnsi="Book Antiqua" w:cs="Tahoma"/>
          <w:color w:val="000000" w:themeColor="text1"/>
          <w:sz w:val="22"/>
          <w:szCs w:val="22"/>
        </w:rPr>
        <w:t>Die kleineren Z</w:t>
      </w:r>
      <w:r w:rsidR="00143684" w:rsidRPr="0021049B">
        <w:rPr>
          <w:rFonts w:ascii="Book Antiqua" w:hAnsi="Book Antiqua" w:cs="Tahoma"/>
          <w:color w:val="000000" w:themeColor="text1"/>
          <w:sz w:val="22"/>
          <w:szCs w:val="22"/>
        </w:rPr>
        <w:t>weige, mit denen dann Wände und Decke ausgeführt werden, dürfen auch von Pappel</w:t>
      </w:r>
      <w:r w:rsidR="00273810" w:rsidRPr="0021049B">
        <w:rPr>
          <w:rFonts w:ascii="Book Antiqua" w:hAnsi="Book Antiqua" w:cs="Tahoma"/>
          <w:color w:val="000000" w:themeColor="text1"/>
          <w:sz w:val="22"/>
          <w:szCs w:val="22"/>
        </w:rPr>
        <w:t>n</w:t>
      </w:r>
      <w:r w:rsidR="00143684" w:rsidRPr="0021049B">
        <w:rPr>
          <w:rFonts w:ascii="Book Antiqua" w:hAnsi="Book Antiqua" w:cs="Tahoma"/>
          <w:color w:val="000000" w:themeColor="text1"/>
          <w:sz w:val="22"/>
          <w:szCs w:val="22"/>
        </w:rPr>
        <w:t>, Esche</w:t>
      </w:r>
      <w:r w:rsidR="00273810" w:rsidRPr="0021049B">
        <w:rPr>
          <w:rFonts w:ascii="Book Antiqua" w:hAnsi="Book Antiqua" w:cs="Tahoma"/>
          <w:color w:val="000000" w:themeColor="text1"/>
          <w:sz w:val="22"/>
          <w:szCs w:val="22"/>
        </w:rPr>
        <w:t>n</w:t>
      </w:r>
      <w:r w:rsidR="00143684" w:rsidRPr="0021049B">
        <w:rPr>
          <w:rFonts w:ascii="Book Antiqua" w:hAnsi="Book Antiqua" w:cs="Tahoma"/>
          <w:color w:val="000000" w:themeColor="text1"/>
          <w:sz w:val="22"/>
          <w:szCs w:val="22"/>
        </w:rPr>
        <w:t xml:space="preserve">, </w:t>
      </w:r>
      <w:r w:rsidR="00FF3B35" w:rsidRPr="0021049B">
        <w:rPr>
          <w:rFonts w:ascii="Book Antiqua" w:hAnsi="Book Antiqua" w:cs="Tahoma"/>
          <w:color w:val="000000" w:themeColor="text1"/>
          <w:sz w:val="22"/>
          <w:szCs w:val="22"/>
        </w:rPr>
        <w:t>Eberesche</w:t>
      </w:r>
      <w:r w:rsidR="00273810" w:rsidRPr="0021049B">
        <w:rPr>
          <w:rFonts w:ascii="Book Antiqua" w:hAnsi="Book Antiqua" w:cs="Tahoma"/>
          <w:color w:val="000000" w:themeColor="text1"/>
          <w:sz w:val="22"/>
          <w:szCs w:val="22"/>
        </w:rPr>
        <w:t>n</w:t>
      </w:r>
      <w:r w:rsidR="00FF3B35" w:rsidRPr="0021049B">
        <w:rPr>
          <w:rFonts w:ascii="Book Antiqua" w:hAnsi="Book Antiqua" w:cs="Tahoma"/>
          <w:color w:val="000000" w:themeColor="text1"/>
          <w:sz w:val="22"/>
          <w:szCs w:val="22"/>
        </w:rPr>
        <w:t xml:space="preserve">, </w:t>
      </w:r>
      <w:r w:rsidR="00143684" w:rsidRPr="0021049B">
        <w:rPr>
          <w:rFonts w:ascii="Book Antiqua" w:hAnsi="Book Antiqua" w:cs="Tahoma"/>
          <w:color w:val="000000" w:themeColor="text1"/>
          <w:sz w:val="22"/>
          <w:szCs w:val="22"/>
        </w:rPr>
        <w:t>Ulme</w:t>
      </w:r>
      <w:r w:rsidR="00273810" w:rsidRPr="0021049B">
        <w:rPr>
          <w:rFonts w:ascii="Book Antiqua" w:hAnsi="Book Antiqua" w:cs="Tahoma"/>
          <w:color w:val="000000" w:themeColor="text1"/>
          <w:sz w:val="22"/>
          <w:szCs w:val="22"/>
        </w:rPr>
        <w:t>n</w:t>
      </w:r>
      <w:r w:rsidR="00143684" w:rsidRPr="0021049B">
        <w:rPr>
          <w:rFonts w:ascii="Book Antiqua" w:hAnsi="Book Antiqua" w:cs="Tahoma"/>
          <w:color w:val="000000" w:themeColor="text1"/>
          <w:sz w:val="22"/>
          <w:szCs w:val="22"/>
        </w:rPr>
        <w:t>, Birke</w:t>
      </w:r>
      <w:r w:rsidR="00273810" w:rsidRPr="0021049B">
        <w:rPr>
          <w:rFonts w:ascii="Book Antiqua" w:hAnsi="Book Antiqua" w:cs="Tahoma"/>
          <w:color w:val="000000" w:themeColor="text1"/>
          <w:sz w:val="22"/>
          <w:szCs w:val="22"/>
        </w:rPr>
        <w:t>n</w:t>
      </w:r>
      <w:r w:rsidR="00143684" w:rsidRPr="0021049B">
        <w:rPr>
          <w:rFonts w:ascii="Book Antiqua" w:hAnsi="Book Antiqua" w:cs="Tahoma"/>
          <w:color w:val="000000" w:themeColor="text1"/>
          <w:sz w:val="22"/>
          <w:szCs w:val="22"/>
        </w:rPr>
        <w:t>, Hasel, Hart</w:t>
      </w:r>
      <w:r w:rsidR="008A195C">
        <w:rPr>
          <w:rFonts w:ascii="Book Antiqua" w:hAnsi="Book Antiqua" w:cs="Tahoma"/>
          <w:color w:val="000000" w:themeColor="text1"/>
          <w:sz w:val="22"/>
          <w:szCs w:val="22"/>
        </w:rPr>
        <w:softHyphen/>
      </w:r>
      <w:r w:rsidR="00143684" w:rsidRPr="0021049B">
        <w:rPr>
          <w:rFonts w:ascii="Book Antiqua" w:hAnsi="Book Antiqua" w:cs="Tahoma"/>
          <w:color w:val="000000" w:themeColor="text1"/>
          <w:sz w:val="22"/>
          <w:szCs w:val="22"/>
        </w:rPr>
        <w:t>riegel und andere</w:t>
      </w:r>
      <w:r w:rsidR="00273810" w:rsidRPr="0021049B">
        <w:rPr>
          <w:rFonts w:ascii="Book Antiqua" w:hAnsi="Book Antiqua" w:cs="Tahoma"/>
          <w:color w:val="000000" w:themeColor="text1"/>
          <w:sz w:val="22"/>
          <w:szCs w:val="22"/>
        </w:rPr>
        <w:t>n</w:t>
      </w:r>
      <w:r w:rsidR="00143684" w:rsidRPr="0021049B">
        <w:rPr>
          <w:rFonts w:ascii="Book Antiqua" w:hAnsi="Book Antiqua" w:cs="Tahoma"/>
          <w:color w:val="000000" w:themeColor="text1"/>
          <w:sz w:val="22"/>
          <w:szCs w:val="22"/>
        </w:rPr>
        <w:t xml:space="preserve"> stammen.</w:t>
      </w:r>
      <w:r w:rsidR="00930776" w:rsidRPr="0021049B">
        <w:rPr>
          <w:rFonts w:ascii="Book Antiqua" w:hAnsi="Book Antiqua" w:cs="Tahoma"/>
          <w:color w:val="000000" w:themeColor="text1"/>
          <w:sz w:val="22"/>
          <w:szCs w:val="22"/>
        </w:rPr>
        <w:t xml:space="preserve"> Wand- und Deckenäste werden wahllos auf- und in</w:t>
      </w:r>
      <w:r w:rsidR="008A195C">
        <w:rPr>
          <w:rFonts w:ascii="Book Antiqua" w:hAnsi="Book Antiqua" w:cs="Tahoma"/>
          <w:color w:val="000000" w:themeColor="text1"/>
          <w:sz w:val="22"/>
          <w:szCs w:val="22"/>
        </w:rPr>
        <w:softHyphen/>
      </w:r>
      <w:r w:rsidR="00930776" w:rsidRPr="0021049B">
        <w:rPr>
          <w:rFonts w:ascii="Book Antiqua" w:hAnsi="Book Antiqua" w:cs="Tahoma"/>
          <w:color w:val="000000" w:themeColor="text1"/>
          <w:sz w:val="22"/>
          <w:szCs w:val="22"/>
        </w:rPr>
        <w:t xml:space="preserve">einander gestapelt und so dicht verrammt, dass das Gebilde </w:t>
      </w:r>
      <w:r w:rsidR="00C130C7">
        <w:rPr>
          <w:rFonts w:ascii="Book Antiqua" w:hAnsi="Book Antiqua" w:cs="Tahoma"/>
          <w:color w:val="000000" w:themeColor="text1"/>
          <w:sz w:val="22"/>
          <w:szCs w:val="22"/>
        </w:rPr>
        <w:t>tragfest und unangreif</w:t>
      </w:r>
      <w:r w:rsidR="008A195C">
        <w:rPr>
          <w:rFonts w:ascii="Book Antiqua" w:hAnsi="Book Antiqua" w:cs="Tahoma"/>
          <w:color w:val="000000" w:themeColor="text1"/>
          <w:sz w:val="22"/>
          <w:szCs w:val="22"/>
        </w:rPr>
        <w:softHyphen/>
      </w:r>
      <w:r w:rsidR="00C130C7">
        <w:rPr>
          <w:rFonts w:ascii="Book Antiqua" w:hAnsi="Book Antiqua" w:cs="Tahoma"/>
          <w:color w:val="000000" w:themeColor="text1"/>
          <w:sz w:val="22"/>
          <w:szCs w:val="22"/>
        </w:rPr>
        <w:t>bar wird.</w:t>
      </w:r>
      <w:r w:rsidR="00C130C7" w:rsidRPr="00C130C7">
        <w:rPr>
          <w:rFonts w:ascii="Book Antiqua" w:hAnsi="Book Antiqua" w:cs="Tahoma"/>
          <w:color w:val="000000" w:themeColor="text1"/>
          <w:sz w:val="22"/>
          <w:szCs w:val="22"/>
        </w:rPr>
        <w:t xml:space="preserve"> </w:t>
      </w:r>
      <w:r w:rsidR="00C130C7" w:rsidRPr="0021049B">
        <w:rPr>
          <w:rFonts w:ascii="Book Antiqua" w:hAnsi="Book Antiqua" w:cs="Tahoma"/>
          <w:color w:val="000000" w:themeColor="text1"/>
          <w:sz w:val="22"/>
          <w:szCs w:val="22"/>
        </w:rPr>
        <w:t>Alle diese hochkompliziert er</w:t>
      </w:r>
      <w:r w:rsidR="008A195C">
        <w:rPr>
          <w:rFonts w:ascii="Book Antiqua" w:hAnsi="Book Antiqua" w:cs="Tahoma"/>
          <w:color w:val="000000" w:themeColor="text1"/>
          <w:sz w:val="22"/>
          <w:szCs w:val="22"/>
        </w:rPr>
        <w:softHyphen/>
      </w:r>
      <w:r w:rsidR="00C130C7" w:rsidRPr="0021049B">
        <w:rPr>
          <w:rFonts w:ascii="Book Antiqua" w:hAnsi="Book Antiqua" w:cs="Tahoma"/>
          <w:color w:val="000000" w:themeColor="text1"/>
          <w:sz w:val="22"/>
          <w:szCs w:val="22"/>
        </w:rPr>
        <w:t>scheinenden Bauarbeiten folgen im Grun</w:t>
      </w:r>
      <w:r w:rsidR="0042005C">
        <w:rPr>
          <w:rFonts w:ascii="Book Antiqua" w:hAnsi="Book Antiqua" w:cs="Tahoma"/>
          <w:color w:val="000000" w:themeColor="text1"/>
          <w:sz w:val="22"/>
          <w:szCs w:val="22"/>
        </w:rPr>
        <w:t>-</w:t>
      </w:r>
      <w:r w:rsidR="00C130C7" w:rsidRPr="0021049B">
        <w:rPr>
          <w:rFonts w:ascii="Book Antiqua" w:hAnsi="Book Antiqua" w:cs="Tahoma"/>
          <w:color w:val="000000" w:themeColor="text1"/>
          <w:sz w:val="22"/>
          <w:szCs w:val="22"/>
        </w:rPr>
        <w:t>de einigen wenigen Bewegungs</w:t>
      </w:r>
      <w:r w:rsidR="008A195C">
        <w:rPr>
          <w:rFonts w:ascii="Book Antiqua" w:hAnsi="Book Antiqua" w:cs="Tahoma"/>
          <w:color w:val="000000" w:themeColor="text1"/>
          <w:sz w:val="22"/>
          <w:szCs w:val="22"/>
        </w:rPr>
        <w:softHyphen/>
      </w:r>
      <w:r w:rsidR="00C130C7" w:rsidRPr="0021049B">
        <w:rPr>
          <w:rFonts w:ascii="Book Antiqua" w:hAnsi="Book Antiqua" w:cs="Tahoma"/>
          <w:color w:val="000000" w:themeColor="text1"/>
          <w:sz w:val="22"/>
          <w:szCs w:val="22"/>
        </w:rPr>
        <w:t>mustern</w:t>
      </w:r>
      <w:r w:rsidR="00C130C7">
        <w:rPr>
          <w:rFonts w:ascii="Book Antiqua" w:hAnsi="Book Antiqua" w:cs="Tahoma"/>
          <w:color w:val="000000" w:themeColor="text1"/>
          <w:sz w:val="22"/>
          <w:szCs w:val="22"/>
        </w:rPr>
        <w:t>.</w:t>
      </w:r>
    </w:p>
    <w:p w:rsidR="00930776" w:rsidRPr="0021049B" w:rsidRDefault="00930776" w:rsidP="0042005C">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Wenn sie nicht arbeiten und nicht schla</w:t>
      </w:r>
      <w:r w:rsidR="008A195C">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fen, pflegen Biber gern ihr Fell, streichen mit den Doppelkrallen der Hinterfüße alles an Fremdkörpern heraus und ölen sich mit einem eigenen Sekret ein.</w:t>
      </w:r>
    </w:p>
    <w:p w:rsidR="00930776" w:rsidRPr="0021049B" w:rsidRDefault="00930776"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lastRenderedPageBreak/>
        <w:t xml:space="preserve">Biber </w:t>
      </w:r>
      <w:r w:rsidR="00311BDE" w:rsidRPr="0021049B">
        <w:rPr>
          <w:rFonts w:ascii="Book Antiqua" w:hAnsi="Book Antiqua" w:cs="Tahoma"/>
          <w:color w:val="000000" w:themeColor="text1"/>
          <w:sz w:val="22"/>
          <w:szCs w:val="22"/>
        </w:rPr>
        <w:t>verfügen über nicht wenige Geräu</w:t>
      </w:r>
      <w:r w:rsidR="008A195C">
        <w:rPr>
          <w:rFonts w:ascii="Book Antiqua" w:hAnsi="Book Antiqua" w:cs="Tahoma"/>
          <w:color w:val="000000" w:themeColor="text1"/>
          <w:sz w:val="22"/>
          <w:szCs w:val="22"/>
        </w:rPr>
        <w:softHyphen/>
      </w:r>
      <w:r w:rsidR="00311BDE" w:rsidRPr="0021049B">
        <w:rPr>
          <w:rFonts w:ascii="Book Antiqua" w:hAnsi="Book Antiqua" w:cs="Tahoma"/>
          <w:color w:val="000000" w:themeColor="text1"/>
          <w:sz w:val="22"/>
          <w:szCs w:val="22"/>
        </w:rPr>
        <w:t xml:space="preserve">sche, </w:t>
      </w:r>
      <w:r w:rsidRPr="0021049B">
        <w:rPr>
          <w:rFonts w:ascii="Book Antiqua" w:hAnsi="Book Antiqua" w:cs="Tahoma"/>
          <w:color w:val="000000" w:themeColor="text1"/>
          <w:sz w:val="22"/>
          <w:szCs w:val="22"/>
        </w:rPr>
        <w:t>sie knurren, zischen, schreien oder knirschen mit den Zähnen</w:t>
      </w:r>
      <w:r w:rsidR="00311BDE" w:rsidRPr="0021049B">
        <w:rPr>
          <w:rFonts w:ascii="Book Antiqua" w:hAnsi="Book Antiqua" w:cs="Tahoma"/>
          <w:color w:val="000000" w:themeColor="text1"/>
          <w:sz w:val="22"/>
          <w:szCs w:val="22"/>
        </w:rPr>
        <w:t xml:space="preserve">, setzen sie aber eher selten ein. </w:t>
      </w:r>
      <w:r w:rsidR="00037E74" w:rsidRPr="0021049B">
        <w:rPr>
          <w:rFonts w:ascii="Book Antiqua" w:hAnsi="Book Antiqua" w:cs="Tahoma"/>
          <w:color w:val="000000" w:themeColor="text1"/>
          <w:sz w:val="22"/>
          <w:szCs w:val="22"/>
        </w:rPr>
        <w:t xml:space="preserve">Fühlen sie sich beunruhigt oder bedroht, so schlagen sie ähnlich wie vor dem Abtauchen die Kelle klatschend aufs Wasser. </w:t>
      </w:r>
      <w:r w:rsidRPr="0021049B">
        <w:rPr>
          <w:rFonts w:ascii="Book Antiqua" w:hAnsi="Book Antiqua" w:cs="Tahoma"/>
          <w:color w:val="000000" w:themeColor="text1"/>
          <w:sz w:val="22"/>
          <w:szCs w:val="22"/>
        </w:rPr>
        <w:t>Ob das ein Signal an andere Bi</w:t>
      </w:r>
      <w:r w:rsidR="00CC5B61" w:rsidRPr="0021049B">
        <w:rPr>
          <w:rFonts w:ascii="Book Antiqua" w:hAnsi="Book Antiqua" w:cs="Tahoma"/>
          <w:color w:val="000000" w:themeColor="text1"/>
          <w:sz w:val="22"/>
          <w:szCs w:val="22"/>
        </w:rPr>
        <w:t>ber ist, kann man nur vermuten.</w:t>
      </w:r>
    </w:p>
    <w:p w:rsidR="00422DCB" w:rsidRPr="0021049B" w:rsidRDefault="00CC5B61"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Für ihre jeweilige Ortsposition und für einfache mechanische Verrichtungen scheinen sie eine gewisse Lernfähigkeit zu haben. Sie lernen auch, auf auslösend</w:t>
      </w:r>
      <w:r w:rsidR="00C130C7">
        <w:rPr>
          <w:rFonts w:ascii="Book Antiqua" w:hAnsi="Book Antiqua" w:cs="Tahoma"/>
          <w:color w:val="000000" w:themeColor="text1"/>
          <w:sz w:val="22"/>
          <w:szCs w:val="22"/>
        </w:rPr>
        <w:t>e Zeichen konstant zu reagieren</w:t>
      </w:r>
    </w:p>
    <w:p w:rsidR="00CF785E" w:rsidRPr="0021049B" w:rsidRDefault="00CF785E" w:rsidP="0021049B">
      <w:pPr>
        <w:spacing w:line="240" w:lineRule="exact"/>
        <w:jc w:val="both"/>
        <w:rPr>
          <w:rFonts w:ascii="Book Antiqua" w:hAnsi="Book Antiqua" w:cs="Tahoma"/>
          <w:color w:val="000000" w:themeColor="text1"/>
          <w:sz w:val="22"/>
          <w:szCs w:val="22"/>
        </w:rPr>
      </w:pPr>
    </w:p>
    <w:p w:rsidR="00310169" w:rsidRPr="0021049B" w:rsidRDefault="00D1154A"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color w:val="000000" w:themeColor="text1"/>
          <w:spacing w:val="60"/>
          <w:sz w:val="22"/>
          <w:szCs w:val="22"/>
        </w:rPr>
        <w:t>Sinne</w:t>
      </w:r>
    </w:p>
    <w:p w:rsidR="00D1154A" w:rsidRPr="0021049B" w:rsidRDefault="00D1154A"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Über Riechen</w:t>
      </w:r>
      <w:r w:rsidR="00C369C6" w:rsidRPr="0021049B">
        <w:rPr>
          <w:rFonts w:ascii="Book Antiqua" w:hAnsi="Book Antiqua" w:cs="Tahoma"/>
          <w:color w:val="000000" w:themeColor="text1"/>
          <w:sz w:val="22"/>
          <w:szCs w:val="22"/>
        </w:rPr>
        <w:t xml:space="preserve">, </w:t>
      </w:r>
      <w:r w:rsidRPr="0021049B">
        <w:rPr>
          <w:rFonts w:ascii="Book Antiqua" w:hAnsi="Book Antiqua" w:cs="Tahoma"/>
          <w:color w:val="000000" w:themeColor="text1"/>
          <w:sz w:val="22"/>
          <w:szCs w:val="22"/>
        </w:rPr>
        <w:t xml:space="preserve">und über Hören orientieren </w:t>
      </w:r>
      <w:r w:rsidR="00C369C6" w:rsidRPr="0021049B">
        <w:rPr>
          <w:rFonts w:ascii="Book Antiqua" w:hAnsi="Book Antiqua" w:cs="Tahoma"/>
          <w:color w:val="000000" w:themeColor="text1"/>
          <w:sz w:val="22"/>
          <w:szCs w:val="22"/>
        </w:rPr>
        <w:t xml:space="preserve">sich </w:t>
      </w:r>
      <w:r w:rsidRPr="0021049B">
        <w:rPr>
          <w:rFonts w:ascii="Book Antiqua" w:hAnsi="Book Antiqua" w:cs="Tahoma"/>
          <w:color w:val="000000" w:themeColor="text1"/>
          <w:sz w:val="22"/>
          <w:szCs w:val="22"/>
        </w:rPr>
        <w:t>Biber</w:t>
      </w:r>
      <w:r w:rsidR="00C369C6" w:rsidRPr="0021049B">
        <w:rPr>
          <w:rFonts w:ascii="Book Antiqua" w:hAnsi="Book Antiqua" w:cs="Tahoma"/>
          <w:color w:val="000000" w:themeColor="text1"/>
          <w:sz w:val="22"/>
          <w:szCs w:val="22"/>
        </w:rPr>
        <w:t>, die überwiegend nachts unter</w:t>
      </w:r>
      <w:r w:rsidR="008A195C">
        <w:rPr>
          <w:rFonts w:ascii="Book Antiqua" w:hAnsi="Book Antiqua" w:cs="Tahoma"/>
          <w:color w:val="000000" w:themeColor="text1"/>
          <w:sz w:val="22"/>
          <w:szCs w:val="22"/>
        </w:rPr>
        <w:softHyphen/>
      </w:r>
      <w:r w:rsidR="00C369C6" w:rsidRPr="0021049B">
        <w:rPr>
          <w:rFonts w:ascii="Book Antiqua" w:hAnsi="Book Antiqua" w:cs="Tahoma"/>
          <w:color w:val="000000" w:themeColor="text1"/>
          <w:sz w:val="22"/>
          <w:szCs w:val="22"/>
        </w:rPr>
        <w:t>wegs oder aber in ihrem Bau sind, und verschaffen sich e</w:t>
      </w:r>
      <w:r w:rsidRPr="0021049B">
        <w:rPr>
          <w:rFonts w:ascii="Book Antiqua" w:hAnsi="Book Antiqua" w:cs="Tahoma"/>
          <w:color w:val="000000" w:themeColor="text1"/>
          <w:sz w:val="22"/>
          <w:szCs w:val="22"/>
        </w:rPr>
        <w:t xml:space="preserve">in </w:t>
      </w:r>
      <w:r w:rsidR="00C369C6" w:rsidRPr="0021049B">
        <w:rPr>
          <w:rFonts w:ascii="Book Antiqua" w:hAnsi="Book Antiqua" w:cs="Tahoma"/>
          <w:color w:val="000000" w:themeColor="text1"/>
          <w:sz w:val="22"/>
          <w:szCs w:val="22"/>
        </w:rPr>
        <w:t>Bild ihrer Umwelt</w:t>
      </w:r>
      <w:r w:rsidR="008A195C">
        <w:rPr>
          <w:rFonts w:ascii="Book Antiqua" w:hAnsi="Book Antiqua" w:cs="Tahoma"/>
          <w:color w:val="000000" w:themeColor="text1"/>
          <w:sz w:val="22"/>
          <w:szCs w:val="22"/>
        </w:rPr>
        <w:t xml:space="preserve"> oder</w:t>
      </w:r>
      <w:r w:rsidR="00310169" w:rsidRPr="0021049B">
        <w:rPr>
          <w:rFonts w:ascii="Book Antiqua" w:hAnsi="Book Antiqua" w:cs="Tahoma"/>
          <w:color w:val="000000" w:themeColor="text1"/>
          <w:sz w:val="22"/>
          <w:szCs w:val="22"/>
        </w:rPr>
        <w:t xml:space="preserve"> von anderen Biberindividuen in und außerhalb des Baues</w:t>
      </w:r>
      <w:r w:rsidR="00C369C6" w:rsidRPr="0021049B">
        <w:rPr>
          <w:rFonts w:ascii="Book Antiqua" w:hAnsi="Book Antiqua" w:cs="Tahoma"/>
          <w:color w:val="000000" w:themeColor="text1"/>
          <w:sz w:val="22"/>
          <w:szCs w:val="22"/>
        </w:rPr>
        <w:t xml:space="preserve">. </w:t>
      </w:r>
      <w:r w:rsidR="00310169" w:rsidRPr="0021049B">
        <w:rPr>
          <w:rFonts w:ascii="Book Antiqua" w:hAnsi="Book Antiqua" w:cs="Tahoma"/>
          <w:color w:val="000000" w:themeColor="text1"/>
          <w:sz w:val="22"/>
          <w:szCs w:val="22"/>
        </w:rPr>
        <w:t>Sie spüren aber</w:t>
      </w:r>
      <w:r w:rsidRPr="0021049B">
        <w:rPr>
          <w:rFonts w:ascii="Book Antiqua" w:hAnsi="Book Antiqua" w:cs="Tahoma"/>
          <w:color w:val="000000" w:themeColor="text1"/>
          <w:sz w:val="22"/>
          <w:szCs w:val="22"/>
        </w:rPr>
        <w:t xml:space="preserve"> </w:t>
      </w:r>
      <w:r w:rsidR="00310169" w:rsidRPr="0021049B">
        <w:rPr>
          <w:rFonts w:ascii="Book Antiqua" w:hAnsi="Book Antiqua" w:cs="Tahoma"/>
          <w:color w:val="000000" w:themeColor="text1"/>
          <w:sz w:val="22"/>
          <w:szCs w:val="22"/>
        </w:rPr>
        <w:t xml:space="preserve">auch </w:t>
      </w:r>
      <w:r w:rsidRPr="0021049B">
        <w:rPr>
          <w:rFonts w:ascii="Book Antiqua" w:hAnsi="Book Antiqua" w:cs="Tahoma"/>
          <w:color w:val="000000" w:themeColor="text1"/>
          <w:sz w:val="22"/>
          <w:szCs w:val="22"/>
        </w:rPr>
        <w:t>über mehrere Meter hinweg Brot auf, also einen Geruch, der in ihrer natürlichen Umwelt gar nicht auftritt.</w:t>
      </w:r>
      <w:r w:rsidR="00C369C6" w:rsidRPr="0021049B">
        <w:rPr>
          <w:rFonts w:ascii="Book Antiqua" w:hAnsi="Book Antiqua" w:cs="Tahoma"/>
          <w:color w:val="000000" w:themeColor="text1"/>
          <w:sz w:val="22"/>
          <w:szCs w:val="22"/>
        </w:rPr>
        <w:t xml:space="preserve"> Der Tastsinn ist ihnen ebenfalls behilflich, wenn sie mit </w:t>
      </w:r>
      <w:r w:rsidR="00310169" w:rsidRPr="0021049B">
        <w:rPr>
          <w:rFonts w:ascii="Book Antiqua" w:hAnsi="Book Antiqua" w:cs="Tahoma"/>
          <w:color w:val="000000" w:themeColor="text1"/>
          <w:sz w:val="22"/>
          <w:szCs w:val="22"/>
        </w:rPr>
        <w:t>ihren V</w:t>
      </w:r>
      <w:r w:rsidR="00C369C6" w:rsidRPr="0021049B">
        <w:rPr>
          <w:rFonts w:ascii="Book Antiqua" w:hAnsi="Book Antiqua" w:cs="Tahoma"/>
          <w:color w:val="000000" w:themeColor="text1"/>
          <w:sz w:val="22"/>
          <w:szCs w:val="22"/>
        </w:rPr>
        <w:t>orderfüßen etwas ergreifen oder mit dem Maul suchen.</w:t>
      </w:r>
      <w:r w:rsidR="00310169" w:rsidRPr="0021049B">
        <w:rPr>
          <w:rFonts w:ascii="Book Antiqua" w:hAnsi="Book Antiqua" w:cs="Tahoma"/>
          <w:color w:val="000000" w:themeColor="text1"/>
          <w:sz w:val="22"/>
          <w:szCs w:val="22"/>
        </w:rPr>
        <w:t xml:space="preserve"> Die Augen rangie</w:t>
      </w:r>
      <w:r w:rsidR="008A195C">
        <w:rPr>
          <w:rFonts w:ascii="Book Antiqua" w:hAnsi="Book Antiqua" w:cs="Tahoma"/>
          <w:color w:val="000000" w:themeColor="text1"/>
          <w:sz w:val="22"/>
          <w:szCs w:val="22"/>
        </w:rPr>
        <w:softHyphen/>
      </w:r>
      <w:r w:rsidR="00310169" w:rsidRPr="0021049B">
        <w:rPr>
          <w:rFonts w:ascii="Book Antiqua" w:hAnsi="Book Antiqua" w:cs="Tahoma"/>
          <w:color w:val="000000" w:themeColor="text1"/>
          <w:sz w:val="22"/>
          <w:szCs w:val="22"/>
        </w:rPr>
        <w:t>ren in der Bedeutung nach all diesen Sin</w:t>
      </w:r>
      <w:r w:rsidR="008A195C">
        <w:rPr>
          <w:rFonts w:ascii="Book Antiqua" w:hAnsi="Book Antiqua" w:cs="Tahoma"/>
          <w:color w:val="000000" w:themeColor="text1"/>
          <w:sz w:val="22"/>
          <w:szCs w:val="22"/>
        </w:rPr>
        <w:softHyphen/>
      </w:r>
      <w:r w:rsidR="00310169" w:rsidRPr="0021049B">
        <w:rPr>
          <w:rFonts w:ascii="Book Antiqua" w:hAnsi="Book Antiqua" w:cs="Tahoma"/>
          <w:color w:val="000000" w:themeColor="text1"/>
          <w:sz w:val="22"/>
          <w:szCs w:val="22"/>
        </w:rPr>
        <w:t>nen.</w:t>
      </w:r>
    </w:p>
    <w:p w:rsidR="00322B7F" w:rsidRPr="0021049B" w:rsidRDefault="00322B7F" w:rsidP="008A195C">
      <w:pPr>
        <w:spacing w:line="240" w:lineRule="exact"/>
        <w:jc w:val="both"/>
        <w:rPr>
          <w:rFonts w:ascii="Book Antiqua" w:hAnsi="Book Antiqua" w:cs="Tahoma"/>
          <w:bCs/>
          <w:color w:val="000000" w:themeColor="text1"/>
          <w:spacing w:val="60"/>
          <w:sz w:val="22"/>
          <w:szCs w:val="22"/>
        </w:rPr>
      </w:pPr>
    </w:p>
    <w:p w:rsidR="00E45FF1" w:rsidRPr="0021049B" w:rsidRDefault="00E45FF1"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t>Nahrung</w:t>
      </w:r>
    </w:p>
    <w:p w:rsidR="009D299A" w:rsidRPr="0021049B" w:rsidRDefault="00C86E14"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Biber ernähren sich von nichts als Pflan</w:t>
      </w:r>
      <w:r w:rsidR="00603AA5">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zen, fressen also keine Fische oder andere Wassertiere. Was sie an Pflanzen aufneh</w:t>
      </w:r>
      <w:r w:rsidR="00603AA5">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men, ist jedoch weit gestreut von holzigen Teilen wie Zweigen und Baumtrieben über Rinde und krautige Teile, Knospen, Blüten und Früchte</w:t>
      </w:r>
      <w:r w:rsidR="00291F8D" w:rsidRPr="0021049B">
        <w:rPr>
          <w:rFonts w:ascii="Book Antiqua" w:hAnsi="Book Antiqua" w:cs="Tahoma"/>
          <w:color w:val="000000" w:themeColor="text1"/>
          <w:sz w:val="22"/>
          <w:szCs w:val="22"/>
        </w:rPr>
        <w:t>, auch Fallobst,</w:t>
      </w:r>
      <w:r w:rsidRPr="0021049B">
        <w:rPr>
          <w:rFonts w:ascii="Book Antiqua" w:hAnsi="Book Antiqua" w:cs="Tahoma"/>
          <w:color w:val="000000" w:themeColor="text1"/>
          <w:sz w:val="22"/>
          <w:szCs w:val="22"/>
        </w:rPr>
        <w:t xml:space="preserve"> bis hin zu Wurzeln und Rhizomen und macht selbstverständlich nicht unsere Unter</w:t>
      </w:r>
      <w:r w:rsidR="00603AA5">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schiede zwischen Wild- und angebauten Pflanzen. </w:t>
      </w:r>
      <w:r w:rsidR="007E5945" w:rsidRPr="0021049B">
        <w:rPr>
          <w:rFonts w:ascii="Book Antiqua" w:hAnsi="Book Antiqua" w:cs="Tahoma"/>
          <w:color w:val="000000" w:themeColor="text1"/>
          <w:sz w:val="22"/>
          <w:szCs w:val="22"/>
        </w:rPr>
        <w:t>Von den mehr als 120 Arten, die man Biber hat fressen sehen, seien ge</w:t>
      </w:r>
      <w:r w:rsidR="00603AA5">
        <w:rPr>
          <w:rFonts w:ascii="Book Antiqua" w:hAnsi="Book Antiqua" w:cs="Tahoma"/>
          <w:color w:val="000000" w:themeColor="text1"/>
          <w:sz w:val="22"/>
          <w:szCs w:val="22"/>
        </w:rPr>
        <w:softHyphen/>
      </w:r>
      <w:r w:rsidR="007E5945" w:rsidRPr="0021049B">
        <w:rPr>
          <w:rFonts w:ascii="Book Antiqua" w:hAnsi="Book Antiqua" w:cs="Tahoma"/>
          <w:color w:val="000000" w:themeColor="text1"/>
          <w:sz w:val="22"/>
          <w:szCs w:val="22"/>
        </w:rPr>
        <w:t>nannt:</w:t>
      </w:r>
    </w:p>
    <w:p w:rsidR="00291F8D" w:rsidRPr="0021049B" w:rsidRDefault="00291F8D" w:rsidP="0021049B">
      <w:pPr>
        <w:spacing w:line="240" w:lineRule="exact"/>
        <w:jc w:val="both"/>
        <w:rPr>
          <w:rFonts w:ascii="Book Antiqua" w:hAnsi="Book Antiqua" w:cs="Tahoma"/>
          <w:color w:val="000000" w:themeColor="text1"/>
          <w:sz w:val="22"/>
          <w:szCs w:val="22"/>
        </w:rPr>
      </w:pP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Weide </w:t>
      </w:r>
      <w:r w:rsidRPr="00C12953">
        <w:rPr>
          <w:rFonts w:ascii="Book Antiqua" w:hAnsi="Book Antiqua" w:cs="Tahoma"/>
          <w:i/>
          <w:color w:val="000000" w:themeColor="text1"/>
          <w:sz w:val="22"/>
          <w:szCs w:val="22"/>
          <w:lang w:val="fr-FR"/>
        </w:rPr>
        <w:t xml:space="preserve">Salix </w:t>
      </w:r>
    </w:p>
    <w:p w:rsidR="005A3B98" w:rsidRPr="00C12953" w:rsidRDefault="0035446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Pappel, </w:t>
      </w:r>
      <w:r w:rsidR="005A3B98" w:rsidRPr="00C12953">
        <w:rPr>
          <w:rFonts w:ascii="Book Antiqua" w:hAnsi="Book Antiqua" w:cs="Tahoma"/>
          <w:color w:val="000000" w:themeColor="text1"/>
          <w:sz w:val="22"/>
          <w:szCs w:val="22"/>
          <w:lang w:val="fr-FR"/>
        </w:rPr>
        <w:t xml:space="preserve">Espe </w:t>
      </w:r>
      <w:r w:rsidR="005A3B98" w:rsidRPr="00C12953">
        <w:rPr>
          <w:rFonts w:ascii="Book Antiqua" w:hAnsi="Book Antiqua" w:cs="Tahoma"/>
          <w:i/>
          <w:color w:val="000000" w:themeColor="text1"/>
          <w:sz w:val="22"/>
          <w:szCs w:val="22"/>
          <w:lang w:val="fr-FR"/>
        </w:rPr>
        <w:t xml:space="preserve">Populus </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Erle </w:t>
      </w:r>
      <w:r w:rsidRPr="00C12953">
        <w:rPr>
          <w:rFonts w:ascii="Book Antiqua" w:hAnsi="Book Antiqua" w:cs="Tahoma"/>
          <w:i/>
          <w:color w:val="000000" w:themeColor="text1"/>
          <w:sz w:val="22"/>
          <w:szCs w:val="22"/>
          <w:lang w:val="fr-FR"/>
        </w:rPr>
        <w:t>Alnus</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Hasel </w:t>
      </w:r>
      <w:r w:rsidRPr="00C12953">
        <w:rPr>
          <w:rFonts w:ascii="Book Antiqua" w:hAnsi="Book Antiqua" w:cs="Tahoma"/>
          <w:i/>
          <w:color w:val="000000" w:themeColor="text1"/>
          <w:sz w:val="22"/>
          <w:szCs w:val="22"/>
          <w:lang w:val="fr-FR"/>
        </w:rPr>
        <w:t>Corylus</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Esche </w:t>
      </w:r>
      <w:r w:rsidRPr="00C12953">
        <w:rPr>
          <w:rFonts w:ascii="Book Antiqua" w:hAnsi="Book Antiqua" w:cs="Tahoma"/>
          <w:i/>
          <w:color w:val="000000" w:themeColor="text1"/>
          <w:sz w:val="22"/>
          <w:szCs w:val="22"/>
          <w:lang w:val="fr-FR"/>
        </w:rPr>
        <w:t>Fraxinus</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Birke </w:t>
      </w:r>
      <w:r w:rsidRPr="00C12953">
        <w:rPr>
          <w:rFonts w:ascii="Book Antiqua" w:hAnsi="Book Antiqua" w:cs="Tahoma"/>
          <w:i/>
          <w:color w:val="000000" w:themeColor="text1"/>
          <w:sz w:val="22"/>
          <w:szCs w:val="22"/>
          <w:lang w:val="fr-FR"/>
        </w:rPr>
        <w:t>Betula</w:t>
      </w:r>
      <w:r w:rsidRPr="00C12953">
        <w:rPr>
          <w:rFonts w:ascii="Book Antiqua" w:hAnsi="Book Antiqua" w:cs="Tahoma"/>
          <w:color w:val="000000" w:themeColor="text1"/>
          <w:sz w:val="22"/>
          <w:szCs w:val="22"/>
          <w:lang w:val="fr-FR"/>
        </w:rPr>
        <w:t>.</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Stieleiche </w:t>
      </w:r>
      <w:r w:rsidRPr="00C12953">
        <w:rPr>
          <w:rFonts w:ascii="Book Antiqua" w:hAnsi="Book Antiqua" w:cs="Tahoma"/>
          <w:i/>
          <w:color w:val="000000" w:themeColor="text1"/>
          <w:sz w:val="22"/>
          <w:szCs w:val="22"/>
          <w:lang w:val="fr-FR"/>
        </w:rPr>
        <w:t>Quercus robur</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Ahorn </w:t>
      </w:r>
      <w:r w:rsidRPr="00C12953">
        <w:rPr>
          <w:rFonts w:ascii="Book Antiqua" w:hAnsi="Book Antiqua" w:cs="Tahoma"/>
          <w:i/>
          <w:color w:val="000000" w:themeColor="text1"/>
          <w:sz w:val="22"/>
          <w:szCs w:val="22"/>
          <w:lang w:val="fr-FR"/>
        </w:rPr>
        <w:t>Acer</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Ulme </w:t>
      </w:r>
      <w:r w:rsidRPr="00C12953">
        <w:rPr>
          <w:rFonts w:ascii="Book Antiqua" w:hAnsi="Book Antiqua" w:cs="Tahoma"/>
          <w:i/>
          <w:color w:val="000000" w:themeColor="text1"/>
          <w:sz w:val="22"/>
          <w:szCs w:val="22"/>
          <w:lang w:val="fr-FR"/>
        </w:rPr>
        <w:t>Ulmus</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Traubenkirsche </w:t>
      </w:r>
      <w:r w:rsidRPr="0021049B">
        <w:rPr>
          <w:rFonts w:ascii="Book Antiqua" w:hAnsi="Book Antiqua" w:cs="Tahoma"/>
          <w:i/>
          <w:color w:val="000000" w:themeColor="text1"/>
          <w:sz w:val="22"/>
          <w:szCs w:val="22"/>
        </w:rPr>
        <w:t>Prunus serotina</w:t>
      </w:r>
    </w:p>
    <w:p w:rsidR="005A3B98" w:rsidRPr="0021049B" w:rsidRDefault="005A3B98" w:rsidP="0021049B">
      <w:pPr>
        <w:spacing w:line="240" w:lineRule="exact"/>
        <w:jc w:val="both"/>
        <w:rPr>
          <w:rFonts w:ascii="Book Antiqua" w:hAnsi="Book Antiqua" w:cs="Tahoma"/>
          <w:i/>
          <w:color w:val="000000" w:themeColor="text1"/>
          <w:sz w:val="22"/>
          <w:szCs w:val="22"/>
        </w:rPr>
      </w:pPr>
      <w:r w:rsidRPr="0021049B">
        <w:rPr>
          <w:rFonts w:ascii="Book Antiqua" w:hAnsi="Book Antiqua" w:cs="Tahoma"/>
          <w:color w:val="000000" w:themeColor="text1"/>
          <w:sz w:val="22"/>
          <w:szCs w:val="22"/>
        </w:rPr>
        <w:t>Eberesche</w:t>
      </w:r>
      <w:r w:rsidRPr="0021049B">
        <w:rPr>
          <w:rFonts w:ascii="Book Antiqua" w:hAnsi="Book Antiqua" w:cs="Tahoma"/>
          <w:i/>
          <w:color w:val="000000" w:themeColor="text1"/>
          <w:sz w:val="22"/>
          <w:szCs w:val="22"/>
        </w:rPr>
        <w:t xml:space="preserve"> Sorbus aucuparia</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Hartriegel </w:t>
      </w:r>
      <w:r w:rsidRPr="0021049B">
        <w:rPr>
          <w:rFonts w:ascii="Book Antiqua" w:hAnsi="Book Antiqua" w:cs="Tahoma"/>
          <w:i/>
          <w:color w:val="000000" w:themeColor="text1"/>
          <w:sz w:val="22"/>
          <w:szCs w:val="22"/>
        </w:rPr>
        <w:t>Cornus</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Ampfer </w:t>
      </w:r>
      <w:r w:rsidRPr="0021049B">
        <w:rPr>
          <w:rFonts w:ascii="Book Antiqua" w:hAnsi="Book Antiqua" w:cs="Tahoma"/>
          <w:i/>
          <w:color w:val="000000" w:themeColor="text1"/>
          <w:sz w:val="22"/>
          <w:szCs w:val="22"/>
        </w:rPr>
        <w:t>Rumex</w:t>
      </w:r>
    </w:p>
    <w:p w:rsidR="005A3B98" w:rsidRPr="0021049B" w:rsidRDefault="005A3B98" w:rsidP="0021049B">
      <w:pPr>
        <w:spacing w:line="240" w:lineRule="exact"/>
        <w:jc w:val="both"/>
        <w:rPr>
          <w:rFonts w:ascii="Book Antiqua" w:eastAsiaTheme="minorHAnsi" w:hAnsi="Book Antiqua" w:cs="Tahoma"/>
          <w:color w:val="000000" w:themeColor="text1"/>
          <w:sz w:val="22"/>
          <w:szCs w:val="22"/>
          <w:lang w:eastAsia="en-US"/>
        </w:rPr>
      </w:pPr>
      <w:r w:rsidRPr="0021049B">
        <w:rPr>
          <w:rFonts w:ascii="Book Antiqua" w:eastAsiaTheme="minorHAnsi" w:hAnsi="Book Antiqua" w:cs="Tahoma"/>
          <w:color w:val="000000" w:themeColor="text1"/>
          <w:sz w:val="22"/>
          <w:szCs w:val="22"/>
          <w:lang w:eastAsia="en-US"/>
        </w:rPr>
        <w:lastRenderedPageBreak/>
        <w:t xml:space="preserve">Beifuß </w:t>
      </w:r>
      <w:r w:rsidRPr="0021049B">
        <w:rPr>
          <w:rFonts w:ascii="Book Antiqua" w:eastAsiaTheme="minorHAnsi" w:hAnsi="Book Antiqua" w:cs="Tahoma"/>
          <w:i/>
          <w:color w:val="000000" w:themeColor="text1"/>
          <w:sz w:val="22"/>
          <w:szCs w:val="22"/>
          <w:lang w:eastAsia="en-US"/>
        </w:rPr>
        <w:t xml:space="preserve">Artemisia </w:t>
      </w:r>
      <w:r w:rsidRPr="0021049B">
        <w:rPr>
          <w:rFonts w:ascii="Book Antiqua" w:eastAsiaTheme="minorHAnsi" w:hAnsi="Book Antiqua" w:cs="Tahoma"/>
          <w:i/>
          <w:iCs/>
          <w:color w:val="000000" w:themeColor="text1"/>
          <w:sz w:val="22"/>
          <w:szCs w:val="22"/>
          <w:lang w:eastAsia="en-US"/>
        </w:rPr>
        <w:t>vulgaris</w:t>
      </w:r>
      <w:r w:rsidRPr="0021049B">
        <w:rPr>
          <w:rFonts w:ascii="Book Antiqua" w:eastAsiaTheme="minorHAnsi" w:hAnsi="Book Antiqua" w:cs="Tahoma"/>
          <w:color w:val="000000" w:themeColor="text1"/>
          <w:sz w:val="22"/>
          <w:szCs w:val="22"/>
          <w:lang w:eastAsia="en-US"/>
        </w:rPr>
        <w:t xml:space="preserve"> </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Brennnesseln </w:t>
      </w:r>
      <w:r w:rsidRPr="0021049B">
        <w:rPr>
          <w:rFonts w:ascii="Book Antiqua" w:hAnsi="Book Antiqua" w:cs="Tahoma"/>
          <w:i/>
          <w:color w:val="000000" w:themeColor="text1"/>
          <w:sz w:val="22"/>
          <w:szCs w:val="22"/>
        </w:rPr>
        <w:t>Urtica</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Farne</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Froschlöffel </w:t>
      </w:r>
      <w:r w:rsidRPr="0021049B">
        <w:rPr>
          <w:rFonts w:ascii="Book Antiqua" w:hAnsi="Book Antiqua" w:cs="Tahoma"/>
          <w:i/>
          <w:color w:val="000000" w:themeColor="text1"/>
          <w:sz w:val="22"/>
          <w:szCs w:val="22"/>
        </w:rPr>
        <w:t>Alisma</w:t>
      </w:r>
    </w:p>
    <w:p w:rsidR="005A3B98" w:rsidRPr="0021049B" w:rsidRDefault="005A3B98" w:rsidP="0021049B">
      <w:pPr>
        <w:spacing w:line="240" w:lineRule="exact"/>
        <w:jc w:val="both"/>
        <w:rPr>
          <w:rFonts w:ascii="Book Antiqua" w:hAnsi="Book Antiqua" w:cs="Tahoma"/>
          <w:color w:val="000000" w:themeColor="text1"/>
          <w:sz w:val="22"/>
          <w:szCs w:val="22"/>
        </w:rPr>
      </w:pPr>
      <w:r w:rsidRPr="00484902">
        <w:rPr>
          <w:rFonts w:ascii="Book Antiqua" w:hAnsi="Book Antiqua" w:cs="Tahoma"/>
          <w:color w:val="000000" w:themeColor="text1"/>
          <w:sz w:val="22"/>
          <w:szCs w:val="22"/>
        </w:rPr>
        <w:t>Giersch</w:t>
      </w:r>
      <w:r w:rsidRPr="0021049B">
        <w:rPr>
          <w:rFonts w:ascii="Book Antiqua" w:hAnsi="Book Antiqua" w:cs="Tahoma"/>
          <w:color w:val="000000" w:themeColor="text1"/>
          <w:sz w:val="22"/>
          <w:szCs w:val="22"/>
        </w:rPr>
        <w:t xml:space="preserve"> </w:t>
      </w:r>
      <w:r w:rsidR="00484902" w:rsidRPr="00484902">
        <w:rPr>
          <w:rFonts w:ascii="Book Antiqua" w:hAnsi="Book Antiqua" w:cs="Tahoma"/>
          <w:i/>
          <w:color w:val="000000" w:themeColor="text1"/>
          <w:sz w:val="22"/>
          <w:szCs w:val="22"/>
        </w:rPr>
        <w:t>Aegopodium podagraria</w:t>
      </w:r>
    </w:p>
    <w:p w:rsidR="005A3B98" w:rsidRPr="0021049B" w:rsidRDefault="005A3B98" w:rsidP="0021049B">
      <w:pPr>
        <w:spacing w:line="240" w:lineRule="exact"/>
        <w:jc w:val="both"/>
        <w:rPr>
          <w:rFonts w:ascii="Book Antiqua" w:eastAsiaTheme="minorHAnsi" w:hAnsi="Book Antiqua" w:cs="Tahoma"/>
          <w:color w:val="000000" w:themeColor="text1"/>
          <w:sz w:val="22"/>
          <w:szCs w:val="22"/>
          <w:lang w:eastAsia="en-US"/>
        </w:rPr>
      </w:pPr>
      <w:r w:rsidRPr="0021049B">
        <w:rPr>
          <w:rFonts w:ascii="Book Antiqua" w:eastAsiaTheme="minorHAnsi" w:hAnsi="Book Antiqua" w:cs="Tahoma"/>
          <w:color w:val="000000" w:themeColor="text1"/>
          <w:sz w:val="22"/>
          <w:szCs w:val="22"/>
          <w:lang w:eastAsia="en-US"/>
        </w:rPr>
        <w:t xml:space="preserve">Glanzgras </w:t>
      </w:r>
      <w:r w:rsidRPr="0021049B">
        <w:rPr>
          <w:rFonts w:ascii="Book Antiqua" w:eastAsiaTheme="minorHAnsi" w:hAnsi="Book Antiqua" w:cs="Tahoma"/>
          <w:i/>
          <w:color w:val="000000" w:themeColor="text1"/>
          <w:sz w:val="22"/>
          <w:szCs w:val="22"/>
          <w:lang w:eastAsia="en-US"/>
        </w:rPr>
        <w:t>Phalaris</w:t>
      </w:r>
      <w:r w:rsidRPr="0021049B">
        <w:rPr>
          <w:rFonts w:ascii="Book Antiqua" w:eastAsiaTheme="minorHAnsi" w:hAnsi="Book Antiqua" w:cs="Tahoma"/>
          <w:color w:val="000000" w:themeColor="text1"/>
          <w:sz w:val="22"/>
          <w:szCs w:val="22"/>
          <w:lang w:eastAsia="en-US"/>
        </w:rPr>
        <w:t xml:space="preserve"> </w:t>
      </w:r>
      <w:r w:rsidRPr="0021049B">
        <w:rPr>
          <w:rFonts w:ascii="Book Antiqua" w:eastAsiaTheme="minorHAnsi" w:hAnsi="Book Antiqua" w:cs="Tahoma"/>
          <w:i/>
          <w:iCs/>
          <w:color w:val="000000" w:themeColor="text1"/>
          <w:sz w:val="22"/>
          <w:szCs w:val="22"/>
          <w:lang w:eastAsia="en-US"/>
        </w:rPr>
        <w:t>arundinacea</w:t>
      </w:r>
      <w:r w:rsidRPr="0021049B">
        <w:rPr>
          <w:rFonts w:ascii="Book Antiqua" w:eastAsiaTheme="minorHAnsi" w:hAnsi="Book Antiqua" w:cs="Tahoma"/>
          <w:color w:val="000000" w:themeColor="text1"/>
          <w:sz w:val="22"/>
          <w:szCs w:val="22"/>
          <w:lang w:eastAsia="en-US"/>
        </w:rPr>
        <w:t xml:space="preserve">  </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Gräser</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Klee </w:t>
      </w:r>
      <w:r w:rsidRPr="0021049B">
        <w:rPr>
          <w:rFonts w:ascii="Book Antiqua" w:hAnsi="Book Antiqua" w:cs="Tahoma"/>
          <w:i/>
          <w:color w:val="000000" w:themeColor="text1"/>
          <w:sz w:val="22"/>
          <w:szCs w:val="22"/>
        </w:rPr>
        <w:t>Trifolium</w:t>
      </w:r>
    </w:p>
    <w:p w:rsidR="005A3B98" w:rsidRPr="00C55D51" w:rsidRDefault="005A3B98" w:rsidP="0021049B">
      <w:pPr>
        <w:spacing w:line="240" w:lineRule="exact"/>
        <w:jc w:val="both"/>
        <w:rPr>
          <w:rFonts w:ascii="Book Antiqua" w:hAnsi="Book Antiqua" w:cs="Tahoma"/>
          <w:color w:val="000000" w:themeColor="text1"/>
          <w:sz w:val="22"/>
          <w:szCs w:val="22"/>
        </w:rPr>
      </w:pPr>
      <w:r w:rsidRPr="00C55D51">
        <w:rPr>
          <w:rFonts w:ascii="Book Antiqua" w:hAnsi="Book Antiqua" w:cs="Tahoma"/>
          <w:color w:val="000000" w:themeColor="text1"/>
          <w:sz w:val="22"/>
          <w:szCs w:val="22"/>
        </w:rPr>
        <w:t xml:space="preserve">Kohl </w:t>
      </w:r>
      <w:r w:rsidRPr="00C55D51">
        <w:rPr>
          <w:rFonts w:ascii="Book Antiqua" w:hAnsi="Book Antiqua" w:cs="Tahoma"/>
          <w:i/>
          <w:color w:val="000000" w:themeColor="text1"/>
          <w:sz w:val="22"/>
          <w:szCs w:val="22"/>
        </w:rPr>
        <w:t>Brassica</w:t>
      </w:r>
      <w:r w:rsidRPr="00C55D51">
        <w:rPr>
          <w:rFonts w:ascii="Book Antiqua" w:hAnsi="Book Antiqua" w:cs="Tahoma"/>
          <w:color w:val="000000" w:themeColor="text1"/>
          <w:sz w:val="22"/>
          <w:szCs w:val="22"/>
        </w:rPr>
        <w:t xml:space="preserve"> </w:t>
      </w:r>
    </w:p>
    <w:p w:rsidR="005A3B98" w:rsidRPr="00C55D51" w:rsidRDefault="005A3B98" w:rsidP="0021049B">
      <w:pPr>
        <w:spacing w:line="240" w:lineRule="exact"/>
        <w:jc w:val="both"/>
        <w:rPr>
          <w:rFonts w:ascii="Book Antiqua" w:eastAsiaTheme="minorHAnsi" w:hAnsi="Book Antiqua" w:cs="Tahoma"/>
          <w:color w:val="000000" w:themeColor="text1"/>
          <w:sz w:val="22"/>
          <w:szCs w:val="22"/>
          <w:lang w:eastAsia="en-US"/>
        </w:rPr>
      </w:pPr>
      <w:r w:rsidRPr="00C55D51">
        <w:rPr>
          <w:rFonts w:ascii="Book Antiqua" w:eastAsiaTheme="minorHAnsi" w:hAnsi="Book Antiqua" w:cs="Tahoma"/>
          <w:color w:val="000000" w:themeColor="text1"/>
          <w:sz w:val="22"/>
          <w:szCs w:val="22"/>
          <w:lang w:eastAsia="en-US"/>
        </w:rPr>
        <w:t xml:space="preserve">Laichkraut </w:t>
      </w:r>
      <w:r w:rsidRPr="00C55D51">
        <w:rPr>
          <w:rFonts w:ascii="Book Antiqua" w:eastAsiaTheme="minorHAnsi" w:hAnsi="Book Antiqua" w:cs="Tahoma"/>
          <w:i/>
          <w:color w:val="000000" w:themeColor="text1"/>
          <w:sz w:val="22"/>
          <w:szCs w:val="22"/>
          <w:lang w:eastAsia="en-US"/>
        </w:rPr>
        <w:t>Potamogeto</w:t>
      </w:r>
      <w:r w:rsidRPr="00C55D51">
        <w:rPr>
          <w:rFonts w:ascii="Book Antiqua" w:eastAsiaTheme="minorHAnsi" w:hAnsi="Book Antiqua" w:cs="Tahoma"/>
          <w:color w:val="000000" w:themeColor="text1"/>
          <w:sz w:val="22"/>
          <w:szCs w:val="22"/>
          <w:lang w:eastAsia="en-US"/>
        </w:rPr>
        <w:t xml:space="preserve">n </w:t>
      </w:r>
    </w:p>
    <w:p w:rsidR="005A3B98" w:rsidRPr="00C12953" w:rsidRDefault="005A3B98" w:rsidP="0021049B">
      <w:pPr>
        <w:spacing w:line="240" w:lineRule="exact"/>
        <w:jc w:val="both"/>
        <w:rPr>
          <w:rFonts w:ascii="Book Antiqua" w:hAnsi="Book Antiqua" w:cs="Tahoma"/>
          <w:color w:val="000000" w:themeColor="text1"/>
          <w:sz w:val="22"/>
          <w:szCs w:val="22"/>
        </w:rPr>
      </w:pPr>
      <w:r w:rsidRPr="00C12953">
        <w:rPr>
          <w:rFonts w:ascii="Book Antiqua" w:hAnsi="Book Antiqua" w:cs="Tahoma"/>
          <w:color w:val="000000" w:themeColor="text1"/>
          <w:sz w:val="22"/>
          <w:szCs w:val="22"/>
        </w:rPr>
        <w:t xml:space="preserve">Mädesüß </w:t>
      </w:r>
      <w:r w:rsidRPr="00C12953">
        <w:rPr>
          <w:rFonts w:ascii="Book Antiqua" w:hAnsi="Book Antiqua" w:cs="Tahoma"/>
          <w:i/>
          <w:color w:val="000000" w:themeColor="text1"/>
          <w:sz w:val="22"/>
          <w:szCs w:val="22"/>
        </w:rPr>
        <w:t>Filipendula ulmaria</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Mais </w:t>
      </w:r>
      <w:r w:rsidRPr="00C12953">
        <w:rPr>
          <w:rFonts w:ascii="Book Antiqua" w:hAnsi="Book Antiqua" w:cs="Tahoma"/>
          <w:i/>
          <w:color w:val="000000" w:themeColor="text1"/>
          <w:sz w:val="22"/>
          <w:szCs w:val="22"/>
          <w:lang w:val="fr-FR"/>
        </w:rPr>
        <w:t>Zea mays</w:t>
      </w:r>
    </w:p>
    <w:p w:rsidR="005A3B98" w:rsidRPr="00C12953" w:rsidRDefault="005A3B98" w:rsidP="0021049B">
      <w:pPr>
        <w:spacing w:line="240" w:lineRule="exact"/>
        <w:jc w:val="both"/>
        <w:rPr>
          <w:rFonts w:ascii="Book Antiqua" w:hAnsi="Book Antiqua" w:cs="Tahoma"/>
          <w:color w:val="000000" w:themeColor="text1"/>
          <w:sz w:val="22"/>
          <w:szCs w:val="22"/>
          <w:lang w:val="fr-FR"/>
        </w:rPr>
      </w:pPr>
      <w:r w:rsidRPr="00C12953">
        <w:rPr>
          <w:rFonts w:ascii="Book Antiqua" w:hAnsi="Book Antiqua" w:cs="Tahoma"/>
          <w:color w:val="000000" w:themeColor="text1"/>
          <w:sz w:val="22"/>
          <w:szCs w:val="22"/>
          <w:lang w:val="fr-FR"/>
        </w:rPr>
        <w:t xml:space="preserve">Mistel </w:t>
      </w:r>
      <w:r w:rsidRPr="00C12953">
        <w:rPr>
          <w:rFonts w:ascii="Book Antiqua" w:hAnsi="Book Antiqua" w:cs="Tahoma"/>
          <w:i/>
          <w:color w:val="000000" w:themeColor="text1"/>
          <w:sz w:val="22"/>
          <w:szCs w:val="22"/>
          <w:lang w:val="fr-FR"/>
        </w:rPr>
        <w:t>Viscum</w:t>
      </w:r>
    </w:p>
    <w:p w:rsidR="005A3B98" w:rsidRPr="00C12953" w:rsidRDefault="005A3B98" w:rsidP="0021049B">
      <w:pPr>
        <w:spacing w:line="240" w:lineRule="exact"/>
        <w:jc w:val="both"/>
        <w:rPr>
          <w:rFonts w:ascii="Book Antiqua" w:eastAsiaTheme="minorHAnsi" w:hAnsi="Book Antiqua" w:cs="Tahoma"/>
          <w:color w:val="000000" w:themeColor="text1"/>
          <w:sz w:val="22"/>
          <w:szCs w:val="22"/>
          <w:lang w:val="fr-FR" w:eastAsia="en-US"/>
        </w:rPr>
      </w:pPr>
      <w:r w:rsidRPr="00C12953">
        <w:rPr>
          <w:rFonts w:ascii="Book Antiqua" w:eastAsiaTheme="minorHAnsi" w:hAnsi="Book Antiqua" w:cs="Tahoma"/>
          <w:color w:val="000000" w:themeColor="text1"/>
          <w:sz w:val="22"/>
          <w:szCs w:val="22"/>
          <w:lang w:val="fr-FR" w:eastAsia="en-US"/>
        </w:rPr>
        <w:t xml:space="preserve">Pfeilkraut </w:t>
      </w:r>
      <w:r w:rsidRPr="00C12953">
        <w:rPr>
          <w:rFonts w:ascii="Book Antiqua" w:eastAsiaTheme="minorHAnsi" w:hAnsi="Book Antiqua" w:cs="Tahoma"/>
          <w:i/>
          <w:color w:val="000000" w:themeColor="text1"/>
          <w:sz w:val="22"/>
          <w:szCs w:val="22"/>
          <w:lang w:val="fr-FR" w:eastAsia="en-US"/>
        </w:rPr>
        <w:t xml:space="preserve">Sagittaria </w:t>
      </w:r>
    </w:p>
    <w:p w:rsidR="005A3B98" w:rsidRPr="0021049B" w:rsidRDefault="005A3B98" w:rsidP="0021049B">
      <w:pPr>
        <w:spacing w:line="240" w:lineRule="exact"/>
        <w:jc w:val="both"/>
        <w:rPr>
          <w:rFonts w:ascii="Book Antiqua" w:eastAsiaTheme="minorHAnsi" w:hAnsi="Book Antiqua" w:cs="Tahoma"/>
          <w:color w:val="000000" w:themeColor="text1"/>
          <w:sz w:val="22"/>
          <w:szCs w:val="22"/>
          <w:lang w:eastAsia="en-US"/>
        </w:rPr>
      </w:pPr>
      <w:r w:rsidRPr="0021049B">
        <w:rPr>
          <w:rFonts w:ascii="Book Antiqua" w:eastAsiaTheme="minorHAnsi" w:hAnsi="Book Antiqua" w:cs="Tahoma"/>
          <w:color w:val="000000" w:themeColor="text1"/>
          <w:sz w:val="22"/>
          <w:szCs w:val="22"/>
          <w:lang w:eastAsia="en-US"/>
        </w:rPr>
        <w:t xml:space="preserve">Rainfarn </w:t>
      </w:r>
      <w:r w:rsidRPr="0021049B">
        <w:rPr>
          <w:rFonts w:ascii="Book Antiqua" w:eastAsiaTheme="minorHAnsi" w:hAnsi="Book Antiqua" w:cs="Tahoma"/>
          <w:i/>
          <w:color w:val="000000" w:themeColor="text1"/>
          <w:sz w:val="22"/>
          <w:szCs w:val="22"/>
          <w:lang w:eastAsia="en-US"/>
        </w:rPr>
        <w:t>Tanacetum</w:t>
      </w:r>
      <w:r w:rsidRPr="0021049B">
        <w:rPr>
          <w:rFonts w:ascii="Book Antiqua" w:eastAsiaTheme="minorHAnsi" w:hAnsi="Book Antiqua" w:cs="Tahoma"/>
          <w:color w:val="000000" w:themeColor="text1"/>
          <w:sz w:val="22"/>
          <w:szCs w:val="22"/>
          <w:lang w:eastAsia="en-US"/>
        </w:rPr>
        <w:t xml:space="preserve"> </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Rohrkolben</w:t>
      </w:r>
      <w:r w:rsidRPr="0021049B">
        <w:rPr>
          <w:rFonts w:ascii="Book Antiqua" w:eastAsiaTheme="minorHAnsi" w:hAnsi="Book Antiqua" w:cs="Tahoma"/>
          <w:i/>
          <w:color w:val="000000" w:themeColor="text1"/>
          <w:sz w:val="22"/>
          <w:szCs w:val="22"/>
          <w:lang w:eastAsia="en-US"/>
        </w:rPr>
        <w:t xml:space="preserve"> Phragmites</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Rüben </w:t>
      </w:r>
      <w:r w:rsidRPr="0021049B">
        <w:rPr>
          <w:rFonts w:ascii="Book Antiqua" w:hAnsi="Book Antiqua" w:cs="Tahoma"/>
          <w:i/>
          <w:color w:val="000000" w:themeColor="text1"/>
          <w:sz w:val="22"/>
          <w:szCs w:val="22"/>
        </w:rPr>
        <w:t>Beta</w:t>
      </w:r>
    </w:p>
    <w:p w:rsidR="005A3B98" w:rsidRPr="00341945" w:rsidRDefault="005A3B98" w:rsidP="0021049B">
      <w:pPr>
        <w:spacing w:line="240" w:lineRule="exact"/>
        <w:jc w:val="both"/>
        <w:rPr>
          <w:rFonts w:ascii="Book Antiqua" w:eastAsiaTheme="minorHAnsi" w:hAnsi="Book Antiqua" w:cs="Tahoma"/>
          <w:color w:val="000000" w:themeColor="text1"/>
          <w:sz w:val="22"/>
          <w:szCs w:val="22"/>
          <w:lang w:val="en-US" w:eastAsia="en-US"/>
        </w:rPr>
      </w:pPr>
      <w:r w:rsidRPr="00341945">
        <w:rPr>
          <w:rFonts w:ascii="Book Antiqua" w:hAnsi="Book Antiqua" w:cs="Tahoma"/>
          <w:color w:val="000000" w:themeColor="text1"/>
          <w:sz w:val="22"/>
          <w:szCs w:val="22"/>
          <w:lang w:val="en-US"/>
        </w:rPr>
        <w:t>Schilf</w:t>
      </w:r>
      <w:r w:rsidRPr="00341945">
        <w:rPr>
          <w:rFonts w:ascii="Book Antiqua" w:eastAsiaTheme="minorHAnsi" w:hAnsi="Book Antiqua" w:cs="Tahoma"/>
          <w:color w:val="000000" w:themeColor="text1"/>
          <w:sz w:val="22"/>
          <w:szCs w:val="22"/>
          <w:lang w:val="en-US" w:eastAsia="en-US"/>
        </w:rPr>
        <w:t xml:space="preserve"> </w:t>
      </w:r>
      <w:r w:rsidRPr="00341945">
        <w:rPr>
          <w:rFonts w:ascii="Book Antiqua" w:eastAsiaTheme="minorHAnsi" w:hAnsi="Book Antiqua" w:cs="Tahoma"/>
          <w:i/>
          <w:color w:val="000000" w:themeColor="text1"/>
          <w:sz w:val="22"/>
          <w:szCs w:val="22"/>
          <w:lang w:val="en-US" w:eastAsia="en-US"/>
        </w:rPr>
        <w:t xml:space="preserve">Acorus </w:t>
      </w:r>
      <w:r w:rsidRPr="00341945">
        <w:rPr>
          <w:rFonts w:ascii="Book Antiqua" w:eastAsiaTheme="minorHAnsi" w:hAnsi="Book Antiqua" w:cs="Tahoma"/>
          <w:i/>
          <w:iCs/>
          <w:color w:val="000000" w:themeColor="text1"/>
          <w:sz w:val="22"/>
          <w:szCs w:val="22"/>
          <w:lang w:val="en-US" w:eastAsia="en-US"/>
        </w:rPr>
        <w:t>calamus</w:t>
      </w:r>
      <w:r w:rsidRPr="00341945">
        <w:rPr>
          <w:rFonts w:ascii="Book Antiqua" w:eastAsiaTheme="minorHAnsi" w:hAnsi="Book Antiqua" w:cs="Tahoma"/>
          <w:color w:val="000000" w:themeColor="text1"/>
          <w:sz w:val="22"/>
          <w:szCs w:val="22"/>
          <w:lang w:val="en-US" w:eastAsia="en-US"/>
        </w:rPr>
        <w:t xml:space="preserve"> </w:t>
      </w:r>
    </w:p>
    <w:p w:rsidR="005A3B98" w:rsidRPr="00341945" w:rsidRDefault="005A3B98" w:rsidP="0021049B">
      <w:pPr>
        <w:spacing w:line="240" w:lineRule="exact"/>
        <w:jc w:val="both"/>
        <w:rPr>
          <w:rFonts w:ascii="Book Antiqua" w:hAnsi="Book Antiqua" w:cs="Tahoma"/>
          <w:color w:val="000000" w:themeColor="text1"/>
          <w:sz w:val="22"/>
          <w:szCs w:val="22"/>
          <w:lang w:val="en-US"/>
        </w:rPr>
      </w:pPr>
      <w:r w:rsidRPr="00341945">
        <w:rPr>
          <w:rFonts w:ascii="Book Antiqua" w:hAnsi="Book Antiqua" w:cs="Tahoma"/>
          <w:color w:val="000000" w:themeColor="text1"/>
          <w:sz w:val="22"/>
          <w:szCs w:val="22"/>
          <w:lang w:val="en-US"/>
        </w:rPr>
        <w:t xml:space="preserve">Seerose </w:t>
      </w:r>
      <w:r w:rsidRPr="00341945">
        <w:rPr>
          <w:rFonts w:ascii="Book Antiqua" w:hAnsi="Book Antiqua" w:cs="Tahoma"/>
          <w:i/>
          <w:color w:val="000000" w:themeColor="text1"/>
          <w:sz w:val="22"/>
          <w:szCs w:val="22"/>
          <w:lang w:val="en-US"/>
        </w:rPr>
        <w:t>Nymphaea alba</w:t>
      </w:r>
    </w:p>
    <w:p w:rsidR="005A3B98" w:rsidRPr="00C12953" w:rsidRDefault="005A3B98" w:rsidP="0021049B">
      <w:pPr>
        <w:spacing w:line="240" w:lineRule="exact"/>
        <w:jc w:val="both"/>
        <w:rPr>
          <w:rFonts w:ascii="Book Antiqua" w:hAnsi="Book Antiqua" w:cs="Tahoma"/>
          <w:color w:val="000000" w:themeColor="text1"/>
          <w:sz w:val="22"/>
          <w:szCs w:val="22"/>
        </w:rPr>
      </w:pPr>
      <w:r w:rsidRPr="00C12953">
        <w:rPr>
          <w:rFonts w:ascii="Book Antiqua" w:hAnsi="Book Antiqua" w:cs="Tahoma"/>
          <w:color w:val="000000" w:themeColor="text1"/>
          <w:sz w:val="22"/>
          <w:szCs w:val="22"/>
        </w:rPr>
        <w:t xml:space="preserve">Sumpfknöterich </w:t>
      </w:r>
      <w:r w:rsidRPr="00C12953">
        <w:rPr>
          <w:rFonts w:ascii="Book Antiqua" w:hAnsi="Book Antiqua" w:cs="Tahoma"/>
          <w:i/>
          <w:color w:val="000000" w:themeColor="text1"/>
          <w:sz w:val="22"/>
          <w:szCs w:val="22"/>
        </w:rPr>
        <w:t>Polygonum amphibium</w:t>
      </w:r>
    </w:p>
    <w:p w:rsidR="008A195C" w:rsidRDefault="005A3B98" w:rsidP="0021049B">
      <w:pPr>
        <w:spacing w:line="240" w:lineRule="exact"/>
        <w:jc w:val="both"/>
        <w:rPr>
          <w:rFonts w:ascii="Book Antiqua" w:eastAsiaTheme="minorHAnsi" w:hAnsi="Book Antiqua" w:cs="Tahoma"/>
          <w:i/>
          <w:color w:val="000000" w:themeColor="text1"/>
          <w:sz w:val="22"/>
          <w:szCs w:val="22"/>
          <w:lang w:eastAsia="en-US"/>
        </w:rPr>
      </w:pPr>
      <w:r w:rsidRPr="0021049B">
        <w:rPr>
          <w:rFonts w:ascii="Book Antiqua" w:hAnsi="Book Antiqua" w:cs="Tahoma"/>
          <w:color w:val="000000" w:themeColor="text1"/>
          <w:sz w:val="22"/>
          <w:szCs w:val="22"/>
        </w:rPr>
        <w:t xml:space="preserve">Sumpfschwerlilie </w:t>
      </w:r>
      <w:r w:rsidR="008A195C">
        <w:rPr>
          <w:rFonts w:ascii="Book Antiqua" w:eastAsiaTheme="minorHAnsi" w:hAnsi="Book Antiqua" w:cs="Tahoma"/>
          <w:i/>
          <w:color w:val="000000" w:themeColor="text1"/>
          <w:sz w:val="22"/>
          <w:szCs w:val="22"/>
          <w:lang w:eastAsia="en-US"/>
        </w:rPr>
        <w:t>Iris</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Sumpfziest </w:t>
      </w:r>
      <w:r w:rsidRPr="0021049B">
        <w:rPr>
          <w:rFonts w:ascii="Book Antiqua" w:hAnsi="Book Antiqua" w:cs="Tahoma"/>
          <w:i/>
          <w:color w:val="000000" w:themeColor="text1"/>
          <w:sz w:val="22"/>
          <w:szCs w:val="22"/>
        </w:rPr>
        <w:t>Stachys palustris</w:t>
      </w:r>
    </w:p>
    <w:p w:rsidR="005A3B98" w:rsidRPr="0021049B" w:rsidRDefault="005A3B98" w:rsidP="0021049B">
      <w:pPr>
        <w:spacing w:line="240" w:lineRule="exact"/>
        <w:jc w:val="both"/>
        <w:rPr>
          <w:rFonts w:ascii="Book Antiqua" w:eastAsiaTheme="minorHAnsi" w:hAnsi="Book Antiqua" w:cs="Tahoma"/>
          <w:color w:val="000000" w:themeColor="text1"/>
          <w:sz w:val="22"/>
          <w:szCs w:val="22"/>
          <w:lang w:eastAsia="en-US"/>
        </w:rPr>
      </w:pPr>
      <w:r w:rsidRPr="0021049B">
        <w:rPr>
          <w:rFonts w:ascii="Book Antiqua" w:eastAsiaTheme="minorHAnsi" w:hAnsi="Book Antiqua" w:cs="Tahoma"/>
          <w:color w:val="000000" w:themeColor="text1"/>
          <w:sz w:val="22"/>
          <w:szCs w:val="22"/>
          <w:lang w:eastAsia="en-US"/>
        </w:rPr>
        <w:t xml:space="preserve">Teichrose </w:t>
      </w:r>
      <w:r w:rsidRPr="0021049B">
        <w:rPr>
          <w:rFonts w:ascii="Book Antiqua" w:eastAsiaTheme="minorHAnsi" w:hAnsi="Book Antiqua" w:cs="Tahoma"/>
          <w:i/>
          <w:color w:val="000000" w:themeColor="text1"/>
          <w:sz w:val="22"/>
          <w:szCs w:val="22"/>
          <w:lang w:eastAsia="en-US"/>
        </w:rPr>
        <w:t>Nuphar l</w:t>
      </w:r>
      <w:r w:rsidRPr="0021049B">
        <w:rPr>
          <w:rFonts w:ascii="Book Antiqua" w:eastAsiaTheme="minorHAnsi" w:hAnsi="Book Antiqua" w:cs="Tahoma"/>
          <w:i/>
          <w:iCs/>
          <w:color w:val="000000" w:themeColor="text1"/>
          <w:sz w:val="22"/>
          <w:szCs w:val="22"/>
          <w:lang w:eastAsia="en-US"/>
        </w:rPr>
        <w:t>uteum</w:t>
      </w:r>
    </w:p>
    <w:p w:rsidR="005A3B98" w:rsidRPr="0021049B" w:rsidRDefault="005A3B98" w:rsidP="0021049B">
      <w:pPr>
        <w:spacing w:line="240" w:lineRule="exact"/>
        <w:jc w:val="both"/>
        <w:rPr>
          <w:rFonts w:ascii="Book Antiqua" w:eastAsiaTheme="minorHAnsi" w:hAnsi="Book Antiqua" w:cs="Tahoma"/>
          <w:color w:val="000000" w:themeColor="text1"/>
          <w:sz w:val="22"/>
          <w:szCs w:val="22"/>
          <w:lang w:eastAsia="en-US"/>
        </w:rPr>
      </w:pPr>
      <w:r w:rsidRPr="0021049B">
        <w:rPr>
          <w:rFonts w:ascii="Book Antiqua" w:eastAsiaTheme="minorHAnsi" w:hAnsi="Book Antiqua" w:cs="Tahoma"/>
          <w:color w:val="000000" w:themeColor="text1"/>
          <w:sz w:val="22"/>
          <w:szCs w:val="22"/>
          <w:lang w:eastAsia="en-US"/>
        </w:rPr>
        <w:t xml:space="preserve">Wasserkresse </w:t>
      </w:r>
      <w:r w:rsidRPr="008A195C">
        <w:rPr>
          <w:rFonts w:ascii="Book Antiqua" w:eastAsiaTheme="minorHAnsi" w:hAnsi="Book Antiqua" w:cs="Tahoma"/>
          <w:i/>
          <w:color w:val="000000" w:themeColor="text1"/>
          <w:sz w:val="22"/>
          <w:szCs w:val="22"/>
          <w:lang w:eastAsia="en-US"/>
        </w:rPr>
        <w:t>Rorippa</w:t>
      </w:r>
      <w:r w:rsidRPr="0021049B">
        <w:rPr>
          <w:rFonts w:ascii="Book Antiqua" w:eastAsiaTheme="minorHAnsi" w:hAnsi="Book Antiqua" w:cs="Tahoma"/>
          <w:color w:val="000000" w:themeColor="text1"/>
          <w:sz w:val="22"/>
          <w:szCs w:val="22"/>
          <w:lang w:eastAsia="en-US"/>
        </w:rPr>
        <w:t xml:space="preserve"> </w:t>
      </w:r>
    </w:p>
    <w:p w:rsidR="005A3B98" w:rsidRPr="0021049B" w:rsidRDefault="005A3B98" w:rsidP="0021049B">
      <w:pPr>
        <w:spacing w:line="240" w:lineRule="exact"/>
        <w:jc w:val="both"/>
        <w:rPr>
          <w:rFonts w:ascii="Book Antiqua" w:eastAsiaTheme="minorHAnsi" w:hAnsi="Book Antiqua" w:cs="Tahoma"/>
          <w:color w:val="000000" w:themeColor="text1"/>
          <w:sz w:val="22"/>
          <w:szCs w:val="22"/>
          <w:lang w:eastAsia="en-US"/>
        </w:rPr>
      </w:pPr>
      <w:r w:rsidRPr="0021049B">
        <w:rPr>
          <w:rFonts w:ascii="Book Antiqua" w:eastAsiaTheme="minorHAnsi" w:hAnsi="Book Antiqua" w:cs="Tahoma"/>
          <w:color w:val="000000" w:themeColor="text1"/>
          <w:sz w:val="22"/>
          <w:szCs w:val="22"/>
          <w:lang w:eastAsia="en-US"/>
        </w:rPr>
        <w:t xml:space="preserve">Weidenröschen </w:t>
      </w:r>
      <w:r w:rsidR="008A195C">
        <w:rPr>
          <w:rFonts w:ascii="Book Antiqua" w:eastAsiaTheme="minorHAnsi" w:hAnsi="Book Antiqua" w:cs="Tahoma"/>
          <w:i/>
          <w:color w:val="000000" w:themeColor="text1"/>
          <w:sz w:val="22"/>
          <w:szCs w:val="22"/>
          <w:lang w:eastAsia="en-US"/>
        </w:rPr>
        <w:t>Epilobium</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Weizen </w:t>
      </w:r>
      <w:r w:rsidRPr="0021049B">
        <w:rPr>
          <w:rFonts w:ascii="Book Antiqua" w:hAnsi="Book Antiqua" w:cs="Tahoma"/>
          <w:i/>
          <w:color w:val="000000" w:themeColor="text1"/>
          <w:sz w:val="22"/>
          <w:szCs w:val="22"/>
        </w:rPr>
        <w:t>Triticum</w:t>
      </w:r>
    </w:p>
    <w:p w:rsidR="005A3B98" w:rsidRPr="0021049B" w:rsidRDefault="005A3B98" w:rsidP="0021049B">
      <w:pPr>
        <w:spacing w:line="240" w:lineRule="exact"/>
        <w:jc w:val="both"/>
        <w:rPr>
          <w:rFonts w:ascii="Book Antiqua" w:hAnsi="Book Antiqua" w:cs="Tahoma"/>
          <w:color w:val="000000" w:themeColor="text1"/>
          <w:sz w:val="22"/>
          <w:szCs w:val="22"/>
        </w:rPr>
      </w:pPr>
      <w:r w:rsidRPr="0021049B">
        <w:rPr>
          <w:rFonts w:ascii="Book Antiqua" w:eastAsiaTheme="minorHAnsi" w:hAnsi="Book Antiqua" w:cs="Tahoma"/>
          <w:color w:val="000000" w:themeColor="text1"/>
          <w:sz w:val="22"/>
          <w:szCs w:val="22"/>
          <w:lang w:eastAsia="en-US"/>
        </w:rPr>
        <w:t xml:space="preserve">Zweizahn </w:t>
      </w:r>
      <w:r w:rsidRPr="0021049B">
        <w:rPr>
          <w:rFonts w:ascii="Book Antiqua" w:eastAsiaTheme="minorHAnsi" w:hAnsi="Book Antiqua" w:cs="Tahoma"/>
          <w:i/>
          <w:color w:val="000000" w:themeColor="text1"/>
          <w:sz w:val="22"/>
          <w:szCs w:val="22"/>
          <w:lang w:eastAsia="en-US"/>
        </w:rPr>
        <w:t>Bidens</w:t>
      </w:r>
    </w:p>
    <w:p w:rsidR="00DA46B8" w:rsidRPr="0021049B" w:rsidRDefault="00DA46B8" w:rsidP="0021049B">
      <w:pPr>
        <w:spacing w:line="240" w:lineRule="exact"/>
        <w:jc w:val="both"/>
        <w:rPr>
          <w:rFonts w:ascii="Book Antiqua" w:hAnsi="Book Antiqua" w:cs="Tahoma"/>
          <w:color w:val="000000" w:themeColor="text1"/>
          <w:sz w:val="22"/>
          <w:szCs w:val="22"/>
        </w:rPr>
      </w:pPr>
    </w:p>
    <w:p w:rsidR="00A6556C" w:rsidRPr="0021049B" w:rsidRDefault="00C86E14" w:rsidP="0021049B">
      <w:pPr>
        <w:spacing w:line="240" w:lineRule="exact"/>
        <w:jc w:val="both"/>
        <w:rPr>
          <w:rFonts w:ascii="Book Antiqua" w:hAnsi="Book Antiqua"/>
          <w:color w:val="000000" w:themeColor="text1"/>
          <w:sz w:val="22"/>
          <w:szCs w:val="22"/>
        </w:rPr>
      </w:pPr>
      <w:r w:rsidRPr="0021049B">
        <w:rPr>
          <w:rFonts w:ascii="Book Antiqua" w:hAnsi="Book Antiqua" w:cs="Tahoma"/>
          <w:color w:val="000000" w:themeColor="text1"/>
          <w:sz w:val="22"/>
          <w:szCs w:val="22"/>
        </w:rPr>
        <w:t xml:space="preserve">Weiden werden nicht nur als Baumaterial, sondern auch in der Nahrung bevorzugt. Daneben schätzen Biber </w:t>
      </w:r>
      <w:r w:rsidR="004C0285" w:rsidRPr="0021049B">
        <w:rPr>
          <w:rFonts w:ascii="Book Antiqua" w:hAnsi="Book Antiqua" w:cs="Tahoma"/>
          <w:color w:val="000000" w:themeColor="text1"/>
          <w:sz w:val="22"/>
          <w:szCs w:val="22"/>
        </w:rPr>
        <w:t xml:space="preserve">am meisten </w:t>
      </w:r>
      <w:r w:rsidRPr="0021049B">
        <w:rPr>
          <w:rFonts w:ascii="Book Antiqua" w:hAnsi="Book Antiqua" w:cs="Tahoma"/>
          <w:color w:val="000000" w:themeColor="text1"/>
          <w:sz w:val="22"/>
          <w:szCs w:val="22"/>
        </w:rPr>
        <w:t>Pap</w:t>
      </w:r>
      <w:r w:rsidR="00603AA5">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peln, Espen, Erlen, Eschen und Hasel. Um Nahrung zu finden</w:t>
      </w:r>
      <w:r w:rsidR="000669D9" w:rsidRPr="0021049B">
        <w:rPr>
          <w:rFonts w:ascii="Book Antiqua" w:hAnsi="Book Antiqua" w:cs="Tahoma"/>
          <w:color w:val="000000" w:themeColor="text1"/>
          <w:sz w:val="22"/>
          <w:szCs w:val="22"/>
        </w:rPr>
        <w:t xml:space="preserve">, suchen sie in der Nähe ihrer Wohnsitze, </w:t>
      </w:r>
      <w:r w:rsidR="002A46A0" w:rsidRPr="0021049B">
        <w:rPr>
          <w:rFonts w:ascii="Book Antiqua" w:hAnsi="Book Antiqua" w:cs="Tahoma"/>
          <w:color w:val="000000" w:themeColor="text1"/>
          <w:sz w:val="22"/>
          <w:szCs w:val="22"/>
        </w:rPr>
        <w:t xml:space="preserve">von denen sie nur wenige Meter </w:t>
      </w:r>
      <w:r w:rsidR="00F71845">
        <w:rPr>
          <w:rFonts w:ascii="Book Antiqua" w:hAnsi="Book Antiqua" w:cs="Tahoma"/>
          <w:color w:val="000000" w:themeColor="text1"/>
          <w:sz w:val="22"/>
          <w:szCs w:val="22"/>
        </w:rPr>
        <w:t xml:space="preserve">weg </w:t>
      </w:r>
      <w:r w:rsidR="002A46A0" w:rsidRPr="0021049B">
        <w:rPr>
          <w:rFonts w:ascii="Book Antiqua" w:hAnsi="Book Antiqua" w:cs="Tahoma"/>
          <w:color w:val="000000" w:themeColor="text1"/>
          <w:sz w:val="22"/>
          <w:szCs w:val="22"/>
        </w:rPr>
        <w:t xml:space="preserve">ins Land hinein gehen, </w:t>
      </w:r>
      <w:r w:rsidR="000669D9" w:rsidRPr="0021049B">
        <w:rPr>
          <w:rFonts w:ascii="Book Antiqua" w:hAnsi="Book Antiqua" w:cs="Tahoma"/>
          <w:color w:val="000000" w:themeColor="text1"/>
          <w:sz w:val="22"/>
          <w:szCs w:val="22"/>
        </w:rPr>
        <w:t>ma</w:t>
      </w:r>
      <w:r w:rsidR="00603AA5">
        <w:rPr>
          <w:rFonts w:ascii="Book Antiqua" w:hAnsi="Book Antiqua" w:cs="Tahoma"/>
          <w:color w:val="000000" w:themeColor="text1"/>
          <w:sz w:val="22"/>
          <w:szCs w:val="22"/>
        </w:rPr>
        <w:softHyphen/>
      </w:r>
      <w:r w:rsidR="000669D9" w:rsidRPr="0021049B">
        <w:rPr>
          <w:rFonts w:ascii="Book Antiqua" w:hAnsi="Book Antiqua" w:cs="Tahoma"/>
          <w:color w:val="000000" w:themeColor="text1"/>
          <w:sz w:val="22"/>
          <w:szCs w:val="22"/>
        </w:rPr>
        <w:t>chen aber für die genannten Bäume wei</w:t>
      </w:r>
      <w:r w:rsidR="00603AA5">
        <w:rPr>
          <w:rFonts w:ascii="Book Antiqua" w:hAnsi="Book Antiqua" w:cs="Tahoma"/>
          <w:color w:val="000000" w:themeColor="text1"/>
          <w:sz w:val="22"/>
          <w:szCs w:val="22"/>
        </w:rPr>
        <w:softHyphen/>
      </w:r>
      <w:r w:rsidR="000669D9" w:rsidRPr="0021049B">
        <w:rPr>
          <w:rFonts w:ascii="Book Antiqua" w:hAnsi="Book Antiqua" w:cs="Tahoma"/>
          <w:color w:val="000000" w:themeColor="text1"/>
          <w:sz w:val="22"/>
          <w:szCs w:val="22"/>
        </w:rPr>
        <w:t>tere Wege an anderen</w:t>
      </w:r>
      <w:r w:rsidR="00F71845" w:rsidRPr="00F71845">
        <w:rPr>
          <w:rFonts w:ascii="Book Antiqua" w:hAnsi="Book Antiqua" w:cs="Tahoma"/>
          <w:color w:val="000000" w:themeColor="text1"/>
          <w:sz w:val="22"/>
          <w:szCs w:val="22"/>
        </w:rPr>
        <w:t xml:space="preserve"> </w:t>
      </w:r>
      <w:r w:rsidR="00F71845" w:rsidRPr="0021049B">
        <w:rPr>
          <w:rFonts w:ascii="Book Antiqua" w:hAnsi="Book Antiqua" w:cs="Tahoma"/>
          <w:color w:val="000000" w:themeColor="text1"/>
          <w:sz w:val="22"/>
          <w:szCs w:val="22"/>
        </w:rPr>
        <w:t>vorbei</w:t>
      </w:r>
      <w:r w:rsidR="00F71845">
        <w:rPr>
          <w:rFonts w:ascii="Book Antiqua" w:hAnsi="Book Antiqua" w:cs="Tahoma"/>
          <w:color w:val="000000" w:themeColor="text1"/>
          <w:sz w:val="22"/>
          <w:szCs w:val="22"/>
        </w:rPr>
        <w:t xml:space="preserve">, </w:t>
      </w:r>
      <w:r w:rsidR="000669D9" w:rsidRPr="0021049B">
        <w:rPr>
          <w:rFonts w:ascii="Book Antiqua" w:hAnsi="Book Antiqua" w:cs="Tahoma"/>
          <w:color w:val="000000" w:themeColor="text1"/>
          <w:sz w:val="22"/>
          <w:szCs w:val="22"/>
        </w:rPr>
        <w:t>die näher am Was</w:t>
      </w:r>
      <w:r w:rsidR="00603AA5">
        <w:rPr>
          <w:rFonts w:ascii="Book Antiqua" w:hAnsi="Book Antiqua" w:cs="Tahoma"/>
          <w:color w:val="000000" w:themeColor="text1"/>
          <w:sz w:val="22"/>
          <w:szCs w:val="22"/>
        </w:rPr>
        <w:softHyphen/>
      </w:r>
      <w:r w:rsidR="000669D9" w:rsidRPr="0021049B">
        <w:rPr>
          <w:rFonts w:ascii="Book Antiqua" w:hAnsi="Book Antiqua" w:cs="Tahoma"/>
          <w:color w:val="000000" w:themeColor="text1"/>
          <w:sz w:val="22"/>
          <w:szCs w:val="22"/>
        </w:rPr>
        <w:t xml:space="preserve">ser stehen,. </w:t>
      </w:r>
      <w:r w:rsidR="00C12E8F" w:rsidRPr="0021049B">
        <w:rPr>
          <w:rFonts w:ascii="Book Antiqua" w:hAnsi="Book Antiqua" w:cs="Tahoma"/>
          <w:color w:val="000000" w:themeColor="text1"/>
          <w:sz w:val="22"/>
          <w:szCs w:val="22"/>
        </w:rPr>
        <w:t>Anscheinend wählen sie so Pflanzen, die ergänzende Nährstoffe bieten –</w:t>
      </w:r>
      <w:r w:rsidR="004C0285" w:rsidRPr="0021049B">
        <w:rPr>
          <w:rFonts w:ascii="Book Antiqua" w:hAnsi="Book Antiqua" w:cs="Tahoma"/>
          <w:color w:val="000000" w:themeColor="text1"/>
          <w:sz w:val="22"/>
          <w:szCs w:val="22"/>
        </w:rPr>
        <w:t xml:space="preserve"> </w:t>
      </w:r>
      <w:r w:rsidR="00C12E8F" w:rsidRPr="0021049B">
        <w:rPr>
          <w:rFonts w:ascii="Book Antiqua" w:hAnsi="Book Antiqua" w:cs="Tahoma"/>
          <w:color w:val="000000" w:themeColor="text1"/>
          <w:sz w:val="22"/>
          <w:szCs w:val="22"/>
        </w:rPr>
        <w:t>Erlen, Eschen, Haseln und Trau</w:t>
      </w:r>
      <w:r w:rsidR="00603AA5">
        <w:rPr>
          <w:rFonts w:ascii="Book Antiqua" w:hAnsi="Book Antiqua" w:cs="Tahoma"/>
          <w:color w:val="000000" w:themeColor="text1"/>
          <w:sz w:val="22"/>
          <w:szCs w:val="22"/>
        </w:rPr>
        <w:softHyphen/>
      </w:r>
      <w:r w:rsidR="00C12E8F" w:rsidRPr="0021049B">
        <w:rPr>
          <w:rFonts w:ascii="Book Antiqua" w:hAnsi="Book Antiqua" w:cs="Tahoma"/>
          <w:color w:val="000000" w:themeColor="text1"/>
          <w:sz w:val="22"/>
          <w:szCs w:val="22"/>
        </w:rPr>
        <w:t>benkirsche sind reich an Natrium und Phosphor –, und vermeiden einseitige Er</w:t>
      </w:r>
      <w:r w:rsidR="00603AA5">
        <w:rPr>
          <w:rFonts w:ascii="Book Antiqua" w:hAnsi="Book Antiqua" w:cs="Tahoma"/>
          <w:color w:val="000000" w:themeColor="text1"/>
          <w:sz w:val="22"/>
          <w:szCs w:val="22"/>
        </w:rPr>
        <w:softHyphen/>
      </w:r>
      <w:r w:rsidR="00C12E8F" w:rsidRPr="0021049B">
        <w:rPr>
          <w:rFonts w:ascii="Book Antiqua" w:hAnsi="Book Antiqua" w:cs="Tahoma"/>
          <w:color w:val="000000" w:themeColor="text1"/>
          <w:sz w:val="22"/>
          <w:szCs w:val="22"/>
        </w:rPr>
        <w:t>nährung durch Weichhölzer.</w:t>
      </w:r>
      <w:r w:rsidR="005D67C1" w:rsidRPr="0021049B">
        <w:rPr>
          <w:rFonts w:ascii="Book Antiqua" w:hAnsi="Book Antiqua" w:cs="Tahoma"/>
          <w:color w:val="000000" w:themeColor="text1"/>
          <w:sz w:val="22"/>
          <w:szCs w:val="22"/>
        </w:rPr>
        <w:t xml:space="preserve"> </w:t>
      </w:r>
      <w:r w:rsidR="00346E0B" w:rsidRPr="0021049B">
        <w:rPr>
          <w:rFonts w:ascii="Book Antiqua" w:hAnsi="Book Antiqua" w:cs="Tahoma"/>
          <w:color w:val="000000" w:themeColor="text1"/>
          <w:sz w:val="22"/>
          <w:szCs w:val="22"/>
        </w:rPr>
        <w:t>Zu neuen Nahrungsquellen lassen sie sich durch ihr Geruchsvermögen leiten</w:t>
      </w:r>
      <w:r w:rsidR="008A195C">
        <w:rPr>
          <w:rFonts w:ascii="Book Antiqua" w:hAnsi="Book Antiqua" w:cs="Tahoma"/>
          <w:color w:val="000000" w:themeColor="text1"/>
          <w:sz w:val="22"/>
          <w:szCs w:val="22"/>
        </w:rPr>
        <w:t xml:space="preserve">. </w:t>
      </w:r>
      <w:r w:rsidR="008517FB" w:rsidRPr="0021049B">
        <w:rPr>
          <w:rFonts w:ascii="Book Antiqua" w:hAnsi="Book Antiqua" w:cs="Tahoma"/>
          <w:color w:val="000000" w:themeColor="text1"/>
          <w:sz w:val="22"/>
          <w:szCs w:val="22"/>
        </w:rPr>
        <w:t>In den Winter</w:t>
      </w:r>
      <w:r w:rsidR="00603AA5">
        <w:rPr>
          <w:rFonts w:ascii="Book Antiqua" w:hAnsi="Book Antiqua" w:cs="Tahoma"/>
          <w:color w:val="000000" w:themeColor="text1"/>
          <w:sz w:val="22"/>
          <w:szCs w:val="22"/>
        </w:rPr>
        <w:softHyphen/>
      </w:r>
      <w:r w:rsidR="008517FB" w:rsidRPr="0021049B">
        <w:rPr>
          <w:rFonts w:ascii="Book Antiqua" w:hAnsi="Book Antiqua" w:cs="Tahoma"/>
          <w:color w:val="000000" w:themeColor="text1"/>
          <w:sz w:val="22"/>
          <w:szCs w:val="22"/>
        </w:rPr>
        <w:t>monaten sind sie auf Baumrinde angewie</w:t>
      </w:r>
      <w:r w:rsidR="00603AA5">
        <w:rPr>
          <w:rFonts w:ascii="Book Antiqua" w:hAnsi="Book Antiqua" w:cs="Tahoma"/>
          <w:color w:val="000000" w:themeColor="text1"/>
          <w:sz w:val="22"/>
          <w:szCs w:val="22"/>
        </w:rPr>
        <w:softHyphen/>
      </w:r>
      <w:r w:rsidR="008517FB" w:rsidRPr="0021049B">
        <w:rPr>
          <w:rFonts w:ascii="Book Antiqua" w:hAnsi="Book Antiqua" w:cs="Tahoma"/>
          <w:color w:val="000000" w:themeColor="text1"/>
          <w:sz w:val="22"/>
          <w:szCs w:val="22"/>
        </w:rPr>
        <w:t>sen und auf das, was sie als Vorräte gesta</w:t>
      </w:r>
      <w:r w:rsidR="00603AA5">
        <w:rPr>
          <w:rFonts w:ascii="Book Antiqua" w:hAnsi="Book Antiqua" w:cs="Tahoma"/>
          <w:color w:val="000000" w:themeColor="text1"/>
          <w:sz w:val="22"/>
          <w:szCs w:val="22"/>
        </w:rPr>
        <w:softHyphen/>
      </w:r>
      <w:r w:rsidR="008517FB" w:rsidRPr="0021049B">
        <w:rPr>
          <w:rFonts w:ascii="Book Antiqua" w:hAnsi="Book Antiqua" w:cs="Tahoma"/>
          <w:color w:val="000000" w:themeColor="text1"/>
          <w:sz w:val="22"/>
          <w:szCs w:val="22"/>
        </w:rPr>
        <w:t xml:space="preserve">pelt haben. </w:t>
      </w:r>
      <w:r w:rsidR="002D410C" w:rsidRPr="0021049B">
        <w:rPr>
          <w:rFonts w:ascii="Book Antiqua" w:hAnsi="Book Antiqua" w:cs="Tahoma"/>
          <w:color w:val="000000" w:themeColor="text1"/>
          <w:sz w:val="22"/>
          <w:szCs w:val="22"/>
        </w:rPr>
        <w:t>Schon im H</w:t>
      </w:r>
      <w:r w:rsidR="008517FB" w:rsidRPr="0021049B">
        <w:rPr>
          <w:rFonts w:ascii="Book Antiqua" w:hAnsi="Book Antiqua" w:cs="Tahoma"/>
          <w:color w:val="000000" w:themeColor="text1"/>
          <w:sz w:val="22"/>
          <w:szCs w:val="22"/>
        </w:rPr>
        <w:t>erbst werden die Vorräte angelegt</w:t>
      </w:r>
      <w:r w:rsidR="002D410C" w:rsidRPr="0021049B">
        <w:rPr>
          <w:rFonts w:ascii="Book Antiqua" w:hAnsi="Book Antiqua" w:cs="Tahoma"/>
          <w:color w:val="000000" w:themeColor="text1"/>
          <w:sz w:val="22"/>
          <w:szCs w:val="22"/>
        </w:rPr>
        <w:t xml:space="preserve">. Sie stecken </w:t>
      </w:r>
      <w:r w:rsidR="008517FB" w:rsidRPr="0021049B">
        <w:rPr>
          <w:rFonts w:ascii="Book Antiqua" w:hAnsi="Book Antiqua" w:cs="Tahoma"/>
          <w:color w:val="000000" w:themeColor="text1"/>
          <w:sz w:val="22"/>
          <w:szCs w:val="22"/>
        </w:rPr>
        <w:t>alles, was beim Fällen erreichbar ist</w:t>
      </w:r>
      <w:r w:rsidR="002D410C" w:rsidRPr="0021049B">
        <w:rPr>
          <w:rFonts w:ascii="Book Antiqua" w:hAnsi="Book Antiqua" w:cs="Tahoma"/>
          <w:color w:val="000000" w:themeColor="text1"/>
          <w:sz w:val="22"/>
          <w:szCs w:val="22"/>
        </w:rPr>
        <w:t xml:space="preserve"> und nicht sofort gefressen werden kann, in den Grund vor den Burgen</w:t>
      </w:r>
      <w:r w:rsidR="0096260D" w:rsidRPr="0021049B">
        <w:rPr>
          <w:rFonts w:ascii="Book Antiqua" w:hAnsi="Book Antiqua" w:cs="Tahoma"/>
          <w:color w:val="000000" w:themeColor="text1"/>
          <w:sz w:val="22"/>
          <w:szCs w:val="22"/>
        </w:rPr>
        <w:t>, den</w:t>
      </w:r>
      <w:r w:rsidR="002D410C" w:rsidRPr="0021049B">
        <w:rPr>
          <w:rFonts w:ascii="Book Antiqua" w:hAnsi="Book Antiqua" w:cs="Tahoma"/>
          <w:color w:val="000000" w:themeColor="text1"/>
          <w:sz w:val="22"/>
          <w:szCs w:val="22"/>
        </w:rPr>
        <w:t xml:space="preserve"> Erdhöhlen oder </w:t>
      </w:r>
      <w:r w:rsidR="0096260D" w:rsidRPr="0021049B">
        <w:rPr>
          <w:rFonts w:ascii="Book Antiqua" w:hAnsi="Book Antiqua" w:cs="Tahoma"/>
          <w:color w:val="000000" w:themeColor="text1"/>
          <w:sz w:val="22"/>
          <w:szCs w:val="22"/>
        </w:rPr>
        <w:t xml:space="preserve">den </w:t>
      </w:r>
      <w:r w:rsidR="002D410C" w:rsidRPr="0021049B">
        <w:rPr>
          <w:rFonts w:ascii="Book Antiqua" w:hAnsi="Book Antiqua" w:cs="Tahoma"/>
          <w:color w:val="000000" w:themeColor="text1"/>
          <w:sz w:val="22"/>
          <w:szCs w:val="22"/>
        </w:rPr>
        <w:t>Winterbauen.</w:t>
      </w:r>
      <w:r w:rsidR="008517FB" w:rsidRPr="0021049B">
        <w:rPr>
          <w:rFonts w:ascii="Book Antiqua" w:hAnsi="Book Antiqua" w:cs="Tahoma"/>
          <w:color w:val="000000" w:themeColor="text1"/>
          <w:sz w:val="22"/>
          <w:szCs w:val="22"/>
        </w:rPr>
        <w:t xml:space="preserve"> </w:t>
      </w:r>
      <w:r w:rsidR="002D410C" w:rsidRPr="0021049B">
        <w:rPr>
          <w:rFonts w:ascii="Book Antiqua" w:hAnsi="Book Antiqua" w:cs="Tahoma"/>
          <w:color w:val="000000" w:themeColor="text1"/>
          <w:sz w:val="22"/>
          <w:szCs w:val="22"/>
        </w:rPr>
        <w:t xml:space="preserve">Wiederum stellen Weiden mit zwei Dritteln </w:t>
      </w:r>
      <w:r w:rsidR="00893EF0" w:rsidRPr="0021049B">
        <w:rPr>
          <w:rFonts w:ascii="Book Antiqua" w:hAnsi="Book Antiqua" w:cs="Tahoma"/>
          <w:color w:val="000000" w:themeColor="text1"/>
          <w:sz w:val="22"/>
          <w:szCs w:val="22"/>
        </w:rPr>
        <w:t xml:space="preserve">von insgesamt fünfzehn oder mehr Pflanzenarten </w:t>
      </w:r>
      <w:r w:rsidR="002D410C" w:rsidRPr="0021049B">
        <w:rPr>
          <w:rFonts w:ascii="Book Antiqua" w:hAnsi="Book Antiqua" w:cs="Tahoma"/>
          <w:color w:val="000000" w:themeColor="text1"/>
          <w:sz w:val="22"/>
          <w:szCs w:val="22"/>
        </w:rPr>
        <w:t xml:space="preserve">den Hauptanteil. </w:t>
      </w:r>
      <w:r w:rsidR="00A6556C" w:rsidRPr="0021049B">
        <w:rPr>
          <w:rFonts w:ascii="Book Antiqua" w:hAnsi="Book Antiqua" w:cs="Tahoma"/>
          <w:color w:val="000000" w:themeColor="text1"/>
          <w:sz w:val="22"/>
          <w:szCs w:val="22"/>
        </w:rPr>
        <w:t xml:space="preserve">Ein Biber </w:t>
      </w:r>
      <w:r w:rsidR="00B74F40" w:rsidRPr="0021049B">
        <w:rPr>
          <w:rFonts w:ascii="Book Antiqua" w:hAnsi="Book Antiqua" w:cs="Tahoma"/>
          <w:color w:val="000000" w:themeColor="text1"/>
          <w:sz w:val="22"/>
          <w:szCs w:val="22"/>
        </w:rPr>
        <w:t xml:space="preserve">verbaut oder verspeist in einem Jahr ca eine Tonne Holz und insgesamt entziehen sie der Natur – auf der einen </w:t>
      </w:r>
      <w:r w:rsidR="00B74F40" w:rsidRPr="0021049B">
        <w:rPr>
          <w:rFonts w:ascii="Book Antiqua" w:hAnsi="Book Antiqua" w:cs="Tahoma"/>
          <w:color w:val="000000" w:themeColor="text1"/>
          <w:sz w:val="22"/>
          <w:szCs w:val="22"/>
        </w:rPr>
        <w:lastRenderedPageBreak/>
        <w:t>Seite – mehr Bioma</w:t>
      </w:r>
      <w:r w:rsidR="008A195C">
        <w:rPr>
          <w:rFonts w:ascii="Book Antiqua" w:hAnsi="Book Antiqua" w:cs="Tahoma"/>
          <w:color w:val="000000" w:themeColor="text1"/>
          <w:sz w:val="22"/>
          <w:szCs w:val="22"/>
        </w:rPr>
        <w:t>sse als andere heimi</w:t>
      </w:r>
      <w:r w:rsidR="00603AA5">
        <w:rPr>
          <w:rFonts w:ascii="Book Antiqua" w:hAnsi="Book Antiqua" w:cs="Tahoma"/>
          <w:color w:val="000000" w:themeColor="text1"/>
          <w:sz w:val="22"/>
          <w:szCs w:val="22"/>
        </w:rPr>
        <w:softHyphen/>
      </w:r>
      <w:r w:rsidR="008A195C">
        <w:rPr>
          <w:rFonts w:ascii="Book Antiqua" w:hAnsi="Book Antiqua" w:cs="Tahoma"/>
          <w:color w:val="000000" w:themeColor="text1"/>
          <w:sz w:val="22"/>
          <w:szCs w:val="22"/>
        </w:rPr>
        <w:t>sche Tiere.</w:t>
      </w:r>
    </w:p>
    <w:p w:rsidR="00A6556C" w:rsidRPr="0021049B" w:rsidRDefault="00B476F9" w:rsidP="0021049B">
      <w:pPr>
        <w:spacing w:line="240" w:lineRule="exact"/>
        <w:jc w:val="both"/>
        <w:rPr>
          <w:rFonts w:ascii="Book Antiqua" w:hAnsi="Book Antiqua"/>
          <w:color w:val="000000" w:themeColor="text1"/>
          <w:sz w:val="22"/>
          <w:szCs w:val="22"/>
        </w:rPr>
      </w:pPr>
      <w:r w:rsidRPr="0021049B">
        <w:rPr>
          <w:rFonts w:ascii="Book Antiqua" w:hAnsi="Book Antiqua" w:cs="Tahoma"/>
          <w:color w:val="000000" w:themeColor="text1"/>
          <w:sz w:val="22"/>
          <w:szCs w:val="22"/>
        </w:rPr>
        <w:t xml:space="preserve">Mit den Nagezähnen reißen oder beißen sie sich die gewünschten Teile ab, wobei die Vorderfüße halten oder ins </w:t>
      </w:r>
      <w:r w:rsidR="00F57D34" w:rsidRPr="0021049B">
        <w:rPr>
          <w:rFonts w:ascii="Book Antiqua" w:hAnsi="Book Antiqua" w:cs="Tahoma"/>
          <w:color w:val="000000" w:themeColor="text1"/>
          <w:sz w:val="22"/>
          <w:szCs w:val="22"/>
        </w:rPr>
        <w:t>M</w:t>
      </w:r>
      <w:r w:rsidRPr="0021049B">
        <w:rPr>
          <w:rFonts w:ascii="Book Antiqua" w:hAnsi="Book Antiqua" w:cs="Tahoma"/>
          <w:color w:val="000000" w:themeColor="text1"/>
          <w:sz w:val="22"/>
          <w:szCs w:val="22"/>
        </w:rPr>
        <w:t xml:space="preserve">aul schieben. </w:t>
      </w:r>
      <w:r w:rsidR="00516F1C">
        <w:rPr>
          <w:rFonts w:ascii="Book Antiqua" w:hAnsi="Book Antiqua" w:cs="Tahoma"/>
          <w:color w:val="000000" w:themeColor="text1"/>
          <w:sz w:val="22"/>
          <w:szCs w:val="22"/>
        </w:rPr>
        <w:t xml:space="preserve">Das meiste schleppen sie </w:t>
      </w:r>
      <w:r w:rsidR="00516F1C" w:rsidRPr="00516F1C">
        <w:rPr>
          <w:rFonts w:ascii="Book Antiqua" w:hAnsi="Book Antiqua" w:cs="Tahoma"/>
          <w:color w:val="000000" w:themeColor="text1"/>
          <w:sz w:val="22"/>
          <w:szCs w:val="22"/>
        </w:rPr>
        <w:t>zu ih</w:t>
      </w:r>
      <w:r w:rsidR="00603AA5">
        <w:rPr>
          <w:rFonts w:ascii="Book Antiqua" w:hAnsi="Book Antiqua" w:cs="Tahoma"/>
          <w:color w:val="000000" w:themeColor="text1"/>
          <w:sz w:val="22"/>
          <w:szCs w:val="22"/>
        </w:rPr>
        <w:softHyphen/>
      </w:r>
      <w:r w:rsidR="00516F1C" w:rsidRPr="00516F1C">
        <w:rPr>
          <w:rFonts w:ascii="Book Antiqua" w:hAnsi="Book Antiqua" w:cs="Tahoma"/>
          <w:color w:val="000000" w:themeColor="text1"/>
          <w:sz w:val="22"/>
          <w:szCs w:val="22"/>
        </w:rPr>
        <w:t>rem Bau oder zumindest in ihr Territo</w:t>
      </w:r>
      <w:r w:rsidR="00603AA5">
        <w:rPr>
          <w:rFonts w:ascii="Book Antiqua" w:hAnsi="Book Antiqua" w:cs="Tahoma"/>
          <w:color w:val="000000" w:themeColor="text1"/>
          <w:sz w:val="22"/>
          <w:szCs w:val="22"/>
        </w:rPr>
        <w:softHyphen/>
      </w:r>
      <w:r w:rsidR="00516F1C" w:rsidRPr="00516F1C">
        <w:rPr>
          <w:rFonts w:ascii="Book Antiqua" w:hAnsi="Book Antiqua" w:cs="Tahoma"/>
          <w:color w:val="000000" w:themeColor="text1"/>
          <w:sz w:val="22"/>
          <w:szCs w:val="22"/>
        </w:rPr>
        <w:t>rium, um es dort zu ve</w:t>
      </w:r>
      <w:r w:rsidR="00516F1C">
        <w:rPr>
          <w:rFonts w:ascii="Book Antiqua" w:hAnsi="Book Antiqua" w:cs="Tahoma"/>
          <w:color w:val="000000" w:themeColor="text1"/>
          <w:sz w:val="22"/>
          <w:szCs w:val="22"/>
        </w:rPr>
        <w:t xml:space="preserve">rzehren. </w:t>
      </w:r>
      <w:r w:rsidRPr="0021049B">
        <w:rPr>
          <w:rFonts w:ascii="Book Antiqua" w:hAnsi="Book Antiqua" w:cs="Tahoma"/>
          <w:color w:val="000000" w:themeColor="text1"/>
          <w:sz w:val="22"/>
          <w:szCs w:val="22"/>
        </w:rPr>
        <w:t>Dickere Stämme fällen sie, verwerten als Futter aber nur Äste und Zweige, der Rest ist Baumaterial.</w:t>
      </w:r>
      <w:r w:rsidR="00F57D34" w:rsidRPr="0021049B">
        <w:rPr>
          <w:rFonts w:ascii="Book Antiqua" w:hAnsi="Book Antiqua" w:cs="Tahoma"/>
          <w:color w:val="000000" w:themeColor="text1"/>
          <w:sz w:val="22"/>
          <w:szCs w:val="22"/>
        </w:rPr>
        <w:t xml:space="preserve"> Immerhin üben ihre Mahl</w:t>
      </w:r>
      <w:r w:rsidR="00603AA5">
        <w:rPr>
          <w:rFonts w:ascii="Book Antiqua" w:hAnsi="Book Antiqua" w:cs="Tahoma"/>
          <w:color w:val="000000" w:themeColor="text1"/>
          <w:sz w:val="22"/>
          <w:szCs w:val="22"/>
        </w:rPr>
        <w:softHyphen/>
      </w:r>
      <w:r w:rsidR="00F57D34" w:rsidRPr="0021049B">
        <w:rPr>
          <w:rFonts w:ascii="Book Antiqua" w:hAnsi="Book Antiqua" w:cs="Tahoma"/>
          <w:color w:val="000000" w:themeColor="text1"/>
          <w:sz w:val="22"/>
          <w:szCs w:val="22"/>
        </w:rPr>
        <w:t>zähne eine größere Kaukraft aus als die von Menschen. Die großen Zellulosemen</w:t>
      </w:r>
      <w:r w:rsidR="00603AA5">
        <w:rPr>
          <w:rFonts w:ascii="Book Antiqua" w:hAnsi="Book Antiqua" w:cs="Tahoma"/>
          <w:color w:val="000000" w:themeColor="text1"/>
          <w:sz w:val="22"/>
          <w:szCs w:val="22"/>
        </w:rPr>
        <w:softHyphen/>
      </w:r>
      <w:r w:rsidR="00F57D34" w:rsidRPr="0021049B">
        <w:rPr>
          <w:rFonts w:ascii="Book Antiqua" w:hAnsi="Book Antiqua" w:cs="Tahoma"/>
          <w:color w:val="000000" w:themeColor="text1"/>
          <w:sz w:val="22"/>
          <w:szCs w:val="22"/>
        </w:rPr>
        <w:t xml:space="preserve">gen, die sie aufnehmen, werden wohl nur </w:t>
      </w:r>
      <w:r w:rsidR="00064987" w:rsidRPr="0021049B">
        <w:rPr>
          <w:rFonts w:ascii="Book Antiqua" w:hAnsi="Book Antiqua" w:cs="Tahoma"/>
          <w:color w:val="000000" w:themeColor="text1"/>
          <w:sz w:val="22"/>
          <w:szCs w:val="22"/>
        </w:rPr>
        <w:t xml:space="preserve">zu einem Drittel als Nahrung </w:t>
      </w:r>
      <w:r w:rsidR="00F57D34" w:rsidRPr="0021049B">
        <w:rPr>
          <w:rFonts w:ascii="Book Antiqua" w:hAnsi="Book Antiqua" w:cs="Tahoma"/>
          <w:color w:val="000000" w:themeColor="text1"/>
          <w:sz w:val="22"/>
          <w:szCs w:val="22"/>
        </w:rPr>
        <w:t>genutzt, nicht anders und nicht mehr als bei ande</w:t>
      </w:r>
      <w:r w:rsidR="00603AA5">
        <w:rPr>
          <w:rFonts w:ascii="Book Antiqua" w:hAnsi="Book Antiqua" w:cs="Tahoma"/>
          <w:color w:val="000000" w:themeColor="text1"/>
          <w:sz w:val="22"/>
          <w:szCs w:val="22"/>
        </w:rPr>
        <w:softHyphen/>
      </w:r>
      <w:r w:rsidR="00F57D34" w:rsidRPr="0021049B">
        <w:rPr>
          <w:rFonts w:ascii="Book Antiqua" w:hAnsi="Book Antiqua" w:cs="Tahoma"/>
          <w:color w:val="000000" w:themeColor="text1"/>
          <w:sz w:val="22"/>
          <w:szCs w:val="22"/>
        </w:rPr>
        <w:t>ren Holz fressenden Nagern auch</w:t>
      </w:r>
      <w:r w:rsidR="00C12E8F" w:rsidRPr="0021049B">
        <w:rPr>
          <w:rFonts w:ascii="Book Antiqua" w:hAnsi="Book Antiqua" w:cs="Tahoma"/>
          <w:color w:val="000000" w:themeColor="text1"/>
          <w:sz w:val="22"/>
          <w:szCs w:val="22"/>
        </w:rPr>
        <w:t>.</w:t>
      </w:r>
      <w:r w:rsidR="00F57D34" w:rsidRPr="0021049B">
        <w:rPr>
          <w:rFonts w:ascii="Book Antiqua" w:hAnsi="Book Antiqua" w:cs="Tahoma"/>
          <w:color w:val="000000" w:themeColor="text1"/>
          <w:sz w:val="22"/>
          <w:szCs w:val="22"/>
        </w:rPr>
        <w:t xml:space="preserve"> </w:t>
      </w:r>
      <w:r w:rsidR="00C12E8F" w:rsidRPr="0021049B">
        <w:rPr>
          <w:rFonts w:ascii="Book Antiqua" w:hAnsi="Book Antiqua" w:cs="Tahoma"/>
          <w:color w:val="000000" w:themeColor="text1"/>
          <w:sz w:val="22"/>
          <w:szCs w:val="22"/>
        </w:rPr>
        <w:t>I</w:t>
      </w:r>
      <w:r w:rsidR="00F57D34" w:rsidRPr="0021049B">
        <w:rPr>
          <w:rFonts w:ascii="Book Antiqua" w:hAnsi="Book Antiqua" w:cs="Tahoma"/>
          <w:color w:val="000000" w:themeColor="text1"/>
          <w:sz w:val="22"/>
          <w:szCs w:val="22"/>
        </w:rPr>
        <w:t>hre Nahrung</w:t>
      </w:r>
      <w:r w:rsidR="00C12E8F" w:rsidRPr="0021049B">
        <w:rPr>
          <w:rFonts w:ascii="Book Antiqua" w:hAnsi="Book Antiqua" w:cs="Tahoma"/>
          <w:color w:val="000000" w:themeColor="text1"/>
          <w:sz w:val="22"/>
          <w:szCs w:val="22"/>
        </w:rPr>
        <w:t>sp</w:t>
      </w:r>
      <w:r w:rsidR="00F57D34" w:rsidRPr="0021049B">
        <w:rPr>
          <w:rFonts w:ascii="Book Antiqua" w:hAnsi="Book Antiqua" w:cs="Tahoma"/>
          <w:color w:val="000000" w:themeColor="text1"/>
          <w:sz w:val="22"/>
          <w:szCs w:val="22"/>
        </w:rPr>
        <w:t>flanzen enthalte</w:t>
      </w:r>
      <w:r w:rsidR="00C12E8F" w:rsidRPr="0021049B">
        <w:rPr>
          <w:rFonts w:ascii="Book Antiqua" w:hAnsi="Book Antiqua" w:cs="Tahoma"/>
          <w:color w:val="000000" w:themeColor="text1"/>
          <w:sz w:val="22"/>
          <w:szCs w:val="22"/>
        </w:rPr>
        <w:t>n</w:t>
      </w:r>
      <w:r w:rsidR="00F57D34" w:rsidRPr="0021049B">
        <w:rPr>
          <w:rFonts w:ascii="Book Antiqua" w:hAnsi="Book Antiqua" w:cs="Tahoma"/>
          <w:color w:val="000000" w:themeColor="text1"/>
          <w:sz w:val="22"/>
          <w:szCs w:val="22"/>
        </w:rPr>
        <w:t xml:space="preserve"> durchweg </w:t>
      </w:r>
      <w:r w:rsidR="00C12E8F" w:rsidRPr="0021049B">
        <w:rPr>
          <w:rFonts w:ascii="Book Antiqua" w:hAnsi="Book Antiqua" w:cs="Tahoma"/>
          <w:color w:val="000000" w:themeColor="text1"/>
          <w:sz w:val="22"/>
          <w:szCs w:val="22"/>
        </w:rPr>
        <w:t>viel Stickstoff und wenig Fasermaterial</w:t>
      </w:r>
      <w:r w:rsidR="00A6556C" w:rsidRPr="0021049B">
        <w:rPr>
          <w:rFonts w:ascii="Book Antiqua" w:hAnsi="Book Antiqua"/>
          <w:color w:val="000000" w:themeColor="text1"/>
          <w:sz w:val="22"/>
          <w:szCs w:val="22"/>
        </w:rPr>
        <w:t>.</w:t>
      </w:r>
    </w:p>
    <w:p w:rsidR="00CF785E" w:rsidRPr="00BC46E3" w:rsidRDefault="005D67C1"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Die Nahrungswahl wird aber auch durch Vorsicht bestimmt</w:t>
      </w:r>
      <w:r w:rsidR="00FF18DD" w:rsidRPr="0021049B">
        <w:rPr>
          <w:rFonts w:ascii="Book Antiqua" w:hAnsi="Book Antiqua" w:cs="Tahoma"/>
          <w:color w:val="000000" w:themeColor="text1"/>
          <w:sz w:val="22"/>
          <w:szCs w:val="22"/>
        </w:rPr>
        <w:t>: Von Gerüchen mögli</w:t>
      </w:r>
      <w:r w:rsidR="00603AA5">
        <w:rPr>
          <w:rFonts w:ascii="Book Antiqua" w:hAnsi="Book Antiqua" w:cs="Tahoma"/>
          <w:color w:val="000000" w:themeColor="text1"/>
          <w:sz w:val="22"/>
          <w:szCs w:val="22"/>
        </w:rPr>
        <w:softHyphen/>
      </w:r>
      <w:r w:rsidR="00FF18DD" w:rsidRPr="0021049B">
        <w:rPr>
          <w:rFonts w:ascii="Book Antiqua" w:hAnsi="Book Antiqua" w:cs="Tahoma"/>
          <w:color w:val="000000" w:themeColor="text1"/>
          <w:sz w:val="22"/>
          <w:szCs w:val="22"/>
        </w:rPr>
        <w:t>cher F</w:t>
      </w:r>
      <w:r w:rsidRPr="0021049B">
        <w:rPr>
          <w:rFonts w:ascii="Book Antiqua" w:hAnsi="Book Antiqua" w:cs="Tahoma"/>
          <w:color w:val="000000" w:themeColor="text1"/>
          <w:sz w:val="22"/>
          <w:szCs w:val="22"/>
        </w:rPr>
        <w:t>einde (z. B. Fischotter und Fuchs) lassen sie sich</w:t>
      </w:r>
      <w:r w:rsidR="00FF18DD" w:rsidRPr="0021049B">
        <w:rPr>
          <w:rFonts w:ascii="Book Antiqua" w:hAnsi="Book Antiqua" w:cs="Tahoma"/>
          <w:color w:val="000000" w:themeColor="text1"/>
          <w:sz w:val="22"/>
          <w:szCs w:val="22"/>
        </w:rPr>
        <w:t xml:space="preserve"> vom F</w:t>
      </w:r>
      <w:r w:rsidR="00516F1C">
        <w:rPr>
          <w:rFonts w:ascii="Book Antiqua" w:hAnsi="Book Antiqua" w:cs="Tahoma"/>
          <w:color w:val="000000" w:themeColor="text1"/>
          <w:sz w:val="22"/>
          <w:szCs w:val="22"/>
        </w:rPr>
        <w:t>ressen abhalten.</w:t>
      </w:r>
    </w:p>
    <w:p w:rsidR="003A7061" w:rsidRPr="0021049B" w:rsidRDefault="003A7061" w:rsidP="0021049B">
      <w:pPr>
        <w:spacing w:line="240" w:lineRule="exact"/>
        <w:jc w:val="both"/>
        <w:rPr>
          <w:rFonts w:ascii="Book Antiqua" w:hAnsi="Book Antiqua" w:cs="Tahoma"/>
          <w:color w:val="000000" w:themeColor="text1"/>
          <w:sz w:val="22"/>
          <w:szCs w:val="22"/>
        </w:rPr>
      </w:pPr>
    </w:p>
    <w:p w:rsidR="00E45FF1" w:rsidRPr="0021049B" w:rsidRDefault="00E45FF1" w:rsidP="0021049B">
      <w:pPr>
        <w:spacing w:after="120" w:line="240" w:lineRule="exact"/>
        <w:jc w:val="both"/>
        <w:rPr>
          <w:rFonts w:ascii="Book Antiqua" w:hAnsi="Book Antiqua" w:cs="Tahoma"/>
          <w:bCs/>
          <w:color w:val="000000" w:themeColor="text1"/>
          <w:spacing w:val="60"/>
          <w:sz w:val="22"/>
          <w:szCs w:val="22"/>
        </w:rPr>
      </w:pPr>
      <w:r w:rsidRPr="0021049B">
        <w:rPr>
          <w:rFonts w:ascii="Book Antiqua" w:hAnsi="Book Antiqua" w:cs="Tahoma"/>
          <w:bCs/>
          <w:color w:val="000000" w:themeColor="text1"/>
          <w:spacing w:val="60"/>
          <w:sz w:val="22"/>
          <w:szCs w:val="22"/>
        </w:rPr>
        <w:t>Sozialleben</w:t>
      </w:r>
    </w:p>
    <w:p w:rsidR="00821F87" w:rsidRPr="0021049B" w:rsidRDefault="00B449B9" w:rsidP="00354468">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Familien aus einem Elternpaar, das dauer</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haft zusammenbleibt, und ihren Nach</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kommen, in der Regel ein Einjähriges und ein Diesjähriges, sind typisch für Biber. Spätestens im dritten Lebensjahr verlassen Jungtiere ihre Elternfamilie und siedeln sich andernorts an. Eine Familie mit drei bis fünf oder auch bis zu sieben Mitglie</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dern kann für sich, aber auch in unmittel</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barer Nachbarschaft mit mehreren ande</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ren Familien </w:t>
      </w:r>
      <w:r w:rsidR="00442AA0">
        <w:rPr>
          <w:rFonts w:ascii="Book Antiqua" w:hAnsi="Book Antiqua" w:cs="Tahoma"/>
          <w:color w:val="000000" w:themeColor="text1"/>
          <w:sz w:val="22"/>
          <w:szCs w:val="22"/>
        </w:rPr>
        <w:t xml:space="preserve">oder solitären Bibern </w:t>
      </w:r>
      <w:r w:rsidRPr="0021049B">
        <w:rPr>
          <w:rFonts w:ascii="Book Antiqua" w:hAnsi="Book Antiqua" w:cs="Tahoma"/>
          <w:color w:val="000000" w:themeColor="text1"/>
          <w:sz w:val="22"/>
          <w:szCs w:val="22"/>
        </w:rPr>
        <w:t xml:space="preserve">leben. </w:t>
      </w:r>
      <w:r w:rsidR="00524DA1" w:rsidRPr="0021049B">
        <w:rPr>
          <w:rFonts w:ascii="Book Antiqua" w:hAnsi="Book Antiqua" w:cs="Tahoma"/>
          <w:color w:val="000000" w:themeColor="text1"/>
          <w:sz w:val="22"/>
          <w:szCs w:val="22"/>
        </w:rPr>
        <w:t>Jede Familie bean</w:t>
      </w:r>
      <w:r w:rsidR="00493186">
        <w:rPr>
          <w:rFonts w:ascii="Book Antiqua" w:hAnsi="Book Antiqua" w:cs="Tahoma"/>
          <w:color w:val="000000" w:themeColor="text1"/>
          <w:sz w:val="22"/>
          <w:szCs w:val="22"/>
        </w:rPr>
        <w:softHyphen/>
      </w:r>
      <w:r w:rsidR="00524DA1" w:rsidRPr="0021049B">
        <w:rPr>
          <w:rFonts w:ascii="Book Antiqua" w:hAnsi="Book Antiqua" w:cs="Tahoma"/>
          <w:color w:val="000000" w:themeColor="text1"/>
          <w:sz w:val="22"/>
          <w:szCs w:val="22"/>
        </w:rPr>
        <w:t>sprucht dabei ein Terri</w:t>
      </w:r>
      <w:r w:rsidR="003E7F34">
        <w:rPr>
          <w:rFonts w:ascii="Book Antiqua" w:hAnsi="Book Antiqua" w:cs="Tahoma"/>
          <w:color w:val="000000" w:themeColor="text1"/>
          <w:sz w:val="22"/>
          <w:szCs w:val="22"/>
        </w:rPr>
        <w:softHyphen/>
      </w:r>
      <w:r w:rsidR="00524DA1" w:rsidRPr="0021049B">
        <w:rPr>
          <w:rFonts w:ascii="Book Antiqua" w:hAnsi="Book Antiqua" w:cs="Tahoma"/>
          <w:color w:val="000000" w:themeColor="text1"/>
          <w:sz w:val="22"/>
          <w:szCs w:val="22"/>
        </w:rPr>
        <w:t>torium von ein</w:t>
      </w:r>
      <w:r w:rsidR="00493186">
        <w:rPr>
          <w:rFonts w:ascii="Book Antiqua" w:hAnsi="Book Antiqua" w:cs="Tahoma"/>
          <w:color w:val="000000" w:themeColor="text1"/>
          <w:sz w:val="22"/>
          <w:szCs w:val="22"/>
        </w:rPr>
        <w:softHyphen/>
      </w:r>
      <w:r w:rsidR="00524DA1" w:rsidRPr="0021049B">
        <w:rPr>
          <w:rFonts w:ascii="Book Antiqua" w:hAnsi="Book Antiqua" w:cs="Tahoma"/>
          <w:color w:val="000000" w:themeColor="text1"/>
          <w:sz w:val="22"/>
          <w:szCs w:val="22"/>
        </w:rPr>
        <w:t>hundert bis dreihundert Metern Ufer</w:t>
      </w:r>
      <w:r w:rsidR="00493186">
        <w:rPr>
          <w:rFonts w:ascii="Book Antiqua" w:hAnsi="Book Antiqua" w:cs="Tahoma"/>
          <w:color w:val="000000" w:themeColor="text1"/>
          <w:sz w:val="22"/>
          <w:szCs w:val="22"/>
        </w:rPr>
        <w:softHyphen/>
      </w:r>
      <w:r w:rsidR="00524DA1" w:rsidRPr="0021049B">
        <w:rPr>
          <w:rFonts w:ascii="Book Antiqua" w:hAnsi="Book Antiqua" w:cs="Tahoma"/>
          <w:color w:val="000000" w:themeColor="text1"/>
          <w:sz w:val="22"/>
          <w:szCs w:val="22"/>
        </w:rPr>
        <w:t>länge, das sie deutlich be</w:t>
      </w:r>
      <w:r w:rsidR="003E7F34">
        <w:rPr>
          <w:rFonts w:ascii="Book Antiqua" w:hAnsi="Book Antiqua" w:cs="Tahoma"/>
          <w:color w:val="000000" w:themeColor="text1"/>
          <w:sz w:val="22"/>
          <w:szCs w:val="22"/>
        </w:rPr>
        <w:softHyphen/>
      </w:r>
      <w:r w:rsidR="00524DA1" w:rsidRPr="0021049B">
        <w:rPr>
          <w:rFonts w:ascii="Book Antiqua" w:hAnsi="Book Antiqua" w:cs="Tahoma"/>
          <w:color w:val="000000" w:themeColor="text1"/>
          <w:sz w:val="22"/>
          <w:szCs w:val="22"/>
        </w:rPr>
        <w:t>grenzt und mar</w:t>
      </w:r>
      <w:r w:rsidR="00493186">
        <w:rPr>
          <w:rFonts w:ascii="Book Antiqua" w:hAnsi="Book Antiqua" w:cs="Tahoma"/>
          <w:color w:val="000000" w:themeColor="text1"/>
          <w:sz w:val="22"/>
          <w:szCs w:val="22"/>
        </w:rPr>
        <w:softHyphen/>
      </w:r>
      <w:r w:rsidR="00524DA1" w:rsidRPr="0021049B">
        <w:rPr>
          <w:rFonts w:ascii="Book Antiqua" w:hAnsi="Book Antiqua" w:cs="Tahoma"/>
          <w:color w:val="000000" w:themeColor="text1"/>
          <w:sz w:val="22"/>
          <w:szCs w:val="22"/>
        </w:rPr>
        <w:t>kiert, nicht aber mit Ge</w:t>
      </w:r>
      <w:r w:rsidR="003E7F34">
        <w:rPr>
          <w:rFonts w:ascii="Book Antiqua" w:hAnsi="Book Antiqua" w:cs="Tahoma"/>
          <w:color w:val="000000" w:themeColor="text1"/>
          <w:sz w:val="22"/>
          <w:szCs w:val="22"/>
        </w:rPr>
        <w:softHyphen/>
      </w:r>
      <w:r w:rsidR="00524DA1" w:rsidRPr="0021049B">
        <w:rPr>
          <w:rFonts w:ascii="Book Antiqua" w:hAnsi="Book Antiqua" w:cs="Tahoma"/>
          <w:color w:val="000000" w:themeColor="text1"/>
          <w:sz w:val="22"/>
          <w:szCs w:val="22"/>
        </w:rPr>
        <w:t xml:space="preserve">walt verteidigt. </w:t>
      </w:r>
      <w:r w:rsidR="0078656F" w:rsidRPr="0021049B">
        <w:rPr>
          <w:rFonts w:ascii="Book Antiqua" w:hAnsi="Book Antiqua" w:cs="Tahoma"/>
          <w:color w:val="000000" w:themeColor="text1"/>
          <w:sz w:val="22"/>
          <w:szCs w:val="22"/>
        </w:rPr>
        <w:t xml:space="preserve">Biber streifen aber auch über dieses Gebiet hinaus. </w:t>
      </w:r>
      <w:r w:rsidR="00821F87" w:rsidRPr="0021049B">
        <w:rPr>
          <w:rFonts w:ascii="Book Antiqua" w:hAnsi="Book Antiqua" w:cs="Tahoma"/>
          <w:color w:val="000000" w:themeColor="text1"/>
          <w:sz w:val="22"/>
          <w:szCs w:val="22"/>
        </w:rPr>
        <w:t xml:space="preserve">Begegnen </w:t>
      </w:r>
      <w:r w:rsidR="00CC1EA9">
        <w:rPr>
          <w:rFonts w:ascii="Book Antiqua" w:hAnsi="Book Antiqua" w:cs="Tahoma"/>
          <w:color w:val="000000" w:themeColor="text1"/>
          <w:sz w:val="22"/>
          <w:szCs w:val="22"/>
        </w:rPr>
        <w:t xml:space="preserve">sie </w:t>
      </w:r>
      <w:r w:rsidR="00821F87" w:rsidRPr="0021049B">
        <w:rPr>
          <w:rFonts w:ascii="Book Antiqua" w:hAnsi="Book Antiqua" w:cs="Tahoma"/>
          <w:color w:val="000000" w:themeColor="text1"/>
          <w:sz w:val="22"/>
          <w:szCs w:val="22"/>
        </w:rPr>
        <w:t>an ihren Reviergren</w:t>
      </w:r>
      <w:r w:rsidR="00493186">
        <w:rPr>
          <w:rFonts w:ascii="Book Antiqua" w:hAnsi="Book Antiqua" w:cs="Tahoma"/>
          <w:color w:val="000000" w:themeColor="text1"/>
          <w:sz w:val="22"/>
          <w:szCs w:val="22"/>
        </w:rPr>
        <w:softHyphen/>
      </w:r>
      <w:r w:rsidR="00821F87" w:rsidRPr="0021049B">
        <w:rPr>
          <w:rFonts w:ascii="Book Antiqua" w:hAnsi="Book Antiqua" w:cs="Tahoma"/>
          <w:color w:val="000000" w:themeColor="text1"/>
          <w:sz w:val="22"/>
          <w:szCs w:val="22"/>
        </w:rPr>
        <w:t xml:space="preserve">zen anderen Bibern, so sollen sie diese mit dem Ergreifen von Stöcken und Zweigen zu beeindrucken und vertreiben suchen. </w:t>
      </w:r>
      <w:r w:rsidR="0059413A" w:rsidRPr="0021049B">
        <w:rPr>
          <w:rFonts w:ascii="Book Antiqua" w:hAnsi="Book Antiqua" w:cs="Tahoma"/>
          <w:color w:val="000000" w:themeColor="text1"/>
          <w:sz w:val="22"/>
          <w:szCs w:val="22"/>
        </w:rPr>
        <w:t xml:space="preserve">Geraten sie näher aneinander, </w:t>
      </w:r>
      <w:r w:rsidR="003761B9" w:rsidRPr="0021049B">
        <w:rPr>
          <w:rFonts w:ascii="Book Antiqua" w:hAnsi="Book Antiqua" w:cs="Tahoma"/>
          <w:color w:val="000000" w:themeColor="text1"/>
          <w:sz w:val="22"/>
          <w:szCs w:val="22"/>
        </w:rPr>
        <w:t>drohen sie</w:t>
      </w:r>
      <w:r w:rsidR="00DE67DA" w:rsidRPr="0021049B">
        <w:rPr>
          <w:rFonts w:ascii="Book Antiqua" w:hAnsi="Book Antiqua" w:cs="Tahoma"/>
          <w:color w:val="000000" w:themeColor="text1"/>
          <w:sz w:val="22"/>
          <w:szCs w:val="22"/>
        </w:rPr>
        <w:t>, indem sie mit hochgereckten Nackenhaa</w:t>
      </w:r>
      <w:r w:rsidR="00493186">
        <w:rPr>
          <w:rFonts w:ascii="Book Antiqua" w:hAnsi="Book Antiqua" w:cs="Tahoma"/>
          <w:color w:val="000000" w:themeColor="text1"/>
          <w:sz w:val="22"/>
          <w:szCs w:val="22"/>
        </w:rPr>
        <w:softHyphen/>
      </w:r>
      <w:r w:rsidR="00DE67DA" w:rsidRPr="0021049B">
        <w:rPr>
          <w:rFonts w:ascii="Book Antiqua" w:hAnsi="Book Antiqua" w:cs="Tahoma"/>
          <w:color w:val="000000" w:themeColor="text1"/>
          <w:sz w:val="22"/>
          <w:szCs w:val="22"/>
        </w:rPr>
        <w:t>ren und geöff</w:t>
      </w:r>
      <w:r w:rsidR="003E7F34">
        <w:rPr>
          <w:rFonts w:ascii="Book Antiqua" w:hAnsi="Book Antiqua" w:cs="Tahoma"/>
          <w:color w:val="000000" w:themeColor="text1"/>
          <w:sz w:val="22"/>
          <w:szCs w:val="22"/>
        </w:rPr>
        <w:softHyphen/>
      </w:r>
      <w:r w:rsidR="00DE67DA" w:rsidRPr="0021049B">
        <w:rPr>
          <w:rFonts w:ascii="Book Antiqua" w:hAnsi="Book Antiqua" w:cs="Tahoma"/>
          <w:color w:val="000000" w:themeColor="text1"/>
          <w:sz w:val="22"/>
          <w:szCs w:val="22"/>
        </w:rPr>
        <w:t xml:space="preserve">neten Mäulern aufeinander zu gehen; reicht das nicht, </w:t>
      </w:r>
      <w:r w:rsidR="0059413A" w:rsidRPr="0021049B">
        <w:rPr>
          <w:rFonts w:ascii="Book Antiqua" w:hAnsi="Book Antiqua" w:cs="Tahoma"/>
          <w:color w:val="000000" w:themeColor="text1"/>
          <w:sz w:val="22"/>
          <w:szCs w:val="22"/>
        </w:rPr>
        <w:t>versucht einer dem ande</w:t>
      </w:r>
      <w:r w:rsidR="003E7F34">
        <w:rPr>
          <w:rFonts w:ascii="Book Antiqua" w:hAnsi="Book Antiqua" w:cs="Tahoma"/>
          <w:color w:val="000000" w:themeColor="text1"/>
          <w:sz w:val="22"/>
          <w:szCs w:val="22"/>
        </w:rPr>
        <w:softHyphen/>
      </w:r>
      <w:r w:rsidR="0059413A" w:rsidRPr="0021049B">
        <w:rPr>
          <w:rFonts w:ascii="Book Antiqua" w:hAnsi="Book Antiqua" w:cs="Tahoma"/>
          <w:color w:val="000000" w:themeColor="text1"/>
          <w:sz w:val="22"/>
          <w:szCs w:val="22"/>
        </w:rPr>
        <w:t>ren die Vorderfüße auf den Nacken zu legen, und wenn der andere sich dann lang am Boden ausstreckt, ist klar, wer der Überlegenere ist</w:t>
      </w:r>
      <w:r w:rsidR="004737D8" w:rsidRPr="0021049B">
        <w:rPr>
          <w:rFonts w:ascii="Book Antiqua" w:hAnsi="Book Antiqua" w:cs="Tahoma"/>
          <w:color w:val="000000" w:themeColor="text1"/>
          <w:sz w:val="22"/>
          <w:szCs w:val="22"/>
        </w:rPr>
        <w:t>.</w:t>
      </w:r>
    </w:p>
    <w:p w:rsidR="005650CE" w:rsidRPr="0021049B" w:rsidRDefault="00524DA1"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Die beiden Biber eines Paares haben jeder ein Territorium für sich, nutzen aber ca 80% beider Reviere gemeinsam. Territo</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rien zweier verschiedener Familien hinge</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lastRenderedPageBreak/>
        <w:t xml:space="preserve">gen überschneiden sich nur zu höchstens 2%. </w:t>
      </w:r>
      <w:r w:rsidR="00F42275" w:rsidRPr="0021049B">
        <w:rPr>
          <w:rFonts w:ascii="Book Antiqua" w:hAnsi="Book Antiqua" w:cs="Tahoma"/>
          <w:color w:val="000000" w:themeColor="text1"/>
          <w:sz w:val="22"/>
          <w:szCs w:val="22"/>
        </w:rPr>
        <w:t>Eine isolierte Familie markiert ihr Ge</w:t>
      </w:r>
      <w:r w:rsidR="00493186">
        <w:rPr>
          <w:rFonts w:ascii="Book Antiqua" w:hAnsi="Book Antiqua" w:cs="Tahoma"/>
          <w:color w:val="000000" w:themeColor="text1"/>
          <w:sz w:val="22"/>
          <w:szCs w:val="22"/>
        </w:rPr>
        <w:softHyphen/>
      </w:r>
      <w:r w:rsidR="00F42275" w:rsidRPr="0021049B">
        <w:rPr>
          <w:rFonts w:ascii="Book Antiqua" w:hAnsi="Book Antiqua" w:cs="Tahoma"/>
          <w:color w:val="000000" w:themeColor="text1"/>
          <w:sz w:val="22"/>
          <w:szCs w:val="22"/>
        </w:rPr>
        <w:t>biet zwar auch, aber längst nicht so inten</w:t>
      </w:r>
      <w:r w:rsidR="00493186">
        <w:rPr>
          <w:rFonts w:ascii="Book Antiqua" w:hAnsi="Book Antiqua" w:cs="Tahoma"/>
          <w:color w:val="000000" w:themeColor="text1"/>
          <w:sz w:val="22"/>
          <w:szCs w:val="22"/>
        </w:rPr>
        <w:softHyphen/>
      </w:r>
      <w:r w:rsidR="00F42275" w:rsidRPr="0021049B">
        <w:rPr>
          <w:rFonts w:ascii="Book Antiqua" w:hAnsi="Book Antiqua" w:cs="Tahoma"/>
          <w:color w:val="000000" w:themeColor="text1"/>
          <w:sz w:val="22"/>
          <w:szCs w:val="22"/>
        </w:rPr>
        <w:t xml:space="preserve">siv wie Familien mit Nachbarn; je mehr Nachbarn sie haben, desto ausgiebiger markieren sie. </w:t>
      </w:r>
      <w:r w:rsidRPr="0021049B">
        <w:rPr>
          <w:rFonts w:ascii="Book Antiqua" w:hAnsi="Book Antiqua" w:cs="Tahoma"/>
          <w:color w:val="000000" w:themeColor="text1"/>
          <w:sz w:val="22"/>
          <w:szCs w:val="22"/>
        </w:rPr>
        <w:t>Männliche Tiere nutzen einen ausgedehnteren Anteil der Reviere als die weiblichen. Paare, die früher als andere den jeweiligen Uferstreifen besie</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delt haben, verfügen meist über die gr</w:t>
      </w:r>
      <w:r w:rsidR="00CC1EA9">
        <w:rPr>
          <w:rFonts w:ascii="Book Antiqua" w:hAnsi="Book Antiqua" w:cs="Tahoma"/>
          <w:color w:val="000000" w:themeColor="text1"/>
          <w:sz w:val="22"/>
          <w:szCs w:val="22"/>
        </w:rPr>
        <w:t>öße</w:t>
      </w:r>
      <w:r w:rsidR="00493186">
        <w:rPr>
          <w:rFonts w:ascii="Book Antiqua" w:hAnsi="Book Antiqua" w:cs="Tahoma"/>
          <w:color w:val="000000" w:themeColor="text1"/>
          <w:sz w:val="22"/>
          <w:szCs w:val="22"/>
        </w:rPr>
        <w:softHyphen/>
      </w:r>
      <w:r w:rsidR="00CC1EA9">
        <w:rPr>
          <w:rFonts w:ascii="Book Antiqua" w:hAnsi="Book Antiqua" w:cs="Tahoma"/>
          <w:color w:val="000000" w:themeColor="text1"/>
          <w:sz w:val="22"/>
          <w:szCs w:val="22"/>
        </w:rPr>
        <w:t>ren Reviere.</w:t>
      </w:r>
    </w:p>
    <w:p w:rsidR="009721C1" w:rsidRPr="0021049B" w:rsidRDefault="005650CE"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Zur Markierung verwenden </w:t>
      </w:r>
      <w:r w:rsidR="00821F87" w:rsidRPr="0021049B">
        <w:rPr>
          <w:rFonts w:ascii="Book Antiqua" w:hAnsi="Book Antiqua" w:cs="Tahoma"/>
          <w:color w:val="000000" w:themeColor="text1"/>
          <w:sz w:val="22"/>
          <w:szCs w:val="22"/>
        </w:rPr>
        <w:t>Biber S</w:t>
      </w:r>
      <w:r w:rsidRPr="0021049B">
        <w:rPr>
          <w:rFonts w:ascii="Book Antiqua" w:hAnsi="Book Antiqua" w:cs="Tahoma"/>
          <w:color w:val="000000" w:themeColor="text1"/>
          <w:sz w:val="22"/>
          <w:szCs w:val="22"/>
        </w:rPr>
        <w:t xml:space="preserve">ekrete aus zwei Drüsen: </w:t>
      </w:r>
      <w:r w:rsidR="00AE56AC" w:rsidRPr="0021049B">
        <w:rPr>
          <w:rFonts w:ascii="Book Antiqua" w:hAnsi="Book Antiqua" w:cs="Tahoma"/>
          <w:color w:val="000000" w:themeColor="text1"/>
          <w:sz w:val="22"/>
          <w:szCs w:val="22"/>
        </w:rPr>
        <w:t>Das Oleum Castoreum (Castor-Öl, Bibergeil) zeigt an, dass das jeweilige Revier einen Besitzer hat. Eine der Substanzen im Castor-Öl ist die Sali</w:t>
      </w:r>
      <w:r w:rsidR="00493186">
        <w:rPr>
          <w:rFonts w:ascii="Book Antiqua" w:hAnsi="Book Antiqua" w:cs="Tahoma"/>
          <w:color w:val="000000" w:themeColor="text1"/>
          <w:sz w:val="22"/>
          <w:szCs w:val="22"/>
        </w:rPr>
        <w:softHyphen/>
      </w:r>
      <w:r w:rsidR="00AE56AC" w:rsidRPr="0021049B">
        <w:rPr>
          <w:rFonts w:ascii="Book Antiqua" w:hAnsi="Book Antiqua" w:cs="Tahoma"/>
          <w:color w:val="000000" w:themeColor="text1"/>
          <w:sz w:val="22"/>
          <w:szCs w:val="22"/>
        </w:rPr>
        <w:t>zylsäure, welche aus der Rinde von Wei</w:t>
      </w:r>
      <w:r w:rsidR="00493186">
        <w:rPr>
          <w:rFonts w:ascii="Book Antiqua" w:hAnsi="Book Antiqua" w:cs="Tahoma"/>
          <w:color w:val="000000" w:themeColor="text1"/>
          <w:sz w:val="22"/>
          <w:szCs w:val="22"/>
        </w:rPr>
        <w:softHyphen/>
      </w:r>
      <w:r w:rsidR="00AE56AC" w:rsidRPr="0021049B">
        <w:rPr>
          <w:rFonts w:ascii="Book Antiqua" w:hAnsi="Book Antiqua" w:cs="Tahoma"/>
          <w:color w:val="000000" w:themeColor="text1"/>
          <w:sz w:val="22"/>
          <w:szCs w:val="22"/>
        </w:rPr>
        <w:t>den (</w:t>
      </w:r>
      <w:r w:rsidR="00AE56AC" w:rsidRPr="0021049B">
        <w:rPr>
          <w:rFonts w:ascii="Book Antiqua" w:hAnsi="Book Antiqua" w:cs="Tahoma"/>
          <w:i/>
          <w:color w:val="000000" w:themeColor="text1"/>
          <w:sz w:val="22"/>
          <w:szCs w:val="22"/>
        </w:rPr>
        <w:t>Salix</w:t>
      </w:r>
      <w:r w:rsidR="00AE56AC" w:rsidRPr="0021049B">
        <w:rPr>
          <w:rFonts w:ascii="Book Antiqua" w:hAnsi="Book Antiqua" w:cs="Tahoma"/>
          <w:color w:val="000000" w:themeColor="text1"/>
          <w:sz w:val="22"/>
          <w:szCs w:val="22"/>
        </w:rPr>
        <w:t>) stammt und auch in der offizi</w:t>
      </w:r>
      <w:r w:rsidR="00493186">
        <w:rPr>
          <w:rFonts w:ascii="Book Antiqua" w:hAnsi="Book Antiqua" w:cs="Tahoma"/>
          <w:color w:val="000000" w:themeColor="text1"/>
          <w:sz w:val="22"/>
          <w:szCs w:val="22"/>
        </w:rPr>
        <w:softHyphen/>
      </w:r>
      <w:r w:rsidR="00AE56AC" w:rsidRPr="0021049B">
        <w:rPr>
          <w:rFonts w:ascii="Book Antiqua" w:hAnsi="Book Antiqua" w:cs="Tahoma"/>
          <w:color w:val="000000" w:themeColor="text1"/>
          <w:sz w:val="22"/>
          <w:szCs w:val="22"/>
        </w:rPr>
        <w:t xml:space="preserve">nellen Pharmazie verwendet wird. </w:t>
      </w:r>
      <w:r w:rsidRPr="0021049B">
        <w:rPr>
          <w:rFonts w:ascii="Book Antiqua" w:hAnsi="Book Antiqua" w:cs="Tahoma"/>
          <w:color w:val="000000" w:themeColor="text1"/>
          <w:sz w:val="22"/>
          <w:szCs w:val="22"/>
        </w:rPr>
        <w:t xml:space="preserve">Das Sekret der Analdrüse </w:t>
      </w:r>
      <w:r w:rsidR="00AE56AC" w:rsidRPr="0021049B">
        <w:rPr>
          <w:rFonts w:ascii="Book Antiqua" w:hAnsi="Book Antiqua" w:cs="Tahoma"/>
          <w:color w:val="000000" w:themeColor="text1"/>
          <w:sz w:val="22"/>
          <w:szCs w:val="22"/>
        </w:rPr>
        <w:t>enthält</w:t>
      </w:r>
      <w:r w:rsidR="001B5316" w:rsidRPr="0021049B">
        <w:rPr>
          <w:rFonts w:ascii="Book Antiqua" w:hAnsi="Book Antiqua" w:cs="Tahoma"/>
          <w:color w:val="000000" w:themeColor="text1"/>
          <w:sz w:val="22"/>
          <w:szCs w:val="22"/>
        </w:rPr>
        <w:t xml:space="preserve"> </w:t>
      </w:r>
      <w:r w:rsidR="00AE56AC" w:rsidRPr="0021049B">
        <w:rPr>
          <w:rFonts w:ascii="Book Antiqua" w:hAnsi="Book Antiqua" w:cs="Tahoma"/>
          <w:color w:val="000000" w:themeColor="text1"/>
          <w:sz w:val="22"/>
          <w:szCs w:val="22"/>
        </w:rPr>
        <w:t>eine für die jeweilige Familie</w:t>
      </w:r>
      <w:r w:rsidR="001B5316" w:rsidRPr="0021049B">
        <w:rPr>
          <w:rFonts w:ascii="Book Antiqua" w:hAnsi="Book Antiqua" w:cs="Tahoma"/>
          <w:color w:val="000000" w:themeColor="text1"/>
          <w:sz w:val="22"/>
          <w:szCs w:val="22"/>
        </w:rPr>
        <w:t xml:space="preserve"> charakteristische Ge</w:t>
      </w:r>
      <w:r w:rsidR="00493186">
        <w:rPr>
          <w:rFonts w:ascii="Book Antiqua" w:hAnsi="Book Antiqua" w:cs="Tahoma"/>
          <w:color w:val="000000" w:themeColor="text1"/>
          <w:sz w:val="22"/>
          <w:szCs w:val="22"/>
        </w:rPr>
        <w:softHyphen/>
      </w:r>
      <w:r w:rsidR="001B5316" w:rsidRPr="0021049B">
        <w:rPr>
          <w:rFonts w:ascii="Book Antiqua" w:hAnsi="Book Antiqua" w:cs="Tahoma"/>
          <w:color w:val="000000" w:themeColor="text1"/>
          <w:sz w:val="22"/>
          <w:szCs w:val="22"/>
        </w:rPr>
        <w:t>ruchskomponente und zeigt somit an, welcher Familie das markierende Tier oder das markierte Gebiet zuzurechnen ist.</w:t>
      </w:r>
    </w:p>
    <w:p w:rsidR="009721C1" w:rsidRPr="0021049B" w:rsidRDefault="009721C1"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Der gesamte Wohnbereich kann markiert werden; am häufigsten aber werden Mar</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kierungen an den Grenzen, wozu auch die Grenze zwischen Ufer und Wasser gehört, abgesetzt. </w:t>
      </w:r>
      <w:r w:rsidR="00AE56AC" w:rsidRPr="0021049B">
        <w:rPr>
          <w:rFonts w:ascii="Book Antiqua" w:hAnsi="Book Antiqua" w:cs="Tahoma"/>
          <w:color w:val="000000" w:themeColor="text1"/>
          <w:sz w:val="22"/>
          <w:szCs w:val="22"/>
        </w:rPr>
        <w:t>Das könnte bedeuten, dass die Wasserfläche nicht als Teil des Territori</w:t>
      </w:r>
      <w:r w:rsidR="00493186">
        <w:rPr>
          <w:rFonts w:ascii="Book Antiqua" w:hAnsi="Book Antiqua" w:cs="Tahoma"/>
          <w:color w:val="000000" w:themeColor="text1"/>
          <w:sz w:val="22"/>
          <w:szCs w:val="22"/>
        </w:rPr>
        <w:softHyphen/>
      </w:r>
      <w:r w:rsidR="00AE56AC" w:rsidRPr="0021049B">
        <w:rPr>
          <w:rFonts w:ascii="Book Antiqua" w:hAnsi="Book Antiqua" w:cs="Tahoma"/>
          <w:color w:val="000000" w:themeColor="text1"/>
          <w:sz w:val="22"/>
          <w:szCs w:val="22"/>
        </w:rPr>
        <w:t xml:space="preserve">ums betrachtet wird. </w:t>
      </w:r>
      <w:r w:rsidRPr="0021049B">
        <w:rPr>
          <w:rFonts w:ascii="Book Antiqua" w:hAnsi="Book Antiqua" w:cs="Tahoma"/>
          <w:color w:val="000000" w:themeColor="text1"/>
          <w:sz w:val="22"/>
          <w:szCs w:val="22"/>
        </w:rPr>
        <w:t>Vielfach scharren die Biber zu diesem Zweck Erde, Schlamm oder auf festem Boden auch Pflanzenreste unter dem Bauch zu einem ovalen Markie</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rungshügel zusammen. Darüber schieben und reiben sie dann ihre Analregion mit den beiden Sekretdrüsen. Die Sekrete werden mit einem hörbaren Geräusch ab</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gesetzt und auf Schnee erscheint das Cas</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toreum dann orangefarben. Biber scheinen keine schon vorhandenen Erdhügel oder Baumanschnitte für die Markierung zu nutzen, wohl aber setzen sie häufig Mar</w:t>
      </w:r>
      <w:r w:rsidR="00493186">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kierungen auf Hügel, die schon welche tragen.</w:t>
      </w:r>
      <w:r w:rsidR="00C454E4" w:rsidRPr="0021049B">
        <w:rPr>
          <w:rFonts w:ascii="Book Antiqua" w:hAnsi="Book Antiqua" w:cs="Tahoma"/>
          <w:color w:val="000000" w:themeColor="text1"/>
          <w:sz w:val="22"/>
          <w:szCs w:val="22"/>
        </w:rPr>
        <w:t xml:space="preserve"> Diese können dann bis zu 30 cm breit und 15 cm hoch werden. </w:t>
      </w:r>
      <w:r w:rsidR="006871BD" w:rsidRPr="0021049B">
        <w:rPr>
          <w:rFonts w:ascii="Book Antiqua" w:hAnsi="Book Antiqua" w:cs="Tahoma"/>
          <w:color w:val="000000" w:themeColor="text1"/>
          <w:sz w:val="22"/>
          <w:szCs w:val="22"/>
        </w:rPr>
        <w:t>Ist das Se</w:t>
      </w:r>
      <w:r w:rsidR="003E7F34">
        <w:rPr>
          <w:rFonts w:ascii="Book Antiqua" w:hAnsi="Book Antiqua" w:cs="Tahoma"/>
          <w:color w:val="000000" w:themeColor="text1"/>
          <w:sz w:val="22"/>
          <w:szCs w:val="22"/>
        </w:rPr>
        <w:softHyphen/>
      </w:r>
      <w:r w:rsidR="006871BD" w:rsidRPr="0021049B">
        <w:rPr>
          <w:rFonts w:ascii="Book Antiqua" w:hAnsi="Book Antiqua" w:cs="Tahoma"/>
          <w:color w:val="000000" w:themeColor="text1"/>
          <w:sz w:val="22"/>
          <w:szCs w:val="22"/>
        </w:rPr>
        <w:t>kret abgesetzt, wird die Kelle darüber ge</w:t>
      </w:r>
      <w:r w:rsidR="003E7F34">
        <w:rPr>
          <w:rFonts w:ascii="Book Antiqua" w:hAnsi="Book Antiqua" w:cs="Tahoma"/>
          <w:color w:val="000000" w:themeColor="text1"/>
          <w:sz w:val="22"/>
          <w:szCs w:val="22"/>
        </w:rPr>
        <w:softHyphen/>
      </w:r>
      <w:r w:rsidR="006871BD" w:rsidRPr="0021049B">
        <w:rPr>
          <w:rFonts w:ascii="Book Antiqua" w:hAnsi="Book Antiqua" w:cs="Tahoma"/>
          <w:color w:val="000000" w:themeColor="text1"/>
          <w:sz w:val="22"/>
          <w:szCs w:val="22"/>
        </w:rPr>
        <w:t>zogen und hinterlässt d</w:t>
      </w:r>
      <w:r w:rsidR="00CC1EA9">
        <w:rPr>
          <w:rFonts w:ascii="Book Antiqua" w:hAnsi="Book Antiqua" w:cs="Tahoma"/>
          <w:color w:val="000000" w:themeColor="text1"/>
          <w:sz w:val="22"/>
          <w:szCs w:val="22"/>
        </w:rPr>
        <w:t>eutliche Kratz</w:t>
      </w:r>
      <w:r w:rsidR="00D360F8">
        <w:rPr>
          <w:rFonts w:ascii="Book Antiqua" w:hAnsi="Book Antiqua" w:cs="Tahoma"/>
          <w:color w:val="000000" w:themeColor="text1"/>
          <w:sz w:val="22"/>
          <w:szCs w:val="22"/>
        </w:rPr>
        <w:softHyphen/>
      </w:r>
      <w:r w:rsidR="00CC1EA9">
        <w:rPr>
          <w:rFonts w:ascii="Book Antiqua" w:hAnsi="Book Antiqua" w:cs="Tahoma"/>
          <w:color w:val="000000" w:themeColor="text1"/>
          <w:sz w:val="22"/>
          <w:szCs w:val="22"/>
        </w:rPr>
        <w:t>spu</w:t>
      </w:r>
      <w:r w:rsidR="003E7F34">
        <w:rPr>
          <w:rFonts w:ascii="Book Antiqua" w:hAnsi="Book Antiqua" w:cs="Tahoma"/>
          <w:color w:val="000000" w:themeColor="text1"/>
          <w:sz w:val="22"/>
          <w:szCs w:val="22"/>
        </w:rPr>
        <w:softHyphen/>
      </w:r>
      <w:r w:rsidR="00CC1EA9">
        <w:rPr>
          <w:rFonts w:ascii="Book Antiqua" w:hAnsi="Book Antiqua" w:cs="Tahoma"/>
          <w:color w:val="000000" w:themeColor="text1"/>
          <w:sz w:val="22"/>
          <w:szCs w:val="22"/>
        </w:rPr>
        <w:t>ren.</w:t>
      </w:r>
    </w:p>
    <w:p w:rsidR="00B449B9" w:rsidRPr="0021049B" w:rsidRDefault="00821F87" w:rsidP="00354468">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Männliche wie weibliche Biber setzen Markierungssekrete ab, die männlichen wohl häufiger und weiter ausgebreitet, zumindest in der Zeit, in der die Mütter mit der Versorgung der Jungen beschäftigt sind. </w:t>
      </w:r>
      <w:r w:rsidR="00E453B3" w:rsidRPr="0021049B">
        <w:rPr>
          <w:rFonts w:ascii="Book Antiqua" w:hAnsi="Book Antiqua" w:cs="Tahoma"/>
          <w:color w:val="000000" w:themeColor="text1"/>
          <w:sz w:val="22"/>
          <w:szCs w:val="22"/>
        </w:rPr>
        <w:t xml:space="preserve">Während der Paarungszeit (Januar </w:t>
      </w:r>
      <w:r w:rsidR="00CC1EA9">
        <w:rPr>
          <w:rFonts w:ascii="Book Antiqua" w:hAnsi="Book Antiqua" w:cs="Tahoma"/>
          <w:color w:val="000000" w:themeColor="text1"/>
          <w:sz w:val="22"/>
          <w:szCs w:val="22"/>
        </w:rPr>
        <w:t>bis März, welche</w:t>
      </w:r>
      <w:r w:rsidR="00E453B3" w:rsidRPr="0021049B">
        <w:rPr>
          <w:rFonts w:ascii="Book Antiqua" w:hAnsi="Book Antiqua" w:cs="Tahoma"/>
          <w:color w:val="000000" w:themeColor="text1"/>
          <w:sz w:val="22"/>
          <w:szCs w:val="22"/>
        </w:rPr>
        <w:t xml:space="preserve"> auch die Zeit ist, in der ältere Jungtiere auswandern)</w:t>
      </w:r>
      <w:r w:rsidR="00281674" w:rsidRPr="0021049B">
        <w:rPr>
          <w:rFonts w:ascii="Book Antiqua" w:hAnsi="Book Antiqua" w:cs="Tahoma"/>
          <w:color w:val="000000" w:themeColor="text1"/>
          <w:sz w:val="22"/>
          <w:szCs w:val="22"/>
        </w:rPr>
        <w:t>,</w:t>
      </w:r>
      <w:r w:rsidR="00E453B3" w:rsidRPr="0021049B">
        <w:rPr>
          <w:rFonts w:ascii="Book Antiqua" w:hAnsi="Book Antiqua" w:cs="Tahoma"/>
          <w:color w:val="000000" w:themeColor="text1"/>
          <w:sz w:val="22"/>
          <w:szCs w:val="22"/>
        </w:rPr>
        <w:t xml:space="preserve"> und vor der Geburt der Jungen werden besonders viele </w:t>
      </w:r>
      <w:r w:rsidR="00E453B3" w:rsidRPr="0021049B">
        <w:rPr>
          <w:rFonts w:ascii="Book Antiqua" w:hAnsi="Book Antiqua" w:cs="Tahoma"/>
          <w:color w:val="000000" w:themeColor="text1"/>
          <w:sz w:val="22"/>
          <w:szCs w:val="22"/>
        </w:rPr>
        <w:lastRenderedPageBreak/>
        <w:t>Markierungen gesetzt</w:t>
      </w:r>
      <w:r w:rsidR="00CC1EA9">
        <w:rPr>
          <w:rFonts w:ascii="Book Antiqua" w:hAnsi="Book Antiqua" w:cs="Tahoma"/>
          <w:color w:val="000000" w:themeColor="text1"/>
          <w:sz w:val="22"/>
          <w:szCs w:val="22"/>
        </w:rPr>
        <w:t>.</w:t>
      </w:r>
      <w:r w:rsidR="00E453B3" w:rsidRPr="0021049B">
        <w:rPr>
          <w:rFonts w:ascii="Book Antiqua" w:hAnsi="Book Antiqua" w:cs="Tahoma"/>
          <w:color w:val="000000" w:themeColor="text1"/>
          <w:sz w:val="22"/>
          <w:szCs w:val="22"/>
        </w:rPr>
        <w:t xml:space="preserve"> </w:t>
      </w:r>
      <w:r w:rsidR="00EB26E1" w:rsidRPr="0021049B">
        <w:rPr>
          <w:rFonts w:ascii="Book Antiqua" w:hAnsi="Book Antiqua" w:cs="Tahoma"/>
          <w:color w:val="000000" w:themeColor="text1"/>
          <w:sz w:val="22"/>
          <w:szCs w:val="22"/>
        </w:rPr>
        <w:t xml:space="preserve">Die Markierungen sind eine nicht-aggressive Form der </w:t>
      </w:r>
      <w:r w:rsidR="00CC1EA9">
        <w:rPr>
          <w:rFonts w:ascii="Book Antiqua" w:hAnsi="Book Antiqua" w:cs="Tahoma"/>
          <w:color w:val="000000" w:themeColor="text1"/>
          <w:sz w:val="22"/>
          <w:szCs w:val="22"/>
        </w:rPr>
        <w:t>Ab</w:t>
      </w:r>
      <w:r w:rsidR="00D360F8">
        <w:rPr>
          <w:rFonts w:ascii="Book Antiqua" w:hAnsi="Book Antiqua" w:cs="Tahoma"/>
          <w:color w:val="000000" w:themeColor="text1"/>
          <w:sz w:val="22"/>
          <w:szCs w:val="22"/>
        </w:rPr>
        <w:softHyphen/>
      </w:r>
      <w:r w:rsidR="00CC1EA9">
        <w:rPr>
          <w:rFonts w:ascii="Book Antiqua" w:hAnsi="Book Antiqua" w:cs="Tahoma"/>
          <w:color w:val="000000" w:themeColor="text1"/>
          <w:sz w:val="22"/>
          <w:szCs w:val="22"/>
        </w:rPr>
        <w:t>gr</w:t>
      </w:r>
      <w:r w:rsidR="00EB26E1" w:rsidRPr="0021049B">
        <w:rPr>
          <w:rFonts w:ascii="Book Antiqua" w:hAnsi="Book Antiqua" w:cs="Tahoma"/>
          <w:color w:val="000000" w:themeColor="text1"/>
          <w:sz w:val="22"/>
          <w:szCs w:val="22"/>
        </w:rPr>
        <w:t xml:space="preserve">enzung und setzen andere Biber davon in Kenntnis, dass sie im Begriff sind, ein schon besiedeltes Revier zu betreten. Der </w:t>
      </w:r>
      <w:r w:rsidR="00281674" w:rsidRPr="0021049B">
        <w:rPr>
          <w:rFonts w:ascii="Book Antiqua" w:hAnsi="Book Antiqua" w:cs="Tahoma"/>
          <w:color w:val="000000" w:themeColor="text1"/>
          <w:sz w:val="22"/>
          <w:szCs w:val="22"/>
        </w:rPr>
        <w:t xml:space="preserve">bloße </w:t>
      </w:r>
      <w:r w:rsidR="00EB26E1" w:rsidRPr="0021049B">
        <w:rPr>
          <w:rFonts w:ascii="Book Antiqua" w:hAnsi="Book Antiqua" w:cs="Tahoma"/>
          <w:color w:val="000000" w:themeColor="text1"/>
          <w:sz w:val="22"/>
          <w:szCs w:val="22"/>
        </w:rPr>
        <w:t>Anblick von Hügeln an den Grenzen hätte nicht diese Wirkung</w:t>
      </w:r>
      <w:r w:rsidR="00CC1EA9">
        <w:rPr>
          <w:rFonts w:ascii="Book Antiqua" w:hAnsi="Book Antiqua" w:cs="Tahoma"/>
          <w:color w:val="000000" w:themeColor="text1"/>
          <w:sz w:val="22"/>
          <w:szCs w:val="22"/>
        </w:rPr>
        <w:t>.</w:t>
      </w:r>
      <w:r w:rsidR="00EB26E1" w:rsidRPr="0021049B">
        <w:rPr>
          <w:rFonts w:ascii="Book Antiqua" w:hAnsi="Book Antiqua" w:cs="Tahoma"/>
          <w:color w:val="000000" w:themeColor="text1"/>
          <w:sz w:val="22"/>
          <w:szCs w:val="22"/>
        </w:rPr>
        <w:t xml:space="preserve"> Markierungs</w:t>
      </w:r>
      <w:r w:rsidR="00D360F8">
        <w:rPr>
          <w:rFonts w:ascii="Book Antiqua" w:hAnsi="Book Antiqua" w:cs="Tahoma"/>
          <w:color w:val="000000" w:themeColor="text1"/>
          <w:sz w:val="22"/>
          <w:szCs w:val="22"/>
        </w:rPr>
        <w:softHyphen/>
      </w:r>
      <w:r w:rsidR="00EB26E1" w:rsidRPr="0021049B">
        <w:rPr>
          <w:rFonts w:ascii="Book Antiqua" w:hAnsi="Book Antiqua" w:cs="Tahoma"/>
          <w:color w:val="000000" w:themeColor="text1"/>
          <w:sz w:val="22"/>
          <w:szCs w:val="22"/>
        </w:rPr>
        <w:t>hügel haben weiterhin zur Folge, dass junge, auswandernde Biber von bereits überbesetzten Gewässerufern abgelenkt werden und Stellen aufsuchen, wo sie</w:t>
      </w:r>
      <w:r w:rsidR="00CC1EA9">
        <w:rPr>
          <w:rFonts w:ascii="Book Antiqua" w:hAnsi="Book Antiqua" w:cs="Tahoma"/>
          <w:color w:val="000000" w:themeColor="text1"/>
          <w:sz w:val="22"/>
          <w:szCs w:val="22"/>
        </w:rPr>
        <w:t xml:space="preserve"> sich noch niederlassen können.</w:t>
      </w:r>
    </w:p>
    <w:p w:rsidR="00E45FF1" w:rsidRDefault="002D7C2E"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Treffen Biber unmittelbar aufeinander, </w:t>
      </w:r>
      <w:r w:rsidR="008F06DF" w:rsidRPr="0021049B">
        <w:rPr>
          <w:rFonts w:ascii="Book Antiqua" w:hAnsi="Book Antiqua" w:cs="Tahoma"/>
          <w:color w:val="000000" w:themeColor="text1"/>
          <w:sz w:val="22"/>
          <w:szCs w:val="22"/>
        </w:rPr>
        <w:t>nicht nur</w:t>
      </w:r>
      <w:r w:rsidRPr="0021049B">
        <w:rPr>
          <w:rFonts w:ascii="Book Antiqua" w:hAnsi="Book Antiqua" w:cs="Tahoma"/>
          <w:color w:val="000000" w:themeColor="text1"/>
          <w:sz w:val="22"/>
          <w:szCs w:val="22"/>
        </w:rPr>
        <w:t xml:space="preserve"> innerhalb der Familie, </w:t>
      </w:r>
      <w:r w:rsidR="008F06DF" w:rsidRPr="0021049B">
        <w:rPr>
          <w:rFonts w:ascii="Book Antiqua" w:hAnsi="Book Antiqua" w:cs="Tahoma"/>
          <w:color w:val="000000" w:themeColor="text1"/>
          <w:sz w:val="22"/>
          <w:szCs w:val="22"/>
        </w:rPr>
        <w:t>sondern auch außerhalb des dunklen Baus, so ver</w:t>
      </w:r>
      <w:r w:rsidR="00D360F8">
        <w:rPr>
          <w:rFonts w:ascii="Book Antiqua" w:hAnsi="Book Antiqua" w:cs="Tahoma"/>
          <w:color w:val="000000" w:themeColor="text1"/>
          <w:sz w:val="22"/>
          <w:szCs w:val="22"/>
        </w:rPr>
        <w:softHyphen/>
      </w:r>
      <w:r w:rsidR="008F06DF" w:rsidRPr="0021049B">
        <w:rPr>
          <w:rFonts w:ascii="Book Antiqua" w:hAnsi="Book Antiqua" w:cs="Tahoma"/>
          <w:color w:val="000000" w:themeColor="text1"/>
          <w:sz w:val="22"/>
          <w:szCs w:val="22"/>
        </w:rPr>
        <w:t>lassen sie sich weitgehend auf ihren ge</w:t>
      </w:r>
      <w:r w:rsidR="00D360F8">
        <w:rPr>
          <w:rFonts w:ascii="Book Antiqua" w:hAnsi="Book Antiqua" w:cs="Tahoma"/>
          <w:color w:val="000000" w:themeColor="text1"/>
          <w:sz w:val="22"/>
          <w:szCs w:val="22"/>
        </w:rPr>
        <w:softHyphen/>
      </w:r>
      <w:r w:rsidR="008F06DF" w:rsidRPr="0021049B">
        <w:rPr>
          <w:rFonts w:ascii="Book Antiqua" w:hAnsi="Book Antiqua" w:cs="Tahoma"/>
          <w:color w:val="000000" w:themeColor="text1"/>
          <w:sz w:val="22"/>
          <w:szCs w:val="22"/>
        </w:rPr>
        <w:t>genseitigen Geruch, um den anderen ein</w:t>
      </w:r>
      <w:r w:rsidR="00D360F8">
        <w:rPr>
          <w:rFonts w:ascii="Book Antiqua" w:hAnsi="Book Antiqua" w:cs="Tahoma"/>
          <w:color w:val="000000" w:themeColor="text1"/>
          <w:sz w:val="22"/>
          <w:szCs w:val="22"/>
        </w:rPr>
        <w:softHyphen/>
      </w:r>
      <w:r w:rsidR="008F06DF" w:rsidRPr="0021049B">
        <w:rPr>
          <w:rFonts w:ascii="Book Antiqua" w:hAnsi="Book Antiqua" w:cs="Tahoma"/>
          <w:color w:val="000000" w:themeColor="text1"/>
          <w:sz w:val="22"/>
          <w:szCs w:val="22"/>
        </w:rPr>
        <w:t>zuschätzen.</w:t>
      </w:r>
      <w:r w:rsidRPr="0021049B">
        <w:rPr>
          <w:rFonts w:ascii="Book Antiqua" w:hAnsi="Book Antiqua" w:cs="Tahoma"/>
          <w:color w:val="000000" w:themeColor="text1"/>
          <w:sz w:val="22"/>
          <w:szCs w:val="22"/>
        </w:rPr>
        <w:t xml:space="preserve"> </w:t>
      </w:r>
      <w:r w:rsidR="008F06DF" w:rsidRPr="0021049B">
        <w:rPr>
          <w:rFonts w:ascii="Book Antiqua" w:hAnsi="Book Antiqua" w:cs="Tahoma"/>
          <w:color w:val="000000" w:themeColor="text1"/>
          <w:sz w:val="22"/>
          <w:szCs w:val="22"/>
        </w:rPr>
        <w:t>Ihre Augen würden ihnen nicht helfen, einen einige Meter entfernten Biber zu erkennen, und vermutlich mer</w:t>
      </w:r>
      <w:r w:rsidR="00D360F8">
        <w:rPr>
          <w:rFonts w:ascii="Book Antiqua" w:hAnsi="Book Antiqua" w:cs="Tahoma"/>
          <w:color w:val="000000" w:themeColor="text1"/>
          <w:sz w:val="22"/>
          <w:szCs w:val="22"/>
        </w:rPr>
        <w:softHyphen/>
      </w:r>
      <w:r w:rsidR="008F06DF" w:rsidRPr="0021049B">
        <w:rPr>
          <w:rFonts w:ascii="Book Antiqua" w:hAnsi="Book Antiqua" w:cs="Tahoma"/>
          <w:color w:val="000000" w:themeColor="text1"/>
          <w:sz w:val="22"/>
          <w:szCs w:val="22"/>
        </w:rPr>
        <w:t xml:space="preserve">ken sie sich </w:t>
      </w:r>
      <w:r w:rsidR="00CC1EA9">
        <w:rPr>
          <w:rFonts w:ascii="Book Antiqua" w:hAnsi="Book Antiqua" w:cs="Tahoma"/>
          <w:color w:val="000000" w:themeColor="text1"/>
          <w:sz w:val="22"/>
          <w:szCs w:val="22"/>
        </w:rPr>
        <w:t>auch keine sichtbaren Merk</w:t>
      </w:r>
      <w:r w:rsidR="00D360F8">
        <w:rPr>
          <w:rFonts w:ascii="Book Antiqua" w:hAnsi="Book Antiqua" w:cs="Tahoma"/>
          <w:color w:val="000000" w:themeColor="text1"/>
          <w:sz w:val="22"/>
          <w:szCs w:val="22"/>
        </w:rPr>
        <w:softHyphen/>
      </w:r>
      <w:r w:rsidR="00CC1EA9">
        <w:rPr>
          <w:rFonts w:ascii="Book Antiqua" w:hAnsi="Book Antiqua" w:cs="Tahoma"/>
          <w:color w:val="000000" w:themeColor="text1"/>
          <w:sz w:val="22"/>
          <w:szCs w:val="22"/>
        </w:rPr>
        <w:t>male.</w:t>
      </w:r>
    </w:p>
    <w:p w:rsidR="00341945" w:rsidRPr="0021049B" w:rsidRDefault="00341945" w:rsidP="0021049B">
      <w:pPr>
        <w:spacing w:line="240" w:lineRule="exact"/>
        <w:jc w:val="both"/>
        <w:rPr>
          <w:rFonts w:ascii="Book Antiqua" w:hAnsi="Book Antiqua" w:cs="Tahoma"/>
          <w:color w:val="000000" w:themeColor="text1"/>
          <w:sz w:val="22"/>
          <w:szCs w:val="22"/>
        </w:rPr>
      </w:pPr>
    </w:p>
    <w:p w:rsidR="000161F2" w:rsidRPr="0021049B" w:rsidRDefault="00CF785E" w:rsidP="0021049B">
      <w:pPr>
        <w:spacing w:after="120" w:line="240" w:lineRule="exact"/>
        <w:jc w:val="both"/>
        <w:rPr>
          <w:rFonts w:ascii="Book Antiqua" w:hAnsi="Book Antiqua" w:cs="Tahoma"/>
          <w:color w:val="000000" w:themeColor="text1"/>
          <w:spacing w:val="60"/>
          <w:sz w:val="22"/>
          <w:szCs w:val="22"/>
        </w:rPr>
      </w:pPr>
      <w:r w:rsidRPr="0021049B">
        <w:rPr>
          <w:rFonts w:ascii="Book Antiqua" w:hAnsi="Book Antiqua" w:cs="Tahoma"/>
          <w:color w:val="000000" w:themeColor="text1"/>
          <w:spacing w:val="60"/>
          <w:sz w:val="22"/>
          <w:szCs w:val="22"/>
        </w:rPr>
        <w:t>Reproduktion</w:t>
      </w:r>
    </w:p>
    <w:p w:rsidR="002939F4" w:rsidRPr="0021049B" w:rsidRDefault="00A144F2" w:rsidP="00354468">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Ab dem vierten, vielleicht auch schon ab dem dritten Lebensjahr sind Biber soweit, dass sie </w:t>
      </w:r>
      <w:r w:rsidR="00513292" w:rsidRPr="0021049B">
        <w:rPr>
          <w:rFonts w:ascii="Book Antiqua" w:hAnsi="Book Antiqua" w:cs="Tahoma"/>
          <w:color w:val="000000" w:themeColor="text1"/>
          <w:sz w:val="22"/>
          <w:szCs w:val="22"/>
        </w:rPr>
        <w:t>in den folgenden zwölf Jahren Nachkommen erzeugen können, und su</w:t>
      </w:r>
      <w:r w:rsidR="006D739B">
        <w:rPr>
          <w:rFonts w:ascii="Book Antiqua" w:hAnsi="Book Antiqua" w:cs="Tahoma"/>
          <w:color w:val="000000" w:themeColor="text1"/>
          <w:sz w:val="22"/>
          <w:szCs w:val="22"/>
        </w:rPr>
        <w:softHyphen/>
      </w:r>
      <w:r w:rsidR="00513292" w:rsidRPr="0021049B">
        <w:rPr>
          <w:rFonts w:ascii="Book Antiqua" w:hAnsi="Book Antiqua" w:cs="Tahoma"/>
          <w:color w:val="000000" w:themeColor="text1"/>
          <w:sz w:val="22"/>
          <w:szCs w:val="22"/>
        </w:rPr>
        <w:t xml:space="preserve">chen </w:t>
      </w:r>
      <w:r w:rsidRPr="0021049B">
        <w:rPr>
          <w:rFonts w:ascii="Book Antiqua" w:hAnsi="Book Antiqua" w:cs="Tahoma"/>
          <w:color w:val="000000" w:themeColor="text1"/>
          <w:sz w:val="22"/>
          <w:szCs w:val="22"/>
        </w:rPr>
        <w:t>sich einen Partner des anderen Ge</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schlechts. </w:t>
      </w:r>
      <w:r w:rsidR="00513292" w:rsidRPr="0021049B">
        <w:rPr>
          <w:rFonts w:ascii="Book Antiqua" w:hAnsi="Book Antiqua" w:cs="Tahoma"/>
          <w:color w:val="000000" w:themeColor="text1"/>
          <w:sz w:val="22"/>
          <w:szCs w:val="22"/>
        </w:rPr>
        <w:t>Mit dem gefunden Partner oder der Partnerin bleiben sie ein Leben lang zusammen, vielleicht aus Neigung, viel</w:t>
      </w:r>
      <w:r w:rsidR="006D739B">
        <w:rPr>
          <w:rFonts w:ascii="Book Antiqua" w:hAnsi="Book Antiqua" w:cs="Tahoma"/>
          <w:color w:val="000000" w:themeColor="text1"/>
          <w:sz w:val="22"/>
          <w:szCs w:val="22"/>
        </w:rPr>
        <w:softHyphen/>
      </w:r>
      <w:r w:rsidR="00513292" w:rsidRPr="0021049B">
        <w:rPr>
          <w:rFonts w:ascii="Book Antiqua" w:hAnsi="Book Antiqua" w:cs="Tahoma"/>
          <w:color w:val="000000" w:themeColor="text1"/>
          <w:sz w:val="22"/>
          <w:szCs w:val="22"/>
        </w:rPr>
        <w:t>leicht aber auch nur, weil es umständlich wäre und aufwendig, mit einem anderen Biber in einem anderen Gewässer neue Dämme und neue Burgen zu bauen. Die weiblichen Biber aber scheinen es zu be</w:t>
      </w:r>
      <w:r w:rsidR="006D739B">
        <w:rPr>
          <w:rFonts w:ascii="Book Antiqua" w:hAnsi="Book Antiqua" w:cs="Tahoma"/>
          <w:color w:val="000000" w:themeColor="text1"/>
          <w:sz w:val="22"/>
          <w:szCs w:val="22"/>
        </w:rPr>
        <w:softHyphen/>
      </w:r>
      <w:r w:rsidR="00513292" w:rsidRPr="0021049B">
        <w:rPr>
          <w:rFonts w:ascii="Book Antiqua" w:hAnsi="Book Antiqua" w:cs="Tahoma"/>
          <w:color w:val="000000" w:themeColor="text1"/>
          <w:sz w:val="22"/>
          <w:szCs w:val="22"/>
        </w:rPr>
        <w:t>fürchten, denn sie sind vorbeiziehenden Geschlechtsgenossinnen gegenüber sehr aggressiv und setzen in den Paarungsmo</w:t>
      </w:r>
      <w:r w:rsidR="006D739B">
        <w:rPr>
          <w:rFonts w:ascii="Book Antiqua" w:hAnsi="Book Antiqua" w:cs="Tahoma"/>
          <w:color w:val="000000" w:themeColor="text1"/>
          <w:sz w:val="22"/>
          <w:szCs w:val="22"/>
        </w:rPr>
        <w:softHyphen/>
      </w:r>
      <w:r w:rsidR="00513292" w:rsidRPr="0021049B">
        <w:rPr>
          <w:rFonts w:ascii="Book Antiqua" w:hAnsi="Book Antiqua" w:cs="Tahoma"/>
          <w:color w:val="000000" w:themeColor="text1"/>
          <w:sz w:val="22"/>
          <w:szCs w:val="22"/>
        </w:rPr>
        <w:t>naten verstärkt Markierungen ab. Die en</w:t>
      </w:r>
      <w:r w:rsidR="003E7F34">
        <w:rPr>
          <w:rFonts w:ascii="Book Antiqua" w:hAnsi="Book Antiqua" w:cs="Tahoma"/>
          <w:color w:val="000000" w:themeColor="text1"/>
          <w:sz w:val="22"/>
          <w:szCs w:val="22"/>
        </w:rPr>
        <w:softHyphen/>
      </w:r>
      <w:r w:rsidR="00513292" w:rsidRPr="0021049B">
        <w:rPr>
          <w:rFonts w:ascii="Book Antiqua" w:hAnsi="Book Antiqua" w:cs="Tahoma"/>
          <w:color w:val="000000" w:themeColor="text1"/>
          <w:sz w:val="22"/>
          <w:szCs w:val="22"/>
        </w:rPr>
        <w:t>gere Zeit der Paarung ist jedoch ohne</w:t>
      </w:r>
      <w:r w:rsidR="006D739B">
        <w:rPr>
          <w:rFonts w:ascii="Book Antiqua" w:hAnsi="Book Antiqua" w:cs="Tahoma"/>
          <w:color w:val="000000" w:themeColor="text1"/>
          <w:sz w:val="22"/>
          <w:szCs w:val="22"/>
        </w:rPr>
        <w:softHyphen/>
      </w:r>
      <w:r w:rsidR="00513292" w:rsidRPr="0021049B">
        <w:rPr>
          <w:rFonts w:ascii="Book Antiqua" w:hAnsi="Book Antiqua" w:cs="Tahoma"/>
          <w:color w:val="000000" w:themeColor="text1"/>
          <w:sz w:val="22"/>
          <w:szCs w:val="22"/>
        </w:rPr>
        <w:t>hin auf die Wintermonate Januar bis März begrenzt und auch dann sind die weibli</w:t>
      </w:r>
      <w:r w:rsidR="006D739B">
        <w:rPr>
          <w:rFonts w:ascii="Book Antiqua" w:hAnsi="Book Antiqua" w:cs="Tahoma"/>
          <w:color w:val="000000" w:themeColor="text1"/>
          <w:sz w:val="22"/>
          <w:szCs w:val="22"/>
        </w:rPr>
        <w:softHyphen/>
      </w:r>
      <w:r w:rsidR="00513292" w:rsidRPr="0021049B">
        <w:rPr>
          <w:rFonts w:ascii="Book Antiqua" w:hAnsi="Book Antiqua" w:cs="Tahoma"/>
          <w:color w:val="000000" w:themeColor="text1"/>
          <w:sz w:val="22"/>
          <w:szCs w:val="22"/>
        </w:rPr>
        <w:t>chen Biber nur alle zwei Wochen für einen Tag empfängnisbereit. Biber kopulieren nur im Wasser, wo die männlichen Tiere um ihre Partnerin herum- und schließlich mit dem Rücken nach unten u</w:t>
      </w:r>
      <w:r w:rsidR="00541E10" w:rsidRPr="0021049B">
        <w:rPr>
          <w:rFonts w:ascii="Book Antiqua" w:hAnsi="Book Antiqua" w:cs="Tahoma"/>
          <w:color w:val="000000" w:themeColor="text1"/>
          <w:sz w:val="22"/>
          <w:szCs w:val="22"/>
        </w:rPr>
        <w:t>n</w:t>
      </w:r>
      <w:r w:rsidR="00513292" w:rsidRPr="0021049B">
        <w:rPr>
          <w:rFonts w:ascii="Book Antiqua" w:hAnsi="Book Antiqua" w:cs="Tahoma"/>
          <w:color w:val="000000" w:themeColor="text1"/>
          <w:sz w:val="22"/>
          <w:szCs w:val="22"/>
        </w:rPr>
        <w:t>ter sie schwimmen</w:t>
      </w:r>
      <w:r w:rsidR="003A7F6F" w:rsidRPr="0021049B">
        <w:rPr>
          <w:rFonts w:ascii="Book Antiqua" w:hAnsi="Book Antiqua" w:cs="Tahoma"/>
          <w:color w:val="000000" w:themeColor="text1"/>
          <w:sz w:val="22"/>
          <w:szCs w:val="22"/>
        </w:rPr>
        <w:t>.</w:t>
      </w:r>
    </w:p>
    <w:p w:rsidR="003A7F6F" w:rsidRPr="0021049B" w:rsidRDefault="003A7F6F" w:rsidP="00354468">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In den Monaten April bis Juni, am meisten im Mai, werden Junge geboren, sodass man auf eine Tragzeit von dreieinhalb Monaten schließen kann. Genau sind es wohl 105 Tage. Bei dieser einzigen Ge</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burtsphase im Jahresverlauf werden zwei, drei oder vier, auch mal nur eines oder </w:t>
      </w:r>
      <w:r w:rsidRPr="0021049B">
        <w:rPr>
          <w:rFonts w:ascii="Book Antiqua" w:hAnsi="Book Antiqua" w:cs="Tahoma"/>
          <w:color w:val="000000" w:themeColor="text1"/>
          <w:sz w:val="22"/>
          <w:szCs w:val="22"/>
        </w:rPr>
        <w:lastRenderedPageBreak/>
        <w:t xml:space="preserve">auch </w:t>
      </w:r>
      <w:r w:rsidR="00743E4A" w:rsidRPr="0021049B">
        <w:rPr>
          <w:rFonts w:ascii="Book Antiqua" w:hAnsi="Book Antiqua" w:cs="Tahoma"/>
          <w:color w:val="000000" w:themeColor="text1"/>
          <w:sz w:val="22"/>
          <w:szCs w:val="22"/>
        </w:rPr>
        <w:t>sechs</w:t>
      </w:r>
      <w:r w:rsidRPr="0021049B">
        <w:rPr>
          <w:rFonts w:ascii="Book Antiqua" w:hAnsi="Book Antiqua" w:cs="Tahoma"/>
          <w:color w:val="000000" w:themeColor="text1"/>
          <w:sz w:val="22"/>
          <w:szCs w:val="22"/>
        </w:rPr>
        <w:t xml:space="preserve"> Junge geboren. Weibliche Tiere, die in einem Jahr trächtig waren und gesäugt haben, sind noch im folgen</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den Jahr geschwächt und </w:t>
      </w:r>
      <w:r w:rsidR="00982A9D" w:rsidRPr="0021049B">
        <w:rPr>
          <w:rFonts w:ascii="Book Antiqua" w:hAnsi="Book Antiqua" w:cs="Tahoma"/>
          <w:color w:val="000000" w:themeColor="text1"/>
          <w:sz w:val="22"/>
          <w:szCs w:val="22"/>
        </w:rPr>
        <w:t>anfällig</w:t>
      </w:r>
      <w:r w:rsidRPr="0021049B">
        <w:rPr>
          <w:rFonts w:ascii="Book Antiqua" w:hAnsi="Book Antiqua" w:cs="Tahoma"/>
          <w:color w:val="000000" w:themeColor="text1"/>
          <w:sz w:val="22"/>
          <w:szCs w:val="22"/>
        </w:rPr>
        <w:t xml:space="preserve">. Die Jungen, </w:t>
      </w:r>
      <w:r w:rsidR="006D739B">
        <w:rPr>
          <w:rFonts w:ascii="Book Antiqua" w:hAnsi="Book Antiqua" w:cs="Tahoma"/>
          <w:color w:val="000000" w:themeColor="text1"/>
          <w:sz w:val="22"/>
          <w:szCs w:val="22"/>
        </w:rPr>
        <w:t>welche</w:t>
      </w:r>
      <w:r w:rsidRPr="0021049B">
        <w:rPr>
          <w:rFonts w:ascii="Book Antiqua" w:hAnsi="Book Antiqua" w:cs="Tahoma"/>
          <w:color w:val="000000" w:themeColor="text1"/>
          <w:sz w:val="22"/>
          <w:szCs w:val="22"/>
        </w:rPr>
        <w:t xml:space="preserve"> innerhalb der Burg oder in der Erdkammer zur Welt kommen, sind fast 20 cm lang, wiegen zwischen 500 und 700 g, tragen bereits ein Fell und haben offene, wenn auch noch verklebte Augen. Sie werden in den kommenden sechs bis </w:t>
      </w:r>
      <w:r w:rsidR="00066268" w:rsidRPr="0021049B">
        <w:rPr>
          <w:rFonts w:ascii="Book Antiqua" w:hAnsi="Book Antiqua" w:cs="Tahoma"/>
          <w:color w:val="000000" w:themeColor="text1"/>
          <w:sz w:val="22"/>
          <w:szCs w:val="22"/>
        </w:rPr>
        <w:t>zwölf</w:t>
      </w:r>
      <w:r w:rsidRPr="0021049B">
        <w:rPr>
          <w:rFonts w:ascii="Book Antiqua" w:hAnsi="Book Antiqua" w:cs="Tahoma"/>
          <w:color w:val="000000" w:themeColor="text1"/>
          <w:sz w:val="22"/>
          <w:szCs w:val="22"/>
        </w:rPr>
        <w:t xml:space="preserve"> Wochen gesäugt und sitzen dabei mitunter auf der warm durchbluteten Kelle der Mutter. </w:t>
      </w:r>
      <w:r w:rsidR="006D739B">
        <w:rPr>
          <w:rFonts w:ascii="Book Antiqua" w:hAnsi="Book Antiqua" w:cs="Tahoma"/>
          <w:color w:val="000000" w:themeColor="text1"/>
          <w:sz w:val="22"/>
          <w:szCs w:val="22"/>
        </w:rPr>
        <w:t>A</w:t>
      </w:r>
      <w:r w:rsidR="006D739B" w:rsidRPr="0021049B">
        <w:rPr>
          <w:rFonts w:ascii="Book Antiqua" w:hAnsi="Book Antiqua" w:cs="Tahoma"/>
          <w:color w:val="000000" w:themeColor="text1"/>
          <w:sz w:val="22"/>
          <w:szCs w:val="22"/>
        </w:rPr>
        <w:t>b dem ersten Monat scheinen sie neben der Muttermilch auch Pflanzen aufzunehmen</w:t>
      </w:r>
      <w:r w:rsidR="006D739B">
        <w:rPr>
          <w:rFonts w:ascii="Book Antiqua" w:hAnsi="Book Antiqua" w:cs="Tahoma"/>
          <w:color w:val="000000" w:themeColor="text1"/>
          <w:sz w:val="22"/>
          <w:szCs w:val="22"/>
        </w:rPr>
        <w:t>;</w:t>
      </w:r>
      <w:r w:rsidR="006D739B" w:rsidRPr="0021049B">
        <w:rPr>
          <w:rFonts w:ascii="Book Antiqua" w:hAnsi="Book Antiqua" w:cs="Tahoma"/>
          <w:color w:val="000000" w:themeColor="text1"/>
          <w:sz w:val="22"/>
          <w:szCs w:val="22"/>
        </w:rPr>
        <w:t xml:space="preserve"> </w:t>
      </w:r>
      <w:r w:rsidR="00982A9D" w:rsidRPr="0021049B">
        <w:rPr>
          <w:rFonts w:ascii="Book Antiqua" w:hAnsi="Book Antiqua" w:cs="Tahoma"/>
          <w:color w:val="000000" w:themeColor="text1"/>
          <w:sz w:val="22"/>
          <w:szCs w:val="22"/>
        </w:rPr>
        <w:t>Nagezähne sind schon bei der Geburt angedeutet</w:t>
      </w:r>
      <w:r w:rsidR="00643A4F" w:rsidRPr="0021049B">
        <w:rPr>
          <w:rFonts w:ascii="Book Antiqua" w:hAnsi="Book Antiqua" w:cs="Tahoma"/>
          <w:color w:val="000000" w:themeColor="text1"/>
          <w:sz w:val="22"/>
          <w:szCs w:val="22"/>
        </w:rPr>
        <w:t>.</w:t>
      </w:r>
      <w:r w:rsidR="00745BBC" w:rsidRPr="0021049B">
        <w:rPr>
          <w:rFonts w:ascii="Book Antiqua" w:hAnsi="Book Antiqua" w:cs="Tahoma"/>
          <w:color w:val="000000" w:themeColor="text1"/>
          <w:sz w:val="22"/>
          <w:szCs w:val="22"/>
        </w:rPr>
        <w:t xml:space="preserve"> </w:t>
      </w:r>
      <w:r w:rsidR="00643A4F" w:rsidRPr="0021049B">
        <w:rPr>
          <w:rFonts w:ascii="Book Antiqua" w:hAnsi="Book Antiqua" w:cs="Tahoma"/>
          <w:color w:val="000000" w:themeColor="text1"/>
          <w:sz w:val="22"/>
          <w:szCs w:val="22"/>
        </w:rPr>
        <w:t>Ihre Knochen sind noch recht schwach und sie verbleiben einen bis zwei Monate in dem Nest, welches die Mutter in dem Bau aus Pflanzen ausgelegt hat. L</w:t>
      </w:r>
      <w:r w:rsidRPr="0021049B">
        <w:rPr>
          <w:rFonts w:ascii="Book Antiqua" w:hAnsi="Book Antiqua" w:cs="Tahoma"/>
          <w:color w:val="000000" w:themeColor="text1"/>
          <w:sz w:val="22"/>
          <w:szCs w:val="22"/>
        </w:rPr>
        <w:t xml:space="preserve">äuft </w:t>
      </w:r>
      <w:r w:rsidR="00643A4F" w:rsidRPr="0021049B">
        <w:rPr>
          <w:rFonts w:ascii="Book Antiqua" w:hAnsi="Book Antiqua" w:cs="Tahoma"/>
          <w:color w:val="000000" w:themeColor="text1"/>
          <w:sz w:val="22"/>
          <w:szCs w:val="22"/>
        </w:rPr>
        <w:t>s</w:t>
      </w:r>
      <w:r w:rsidRPr="0021049B">
        <w:rPr>
          <w:rFonts w:ascii="Book Antiqua" w:hAnsi="Book Antiqua" w:cs="Tahoma"/>
          <w:color w:val="000000" w:themeColor="text1"/>
          <w:sz w:val="22"/>
          <w:szCs w:val="22"/>
        </w:rPr>
        <w:t>ie mit ihnen</w:t>
      </w:r>
      <w:r w:rsidR="00643A4F" w:rsidRPr="0021049B">
        <w:rPr>
          <w:rFonts w:ascii="Book Antiqua" w:hAnsi="Book Antiqua" w:cs="Tahoma"/>
          <w:color w:val="000000" w:themeColor="text1"/>
          <w:sz w:val="22"/>
          <w:szCs w:val="22"/>
        </w:rPr>
        <w:t xml:space="preserve"> umher, trägt sie </w:t>
      </w:r>
      <w:r w:rsidR="00745BBC" w:rsidRPr="0021049B">
        <w:rPr>
          <w:rFonts w:ascii="Book Antiqua" w:hAnsi="Book Antiqua" w:cs="Tahoma"/>
          <w:color w:val="000000" w:themeColor="text1"/>
          <w:sz w:val="22"/>
          <w:szCs w:val="22"/>
        </w:rPr>
        <w:t xml:space="preserve">sie </w:t>
      </w:r>
      <w:r w:rsidR="00643A4F" w:rsidRPr="0021049B">
        <w:rPr>
          <w:rFonts w:ascii="Book Antiqua" w:hAnsi="Book Antiqua" w:cs="Tahoma"/>
          <w:color w:val="000000" w:themeColor="text1"/>
          <w:sz w:val="22"/>
          <w:szCs w:val="22"/>
        </w:rPr>
        <w:t>auch auf den Vorder</w:t>
      </w:r>
      <w:r w:rsidR="006D739B">
        <w:rPr>
          <w:rFonts w:ascii="Book Antiqua" w:hAnsi="Book Antiqua" w:cs="Tahoma"/>
          <w:color w:val="000000" w:themeColor="text1"/>
          <w:sz w:val="22"/>
          <w:szCs w:val="22"/>
        </w:rPr>
        <w:softHyphen/>
      </w:r>
      <w:r w:rsidR="00643A4F" w:rsidRPr="0021049B">
        <w:rPr>
          <w:rFonts w:ascii="Book Antiqua" w:hAnsi="Book Antiqua" w:cs="Tahoma"/>
          <w:color w:val="000000" w:themeColor="text1"/>
          <w:sz w:val="22"/>
          <w:szCs w:val="22"/>
        </w:rPr>
        <w:t>beinen. Es hätte auch keinen Sinn, die Kammer durch das Eingangsloch zu ver</w:t>
      </w:r>
      <w:r w:rsidR="006D739B">
        <w:rPr>
          <w:rFonts w:ascii="Book Antiqua" w:hAnsi="Book Antiqua" w:cs="Tahoma"/>
          <w:color w:val="000000" w:themeColor="text1"/>
          <w:sz w:val="22"/>
          <w:szCs w:val="22"/>
        </w:rPr>
        <w:softHyphen/>
      </w:r>
      <w:r w:rsidR="00643A4F" w:rsidRPr="0021049B">
        <w:rPr>
          <w:rFonts w:ascii="Book Antiqua" w:hAnsi="Book Antiqua" w:cs="Tahoma"/>
          <w:color w:val="000000" w:themeColor="text1"/>
          <w:sz w:val="22"/>
          <w:szCs w:val="22"/>
        </w:rPr>
        <w:t>lassen, denn zum Schwimmen und tau</w:t>
      </w:r>
      <w:r w:rsidR="006D739B">
        <w:rPr>
          <w:rFonts w:ascii="Book Antiqua" w:hAnsi="Book Antiqua" w:cs="Tahoma"/>
          <w:color w:val="000000" w:themeColor="text1"/>
          <w:sz w:val="22"/>
          <w:szCs w:val="22"/>
        </w:rPr>
        <w:softHyphen/>
      </w:r>
      <w:r w:rsidR="00643A4F" w:rsidRPr="0021049B">
        <w:rPr>
          <w:rFonts w:ascii="Book Antiqua" w:hAnsi="Book Antiqua" w:cs="Tahoma"/>
          <w:color w:val="000000" w:themeColor="text1"/>
          <w:sz w:val="22"/>
          <w:szCs w:val="22"/>
        </w:rPr>
        <w:t>chen sind sie erst später befähigt. Haben sie das Nest verlassen, werden si</w:t>
      </w:r>
      <w:r w:rsidR="00D90C19" w:rsidRPr="0021049B">
        <w:rPr>
          <w:rFonts w:ascii="Book Antiqua" w:hAnsi="Book Antiqua" w:cs="Tahoma"/>
          <w:color w:val="000000" w:themeColor="text1"/>
          <w:sz w:val="22"/>
          <w:szCs w:val="22"/>
        </w:rPr>
        <w:t>e</w:t>
      </w:r>
      <w:r w:rsidR="00643A4F" w:rsidRPr="0021049B">
        <w:rPr>
          <w:rFonts w:ascii="Book Antiqua" w:hAnsi="Book Antiqua" w:cs="Tahoma"/>
          <w:color w:val="000000" w:themeColor="text1"/>
          <w:sz w:val="22"/>
          <w:szCs w:val="22"/>
        </w:rPr>
        <w:t xml:space="preserve"> noch lange von den Eltern begleitet und gehen auch mit ihnen wieder in den Bau zurück. Fühlen die J</w:t>
      </w:r>
      <w:r w:rsidR="00745BBC" w:rsidRPr="0021049B">
        <w:rPr>
          <w:rFonts w:ascii="Book Antiqua" w:hAnsi="Book Antiqua" w:cs="Tahoma"/>
          <w:color w:val="000000" w:themeColor="text1"/>
          <w:sz w:val="22"/>
          <w:szCs w:val="22"/>
        </w:rPr>
        <w:t>ungen sich unwohl, schreien sie;</w:t>
      </w:r>
      <w:r w:rsidR="00643A4F" w:rsidRPr="0021049B">
        <w:rPr>
          <w:rFonts w:ascii="Book Antiqua" w:hAnsi="Book Antiqua" w:cs="Tahoma"/>
          <w:color w:val="000000" w:themeColor="text1"/>
          <w:sz w:val="22"/>
          <w:szCs w:val="22"/>
        </w:rPr>
        <w:t xml:space="preserve"> sucht die Mutter sie, tut sie das mit einem Oh-ähnlichen Laut.</w:t>
      </w:r>
    </w:p>
    <w:p w:rsidR="00643A4F" w:rsidRPr="0021049B" w:rsidRDefault="00643A4F"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Im Alter von zwölf bis vierundzwanzig Monaten </w:t>
      </w:r>
      <w:r w:rsidR="006D739B">
        <w:rPr>
          <w:rFonts w:ascii="Book Antiqua" w:hAnsi="Book Antiqua" w:cs="Tahoma"/>
          <w:color w:val="000000" w:themeColor="text1"/>
          <w:sz w:val="22"/>
          <w:szCs w:val="22"/>
        </w:rPr>
        <w:t>bei</w:t>
      </w:r>
      <w:r w:rsidR="00080DD9" w:rsidRPr="0021049B">
        <w:rPr>
          <w:rFonts w:ascii="Book Antiqua" w:hAnsi="Book Antiqua" w:cs="Tahoma"/>
          <w:color w:val="000000" w:themeColor="text1"/>
          <w:sz w:val="22"/>
          <w:szCs w:val="22"/>
        </w:rPr>
        <w:t xml:space="preserve"> einer Kö</w:t>
      </w:r>
      <w:r w:rsidR="006D739B">
        <w:rPr>
          <w:rFonts w:ascii="Book Antiqua" w:hAnsi="Book Antiqua" w:cs="Tahoma"/>
          <w:color w:val="000000" w:themeColor="text1"/>
          <w:sz w:val="22"/>
          <w:szCs w:val="22"/>
        </w:rPr>
        <w:t>rperlänge von ca 1 m und einem G</w:t>
      </w:r>
      <w:r w:rsidR="00080DD9" w:rsidRPr="0021049B">
        <w:rPr>
          <w:rFonts w:ascii="Book Antiqua" w:hAnsi="Book Antiqua" w:cs="Tahoma"/>
          <w:color w:val="000000" w:themeColor="text1"/>
          <w:sz w:val="22"/>
          <w:szCs w:val="22"/>
        </w:rPr>
        <w:t>ewicht von mehr als einem Kilo</w:t>
      </w:r>
      <w:r w:rsidRPr="0021049B">
        <w:rPr>
          <w:rFonts w:ascii="Book Antiqua" w:hAnsi="Book Antiqua" w:cs="Tahoma"/>
          <w:color w:val="000000" w:themeColor="text1"/>
          <w:sz w:val="22"/>
          <w:szCs w:val="22"/>
        </w:rPr>
        <w:t>, also im Verlaufe ihres zweiten Le</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bensjahres verlassen sie den Bau ihrer El</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tern endgültig, jedoch nicht immer frei</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willig. Wenn neuer Nachwuchs gekom</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men ist oder sie den Eltern ausgewachsen erscheinen, werden sie regelrecht vertrie</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ben. Schon vorher haben sie Markierun</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gen abgesetzt und sich in der Umgebung umgeschaut, in der sie </w:t>
      </w:r>
      <w:r w:rsidR="00C30EFD" w:rsidRPr="0021049B">
        <w:rPr>
          <w:rFonts w:ascii="Book Antiqua" w:hAnsi="Book Antiqua" w:cs="Tahoma"/>
          <w:color w:val="000000" w:themeColor="text1"/>
          <w:sz w:val="22"/>
          <w:szCs w:val="22"/>
        </w:rPr>
        <w:t xml:space="preserve">sich </w:t>
      </w:r>
      <w:r w:rsidRPr="0021049B">
        <w:rPr>
          <w:rFonts w:ascii="Book Antiqua" w:hAnsi="Book Antiqua" w:cs="Tahoma"/>
          <w:color w:val="000000" w:themeColor="text1"/>
          <w:sz w:val="22"/>
          <w:szCs w:val="22"/>
        </w:rPr>
        <w:t xml:space="preserve">nun </w:t>
      </w:r>
      <w:r w:rsidR="00C30EFD" w:rsidRPr="0021049B">
        <w:rPr>
          <w:rFonts w:ascii="Book Antiqua" w:hAnsi="Book Antiqua" w:cs="Tahoma"/>
          <w:color w:val="000000" w:themeColor="text1"/>
          <w:sz w:val="22"/>
          <w:szCs w:val="22"/>
        </w:rPr>
        <w:t>an einem freien Platz niederlassen, manche schon mit einem Partner.</w:t>
      </w:r>
    </w:p>
    <w:p w:rsidR="00C30EFD" w:rsidRDefault="004075F7"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Nicht alle jedoch </w:t>
      </w:r>
      <w:r w:rsidR="00AC7CA7" w:rsidRPr="0021049B">
        <w:rPr>
          <w:rFonts w:ascii="Book Antiqua" w:hAnsi="Book Antiqua" w:cs="Tahoma"/>
          <w:color w:val="000000" w:themeColor="text1"/>
          <w:sz w:val="22"/>
          <w:szCs w:val="22"/>
        </w:rPr>
        <w:t xml:space="preserve">erreichen dieses Stadium – </w:t>
      </w:r>
      <w:r w:rsidRPr="0021049B">
        <w:rPr>
          <w:rFonts w:ascii="Book Antiqua" w:hAnsi="Book Antiqua" w:cs="Tahoma"/>
          <w:color w:val="000000" w:themeColor="text1"/>
          <w:sz w:val="22"/>
          <w:szCs w:val="22"/>
        </w:rPr>
        <w:t xml:space="preserve">schätzungsweise nur jeder </w:t>
      </w:r>
      <w:r w:rsidR="00AC7CA7" w:rsidRPr="0021049B">
        <w:rPr>
          <w:rFonts w:ascii="Book Antiqua" w:hAnsi="Book Antiqua" w:cs="Tahoma"/>
          <w:color w:val="000000" w:themeColor="text1"/>
          <w:sz w:val="22"/>
          <w:szCs w:val="22"/>
        </w:rPr>
        <w:t xml:space="preserve">zweite </w:t>
      </w:r>
      <w:r w:rsidR="00743E4A" w:rsidRPr="0021049B">
        <w:rPr>
          <w:rFonts w:ascii="Book Antiqua" w:hAnsi="Book Antiqua" w:cs="Tahoma"/>
          <w:color w:val="000000" w:themeColor="text1"/>
          <w:sz w:val="22"/>
          <w:szCs w:val="22"/>
        </w:rPr>
        <w:t xml:space="preserve">oder jeder vierte </w:t>
      </w:r>
      <w:r w:rsidR="00AC7CA7" w:rsidRPr="0021049B">
        <w:rPr>
          <w:rFonts w:ascii="Book Antiqua" w:hAnsi="Book Antiqua" w:cs="Tahoma"/>
          <w:color w:val="000000" w:themeColor="text1"/>
          <w:sz w:val="22"/>
          <w:szCs w:val="22"/>
        </w:rPr>
        <w:t>Jungbiber,</w:t>
      </w:r>
      <w:r w:rsidRPr="0021049B">
        <w:rPr>
          <w:rFonts w:ascii="Book Antiqua" w:hAnsi="Book Antiqua" w:cs="Tahoma"/>
          <w:color w:val="000000" w:themeColor="text1"/>
          <w:sz w:val="22"/>
          <w:szCs w:val="22"/>
        </w:rPr>
        <w:t xml:space="preserve"> die anderen sind zuvor einem Hochwasser oder einem Ver</w:t>
      </w:r>
      <w:r w:rsidR="006D739B">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 xml:space="preserve">folger zum Opfer gefallen. Zumindest in Norwegen aber werden </w:t>
      </w:r>
      <w:r w:rsidR="00AC7CA7" w:rsidRPr="0021049B">
        <w:rPr>
          <w:rFonts w:ascii="Book Antiqua" w:hAnsi="Book Antiqua" w:cs="Tahoma"/>
          <w:color w:val="000000" w:themeColor="text1"/>
          <w:sz w:val="22"/>
          <w:szCs w:val="22"/>
        </w:rPr>
        <w:t xml:space="preserve">einige </w:t>
      </w:r>
      <w:r w:rsidRPr="0021049B">
        <w:rPr>
          <w:rFonts w:ascii="Book Antiqua" w:hAnsi="Book Antiqua" w:cs="Tahoma"/>
          <w:color w:val="000000" w:themeColor="text1"/>
          <w:sz w:val="22"/>
          <w:szCs w:val="22"/>
        </w:rPr>
        <w:t>gar nicht erst geboren, weil</w:t>
      </w:r>
      <w:r w:rsidR="00AC7CA7" w:rsidRPr="0021049B">
        <w:rPr>
          <w:rFonts w:ascii="Book Antiqua" w:hAnsi="Book Antiqua" w:cs="Tahoma"/>
          <w:color w:val="000000" w:themeColor="text1"/>
          <w:sz w:val="22"/>
          <w:szCs w:val="22"/>
        </w:rPr>
        <w:t xml:space="preserve"> so manche trächtige Mu</w:t>
      </w:r>
      <w:r w:rsidRPr="0021049B">
        <w:rPr>
          <w:rFonts w:ascii="Book Antiqua" w:hAnsi="Book Antiqua" w:cs="Tahoma"/>
          <w:color w:val="000000" w:themeColor="text1"/>
          <w:sz w:val="22"/>
          <w:szCs w:val="22"/>
        </w:rPr>
        <w:t>tter das Ende der Jagdsaison, welche im Mai liegt, nicht mehr erleb</w:t>
      </w:r>
      <w:r w:rsidR="00AC7CA7" w:rsidRPr="0021049B">
        <w:rPr>
          <w:rFonts w:ascii="Book Antiqua" w:hAnsi="Book Antiqua" w:cs="Tahoma"/>
          <w:color w:val="000000" w:themeColor="text1"/>
          <w:sz w:val="22"/>
          <w:szCs w:val="22"/>
        </w:rPr>
        <w:t>t</w:t>
      </w:r>
      <w:r w:rsidR="006D739B">
        <w:rPr>
          <w:rFonts w:ascii="Book Antiqua" w:hAnsi="Book Antiqua" w:cs="Tahoma"/>
          <w:color w:val="000000" w:themeColor="text1"/>
          <w:sz w:val="22"/>
          <w:szCs w:val="22"/>
        </w:rPr>
        <w:t>.</w:t>
      </w:r>
    </w:p>
    <w:p w:rsidR="002E155E" w:rsidRDefault="002E155E" w:rsidP="0021049B">
      <w:pPr>
        <w:spacing w:line="240" w:lineRule="exact"/>
        <w:jc w:val="both"/>
        <w:rPr>
          <w:rFonts w:ascii="Book Antiqua" w:hAnsi="Book Antiqua" w:cs="Tahoma"/>
          <w:color w:val="000000" w:themeColor="text1"/>
          <w:sz w:val="22"/>
          <w:szCs w:val="22"/>
        </w:rPr>
      </w:pPr>
    </w:p>
    <w:p w:rsidR="00341945" w:rsidRDefault="00341945" w:rsidP="0021049B">
      <w:pPr>
        <w:spacing w:line="240" w:lineRule="exact"/>
        <w:jc w:val="both"/>
        <w:rPr>
          <w:rFonts w:ascii="Book Antiqua" w:hAnsi="Book Antiqua" w:cs="Tahoma"/>
          <w:color w:val="000000" w:themeColor="text1"/>
          <w:sz w:val="22"/>
          <w:szCs w:val="22"/>
        </w:rPr>
      </w:pPr>
    </w:p>
    <w:p w:rsidR="00341945" w:rsidRPr="0021049B" w:rsidRDefault="00341945" w:rsidP="0021049B">
      <w:pPr>
        <w:spacing w:line="240" w:lineRule="exact"/>
        <w:jc w:val="both"/>
        <w:rPr>
          <w:rFonts w:ascii="Book Antiqua" w:hAnsi="Book Antiqua" w:cs="Tahoma"/>
          <w:color w:val="000000" w:themeColor="text1"/>
          <w:sz w:val="22"/>
          <w:szCs w:val="22"/>
        </w:rPr>
      </w:pPr>
    </w:p>
    <w:p w:rsidR="00E45FF1" w:rsidRPr="00D73E1B" w:rsidRDefault="00E45FF1" w:rsidP="00CD4118">
      <w:pPr>
        <w:spacing w:after="120" w:line="240" w:lineRule="exact"/>
        <w:rPr>
          <w:rFonts w:ascii="Book Antiqua" w:hAnsi="Book Antiqua" w:cs="Tahoma"/>
          <w:bCs/>
          <w:color w:val="000000" w:themeColor="text1"/>
          <w:spacing w:val="54"/>
          <w:sz w:val="22"/>
          <w:szCs w:val="22"/>
        </w:rPr>
      </w:pPr>
      <w:r w:rsidRPr="00D73E1B">
        <w:rPr>
          <w:rFonts w:ascii="Book Antiqua" w:hAnsi="Book Antiqua" w:cs="Tahoma"/>
          <w:bCs/>
          <w:color w:val="000000" w:themeColor="text1"/>
          <w:spacing w:val="54"/>
          <w:sz w:val="22"/>
          <w:szCs w:val="22"/>
        </w:rPr>
        <w:lastRenderedPageBreak/>
        <w:t>Zwischenartliche Beziehun</w:t>
      </w:r>
      <w:r w:rsidR="00D73E1B">
        <w:rPr>
          <w:rFonts w:ascii="Book Antiqua" w:hAnsi="Book Antiqua" w:cs="Tahoma"/>
          <w:bCs/>
          <w:color w:val="000000" w:themeColor="text1"/>
          <w:spacing w:val="54"/>
          <w:sz w:val="22"/>
          <w:szCs w:val="22"/>
        </w:rPr>
        <w:softHyphen/>
      </w:r>
      <w:r w:rsidRPr="00D73E1B">
        <w:rPr>
          <w:rFonts w:ascii="Book Antiqua" w:hAnsi="Book Antiqua" w:cs="Tahoma"/>
          <w:bCs/>
          <w:color w:val="000000" w:themeColor="text1"/>
          <w:spacing w:val="54"/>
          <w:sz w:val="22"/>
          <w:szCs w:val="22"/>
        </w:rPr>
        <w:t>gen</w:t>
      </w:r>
    </w:p>
    <w:p w:rsidR="00CF785E" w:rsidRPr="0021049B" w:rsidRDefault="0042046D" w:rsidP="0021049B">
      <w:pPr>
        <w:spacing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Feinden, die ihnen direkt ans Leben wol</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len, sind Biber in unseren Gegenden prak</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tisch nicht ausgesetzt, weil sie wegen ihrer Größe und ihrer Lebensweise im Wasser geschützt sind. In Frage kämen hier aber immerhin Fischotter und Füchse, welche Jungtiere verfolgen können. Von Füchsen ist das in Skandinavien bekannt und dort wie anderswo sind sie auch von Wölfen und Bären bedroht.</w:t>
      </w:r>
    </w:p>
    <w:p w:rsidR="00BB3B0D" w:rsidRPr="0021049B" w:rsidRDefault="0042046D" w:rsidP="00D73E1B">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Dass Biber dennoch in West- und Mittel</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europa weitgehend oder völlig ver</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schwunden waren, ist den Menschen zu verdanken, ebenso wie ihre Wiederan</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siedlung. Näheres dazu im Abschnitt „Verbreitung“. Denn auch Menschen ha</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ben sich von Bibern ernährt</w:t>
      </w:r>
      <w:r w:rsidR="008536F1" w:rsidRPr="0021049B">
        <w:rPr>
          <w:rFonts w:ascii="Book Antiqua" w:hAnsi="Book Antiqua" w:cs="Tahoma"/>
          <w:color w:val="000000" w:themeColor="text1"/>
          <w:sz w:val="22"/>
          <w:szCs w:val="22"/>
        </w:rPr>
        <w:t xml:space="preserve"> und ihr Fleisch war einer der Gründe, Biber </w:t>
      </w:r>
      <w:r w:rsidR="004A69B8" w:rsidRPr="0021049B">
        <w:rPr>
          <w:rFonts w:ascii="Book Antiqua" w:hAnsi="Book Antiqua" w:cs="Tahoma"/>
          <w:color w:val="000000" w:themeColor="text1"/>
          <w:sz w:val="22"/>
          <w:szCs w:val="22"/>
        </w:rPr>
        <w:t xml:space="preserve">zu </w:t>
      </w:r>
      <w:r w:rsidR="008536F1" w:rsidRPr="0021049B">
        <w:rPr>
          <w:rFonts w:ascii="Book Antiqua" w:hAnsi="Book Antiqua" w:cs="Tahoma"/>
          <w:color w:val="000000" w:themeColor="text1"/>
          <w:sz w:val="22"/>
          <w:szCs w:val="22"/>
        </w:rPr>
        <w:t>jagen. Es wurde als wohlschmeckend empfunden, besonders der Schwanz mit der Kelle, und ist auch ernährungsp</w:t>
      </w:r>
      <w:r w:rsidR="00A71BFA">
        <w:rPr>
          <w:rFonts w:ascii="Book Antiqua" w:hAnsi="Book Antiqua" w:cs="Tahoma"/>
          <w:color w:val="000000" w:themeColor="text1"/>
          <w:sz w:val="22"/>
          <w:szCs w:val="22"/>
        </w:rPr>
        <w:t>hysi</w:t>
      </w:r>
      <w:r w:rsidR="00713910">
        <w:rPr>
          <w:rFonts w:ascii="Book Antiqua" w:hAnsi="Book Antiqua" w:cs="Tahoma"/>
          <w:color w:val="000000" w:themeColor="text1"/>
          <w:sz w:val="22"/>
          <w:szCs w:val="22"/>
        </w:rPr>
        <w:softHyphen/>
      </w:r>
      <w:r w:rsidR="00A71BFA">
        <w:rPr>
          <w:rFonts w:ascii="Book Antiqua" w:hAnsi="Book Antiqua" w:cs="Tahoma"/>
          <w:color w:val="000000" w:themeColor="text1"/>
          <w:sz w:val="22"/>
          <w:szCs w:val="22"/>
        </w:rPr>
        <w:t>ologisch nicht zu verachten:</w:t>
      </w:r>
      <w:r w:rsidR="008536F1" w:rsidRPr="0021049B">
        <w:rPr>
          <w:rFonts w:ascii="Book Antiqua" w:hAnsi="Book Antiqua" w:cs="Tahoma"/>
          <w:color w:val="000000" w:themeColor="text1"/>
          <w:sz w:val="22"/>
          <w:szCs w:val="22"/>
        </w:rPr>
        <w:t xml:space="preserve"> Mit 20% Pro</w:t>
      </w:r>
      <w:r w:rsidR="00713910">
        <w:rPr>
          <w:rFonts w:ascii="Book Antiqua" w:hAnsi="Book Antiqua" w:cs="Tahoma"/>
          <w:color w:val="000000" w:themeColor="text1"/>
          <w:sz w:val="22"/>
          <w:szCs w:val="22"/>
        </w:rPr>
        <w:softHyphen/>
      </w:r>
      <w:r w:rsidR="008536F1" w:rsidRPr="0021049B">
        <w:rPr>
          <w:rFonts w:ascii="Book Antiqua" w:hAnsi="Book Antiqua" w:cs="Tahoma"/>
          <w:color w:val="000000" w:themeColor="text1"/>
          <w:sz w:val="22"/>
          <w:szCs w:val="22"/>
        </w:rPr>
        <w:t>tein, das reich ist an basischen Aminosäu</w:t>
      </w:r>
      <w:r w:rsidR="00713910">
        <w:rPr>
          <w:rFonts w:ascii="Book Antiqua" w:hAnsi="Book Antiqua" w:cs="Tahoma"/>
          <w:color w:val="000000" w:themeColor="text1"/>
          <w:sz w:val="22"/>
          <w:szCs w:val="22"/>
        </w:rPr>
        <w:softHyphen/>
      </w:r>
      <w:r w:rsidR="008536F1" w:rsidRPr="0021049B">
        <w:rPr>
          <w:rFonts w:ascii="Book Antiqua" w:hAnsi="Book Antiqua" w:cs="Tahoma"/>
          <w:color w:val="000000" w:themeColor="text1"/>
          <w:sz w:val="22"/>
          <w:szCs w:val="22"/>
        </w:rPr>
        <w:t>ren</w:t>
      </w:r>
      <w:r w:rsidR="004A69B8" w:rsidRPr="0021049B">
        <w:rPr>
          <w:rFonts w:ascii="Book Antiqua" w:hAnsi="Book Antiqua" w:cs="Tahoma"/>
          <w:color w:val="000000" w:themeColor="text1"/>
          <w:sz w:val="22"/>
          <w:szCs w:val="22"/>
        </w:rPr>
        <w:t>,</w:t>
      </w:r>
      <w:r w:rsidR="008536F1" w:rsidRPr="0021049B">
        <w:rPr>
          <w:rFonts w:ascii="Book Antiqua" w:hAnsi="Book Antiqua" w:cs="Tahoma"/>
          <w:color w:val="000000" w:themeColor="text1"/>
          <w:sz w:val="22"/>
          <w:szCs w:val="22"/>
        </w:rPr>
        <w:t xml:space="preserve"> sowie mit 40% polyungesättigten Fett</w:t>
      </w:r>
      <w:r w:rsidR="00713910">
        <w:rPr>
          <w:rFonts w:ascii="Book Antiqua" w:hAnsi="Book Antiqua" w:cs="Tahoma"/>
          <w:color w:val="000000" w:themeColor="text1"/>
          <w:sz w:val="22"/>
          <w:szCs w:val="22"/>
        </w:rPr>
        <w:softHyphen/>
      </w:r>
      <w:r w:rsidR="008536F1" w:rsidRPr="0021049B">
        <w:rPr>
          <w:rFonts w:ascii="Book Antiqua" w:hAnsi="Book Antiqua" w:cs="Tahoma"/>
          <w:color w:val="000000" w:themeColor="text1"/>
          <w:sz w:val="22"/>
          <w:szCs w:val="22"/>
        </w:rPr>
        <w:t>säuren, wiederum besonders im Schwanz, kann es ein für menschliche Esser hoch</w:t>
      </w:r>
      <w:r w:rsidR="00713910">
        <w:rPr>
          <w:rFonts w:ascii="Book Antiqua" w:hAnsi="Book Antiqua" w:cs="Tahoma"/>
          <w:color w:val="000000" w:themeColor="text1"/>
          <w:sz w:val="22"/>
          <w:szCs w:val="22"/>
        </w:rPr>
        <w:softHyphen/>
      </w:r>
      <w:r w:rsidR="008536F1" w:rsidRPr="0021049B">
        <w:rPr>
          <w:rFonts w:ascii="Book Antiqua" w:hAnsi="Book Antiqua" w:cs="Tahoma"/>
          <w:color w:val="000000" w:themeColor="text1"/>
          <w:sz w:val="22"/>
          <w:szCs w:val="22"/>
        </w:rPr>
        <w:t xml:space="preserve">wertiges Fleisch sein. </w:t>
      </w:r>
      <w:r w:rsidR="00BB3B0D" w:rsidRPr="0021049B">
        <w:rPr>
          <w:rFonts w:ascii="Book Antiqua" w:hAnsi="Book Antiqua" w:cs="Tahoma"/>
          <w:color w:val="000000" w:themeColor="text1"/>
          <w:sz w:val="22"/>
          <w:szCs w:val="22"/>
        </w:rPr>
        <w:t>Von ganz anderer Bedeutung waren die Drüsen, die das Oleum Castoreum produzieren. Ihr Sekret wurde zu medizinischen Zwecken einge</w:t>
      </w:r>
      <w:r w:rsidR="00713910">
        <w:rPr>
          <w:rFonts w:ascii="Book Antiqua" w:hAnsi="Book Antiqua" w:cs="Tahoma"/>
          <w:color w:val="000000" w:themeColor="text1"/>
          <w:sz w:val="22"/>
          <w:szCs w:val="22"/>
        </w:rPr>
        <w:softHyphen/>
      </w:r>
      <w:r w:rsidR="00BB3B0D" w:rsidRPr="0021049B">
        <w:rPr>
          <w:rFonts w:ascii="Book Antiqua" w:hAnsi="Book Antiqua" w:cs="Tahoma"/>
          <w:color w:val="000000" w:themeColor="text1"/>
          <w:sz w:val="22"/>
          <w:szCs w:val="22"/>
        </w:rPr>
        <w:t>setzt, was nicht überrascht, weil es ja Sali</w:t>
      </w:r>
      <w:r w:rsidR="00713910">
        <w:rPr>
          <w:rFonts w:ascii="Book Antiqua" w:hAnsi="Book Antiqua" w:cs="Tahoma"/>
          <w:color w:val="000000" w:themeColor="text1"/>
          <w:sz w:val="22"/>
          <w:szCs w:val="22"/>
        </w:rPr>
        <w:softHyphen/>
      </w:r>
      <w:r w:rsidR="00BB3B0D" w:rsidRPr="0021049B">
        <w:rPr>
          <w:rFonts w:ascii="Book Antiqua" w:hAnsi="Book Antiqua" w:cs="Tahoma"/>
          <w:color w:val="000000" w:themeColor="text1"/>
          <w:sz w:val="22"/>
          <w:szCs w:val="22"/>
        </w:rPr>
        <w:t>zylsäure enthält, die heute noch in der industriellen Pharmazie produziert und in der Medizin weit</w:t>
      </w:r>
      <w:r w:rsidR="002E155E">
        <w:rPr>
          <w:rFonts w:ascii="Book Antiqua" w:hAnsi="Book Antiqua" w:cs="Tahoma"/>
          <w:color w:val="000000" w:themeColor="text1"/>
          <w:sz w:val="22"/>
          <w:szCs w:val="22"/>
        </w:rPr>
        <w:t>hin</w:t>
      </w:r>
      <w:r w:rsidR="00BB3B0D" w:rsidRPr="0021049B">
        <w:rPr>
          <w:rFonts w:ascii="Book Antiqua" w:hAnsi="Book Antiqua" w:cs="Tahoma"/>
          <w:color w:val="000000" w:themeColor="text1"/>
          <w:sz w:val="22"/>
          <w:szCs w:val="22"/>
        </w:rPr>
        <w:t xml:space="preserve"> </w:t>
      </w:r>
      <w:r w:rsidR="002E155E">
        <w:rPr>
          <w:rFonts w:ascii="Book Antiqua" w:hAnsi="Book Antiqua" w:cs="Tahoma"/>
          <w:color w:val="000000" w:themeColor="text1"/>
          <w:sz w:val="22"/>
          <w:szCs w:val="22"/>
        </w:rPr>
        <w:t>v</w:t>
      </w:r>
      <w:r w:rsidR="00BB3B0D" w:rsidRPr="0021049B">
        <w:rPr>
          <w:rFonts w:ascii="Book Antiqua" w:hAnsi="Book Antiqua" w:cs="Tahoma"/>
          <w:color w:val="000000" w:themeColor="text1"/>
          <w:sz w:val="22"/>
          <w:szCs w:val="22"/>
        </w:rPr>
        <w:t>erwendet</w:t>
      </w:r>
      <w:r w:rsidR="002E155E">
        <w:rPr>
          <w:rFonts w:ascii="Book Antiqua" w:hAnsi="Book Antiqua" w:cs="Tahoma"/>
          <w:color w:val="000000" w:themeColor="text1"/>
          <w:sz w:val="22"/>
          <w:szCs w:val="22"/>
        </w:rPr>
        <w:t xml:space="preserve"> wird</w:t>
      </w:r>
      <w:r w:rsidR="00BB3B0D" w:rsidRPr="0021049B">
        <w:rPr>
          <w:rFonts w:ascii="Book Antiqua" w:hAnsi="Book Antiqua" w:cs="Tahoma"/>
          <w:color w:val="000000" w:themeColor="text1"/>
          <w:sz w:val="22"/>
          <w:szCs w:val="22"/>
        </w:rPr>
        <w:t xml:space="preserve">. </w:t>
      </w:r>
      <w:r w:rsidR="0040553C">
        <w:rPr>
          <w:rFonts w:ascii="Book Antiqua" w:hAnsi="Book Antiqua" w:cs="Tahoma"/>
          <w:color w:val="000000" w:themeColor="text1"/>
          <w:sz w:val="22"/>
          <w:szCs w:val="22"/>
        </w:rPr>
        <w:t>Das bekannteste Biberprodukt, an wel</w:t>
      </w:r>
      <w:r w:rsidR="00713910">
        <w:rPr>
          <w:rFonts w:ascii="Book Antiqua" w:hAnsi="Book Antiqua" w:cs="Tahoma"/>
          <w:color w:val="000000" w:themeColor="text1"/>
          <w:sz w:val="22"/>
          <w:szCs w:val="22"/>
        </w:rPr>
        <w:softHyphen/>
      </w:r>
      <w:r w:rsidR="0040553C">
        <w:rPr>
          <w:rFonts w:ascii="Book Antiqua" w:hAnsi="Book Antiqua" w:cs="Tahoma"/>
          <w:color w:val="000000" w:themeColor="text1"/>
          <w:sz w:val="22"/>
          <w:szCs w:val="22"/>
        </w:rPr>
        <w:t>chem d</w:t>
      </w:r>
      <w:r w:rsidR="00BB3B0D" w:rsidRPr="0021049B">
        <w:rPr>
          <w:rFonts w:ascii="Book Antiqua" w:hAnsi="Book Antiqua" w:cs="Tahoma"/>
          <w:color w:val="000000" w:themeColor="text1"/>
          <w:sz w:val="22"/>
          <w:szCs w:val="22"/>
        </w:rPr>
        <w:t xml:space="preserve">en meisten Menschen </w:t>
      </w:r>
      <w:r w:rsidR="0040553C" w:rsidRPr="0021049B">
        <w:rPr>
          <w:rFonts w:ascii="Book Antiqua" w:hAnsi="Book Antiqua" w:cs="Tahoma"/>
          <w:color w:val="000000" w:themeColor="text1"/>
          <w:sz w:val="22"/>
          <w:szCs w:val="22"/>
        </w:rPr>
        <w:t xml:space="preserve">gelegen </w:t>
      </w:r>
      <w:r w:rsidR="00BB3B0D" w:rsidRPr="0021049B">
        <w:rPr>
          <w:rFonts w:ascii="Book Antiqua" w:hAnsi="Book Antiqua" w:cs="Tahoma"/>
          <w:color w:val="000000" w:themeColor="text1"/>
          <w:sz w:val="22"/>
          <w:szCs w:val="22"/>
        </w:rPr>
        <w:t>war</w:t>
      </w:r>
      <w:r w:rsidR="0040553C">
        <w:rPr>
          <w:rFonts w:ascii="Book Antiqua" w:hAnsi="Book Antiqua" w:cs="Tahoma"/>
          <w:color w:val="000000" w:themeColor="text1"/>
          <w:sz w:val="22"/>
          <w:szCs w:val="22"/>
        </w:rPr>
        <w:t xml:space="preserve">, ist jedoch </w:t>
      </w:r>
      <w:r w:rsidR="00BB3B0D" w:rsidRPr="0021049B">
        <w:rPr>
          <w:rFonts w:ascii="Book Antiqua" w:hAnsi="Book Antiqua" w:cs="Tahoma"/>
          <w:color w:val="000000" w:themeColor="text1"/>
          <w:sz w:val="22"/>
          <w:szCs w:val="22"/>
        </w:rPr>
        <w:t>de</w:t>
      </w:r>
      <w:r w:rsidR="0040553C">
        <w:rPr>
          <w:rFonts w:ascii="Book Antiqua" w:hAnsi="Book Antiqua" w:cs="Tahoma"/>
          <w:color w:val="000000" w:themeColor="text1"/>
          <w:sz w:val="22"/>
          <w:szCs w:val="22"/>
        </w:rPr>
        <w:t>r weiche</w:t>
      </w:r>
      <w:r w:rsidR="00BB3B0D" w:rsidRPr="0021049B">
        <w:rPr>
          <w:rFonts w:ascii="Book Antiqua" w:hAnsi="Book Antiqua" w:cs="Tahoma"/>
          <w:color w:val="000000" w:themeColor="text1"/>
          <w:sz w:val="22"/>
          <w:szCs w:val="22"/>
        </w:rPr>
        <w:t xml:space="preserve"> Pelz, welchen man den Bibern ab</w:t>
      </w:r>
      <w:r w:rsidR="00A71BFA">
        <w:rPr>
          <w:rFonts w:ascii="Book Antiqua" w:hAnsi="Book Antiqua" w:cs="Tahoma"/>
          <w:color w:val="000000" w:themeColor="text1"/>
          <w:sz w:val="22"/>
          <w:szCs w:val="22"/>
        </w:rPr>
        <w:t>ziehen</w:t>
      </w:r>
      <w:r w:rsidR="00BB3B0D" w:rsidRPr="0021049B">
        <w:rPr>
          <w:rFonts w:ascii="Book Antiqua" w:hAnsi="Book Antiqua" w:cs="Tahoma"/>
          <w:color w:val="000000" w:themeColor="text1"/>
          <w:sz w:val="22"/>
          <w:szCs w:val="22"/>
        </w:rPr>
        <w:t xml:space="preserve"> und teuer verkaufen und tragen konnte.</w:t>
      </w:r>
    </w:p>
    <w:p w:rsidR="00A6556C" w:rsidRPr="0021049B" w:rsidRDefault="00815FF0" w:rsidP="00D73E1B">
      <w:pPr>
        <w:spacing w:after="120" w:line="240" w:lineRule="exact"/>
        <w:jc w:val="both"/>
        <w:rPr>
          <w:rFonts w:ascii="Book Antiqua" w:hAnsi="Book Antiqua" w:cs="Tahoma"/>
          <w:color w:val="000000" w:themeColor="text1"/>
          <w:sz w:val="22"/>
          <w:szCs w:val="22"/>
        </w:rPr>
      </w:pPr>
      <w:r w:rsidRPr="0021049B">
        <w:rPr>
          <w:rFonts w:ascii="Book Antiqua" w:hAnsi="Book Antiqua" w:cs="Tahoma"/>
          <w:color w:val="000000" w:themeColor="text1"/>
          <w:sz w:val="22"/>
          <w:szCs w:val="22"/>
        </w:rPr>
        <w:t xml:space="preserve">Als reine Pflanzenfresser treten Biber auch nicht mit anderen Tieren in konfliktreiche Beziehungen. </w:t>
      </w:r>
      <w:r w:rsidR="00B01F68">
        <w:rPr>
          <w:rFonts w:ascii="Book Antiqua" w:hAnsi="Book Antiqua" w:cs="Tahoma"/>
          <w:color w:val="000000" w:themeColor="text1"/>
          <w:sz w:val="22"/>
          <w:szCs w:val="22"/>
        </w:rPr>
        <w:t>Indem sie ihr Wohnrevier stetig ausbreiten und dort nicht nur bauen, Bäume fällen, sondern auch ihre Nahrung aus den Pflanzen der Umgebung besor</w:t>
      </w:r>
      <w:r w:rsidR="003E7F34">
        <w:rPr>
          <w:rFonts w:ascii="Book Antiqua" w:hAnsi="Book Antiqua" w:cs="Tahoma"/>
          <w:color w:val="000000" w:themeColor="text1"/>
          <w:sz w:val="22"/>
          <w:szCs w:val="22"/>
        </w:rPr>
        <w:softHyphen/>
      </w:r>
      <w:r w:rsidR="00B01F68">
        <w:rPr>
          <w:rFonts w:ascii="Book Antiqua" w:hAnsi="Book Antiqua" w:cs="Tahoma"/>
          <w:color w:val="000000" w:themeColor="text1"/>
          <w:sz w:val="22"/>
          <w:szCs w:val="22"/>
        </w:rPr>
        <w:t xml:space="preserve">gen, beeinflussen sie jedoch </w:t>
      </w:r>
      <w:r w:rsidRPr="0021049B">
        <w:rPr>
          <w:rFonts w:ascii="Book Antiqua" w:hAnsi="Book Antiqua" w:cs="Tahoma"/>
          <w:color w:val="000000" w:themeColor="text1"/>
          <w:sz w:val="22"/>
          <w:szCs w:val="22"/>
        </w:rPr>
        <w:t>indirekt die Lebens</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räume von Tieren und Pflanzen durch klein- oder auch großräumige Ver</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ände</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rungen in Gewässerläufen und an</w:t>
      </w:r>
      <w:r w:rsidR="003E7F34">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gren</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zenden Landstrichen, welche sie zu Was</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serstrichen (Seen, Weiher) machen. Pflan</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zen profitieren von steigenden Grundwas</w:t>
      </w:r>
      <w:r w:rsidR="00713910">
        <w:rPr>
          <w:rFonts w:ascii="Book Antiqua" w:hAnsi="Book Antiqua" w:cs="Tahoma"/>
          <w:color w:val="000000" w:themeColor="text1"/>
          <w:sz w:val="22"/>
          <w:szCs w:val="22"/>
        </w:rPr>
        <w:softHyphen/>
      </w:r>
      <w:r w:rsidRPr="0021049B">
        <w:rPr>
          <w:rFonts w:ascii="Book Antiqua" w:hAnsi="Book Antiqua" w:cs="Tahoma"/>
          <w:color w:val="000000" w:themeColor="text1"/>
          <w:sz w:val="22"/>
          <w:szCs w:val="22"/>
        </w:rPr>
        <w:t>serspiegeln in</w:t>
      </w:r>
      <w:r w:rsidR="00A14B71" w:rsidRPr="0021049B">
        <w:rPr>
          <w:rFonts w:ascii="Book Antiqua" w:hAnsi="Book Antiqua" w:cs="Tahoma"/>
          <w:color w:val="000000" w:themeColor="text1"/>
          <w:sz w:val="22"/>
          <w:szCs w:val="22"/>
        </w:rPr>
        <w:t xml:space="preserve"> der Umgebung von Biber-Stauseen, welche weiter auch Lebens</w:t>
      </w:r>
      <w:r w:rsidR="00713910">
        <w:rPr>
          <w:rFonts w:ascii="Book Antiqua" w:hAnsi="Book Antiqua" w:cs="Tahoma"/>
          <w:color w:val="000000" w:themeColor="text1"/>
          <w:sz w:val="22"/>
          <w:szCs w:val="22"/>
        </w:rPr>
        <w:softHyphen/>
      </w:r>
      <w:r w:rsidR="00A14B71" w:rsidRPr="0021049B">
        <w:rPr>
          <w:rFonts w:ascii="Book Antiqua" w:hAnsi="Book Antiqua" w:cs="Tahoma"/>
          <w:color w:val="000000" w:themeColor="text1"/>
          <w:sz w:val="22"/>
          <w:szCs w:val="22"/>
        </w:rPr>
        <w:t xml:space="preserve">räume für Wasserinsekten bieten, was wiederum für Vögel </w:t>
      </w:r>
      <w:r w:rsidR="00E23E6D" w:rsidRPr="0021049B">
        <w:rPr>
          <w:rFonts w:ascii="Book Antiqua" w:hAnsi="Book Antiqua" w:cs="Tahoma"/>
          <w:color w:val="000000" w:themeColor="text1"/>
          <w:sz w:val="22"/>
          <w:szCs w:val="22"/>
        </w:rPr>
        <w:t>u</w:t>
      </w:r>
      <w:r w:rsidR="00A14B71" w:rsidRPr="0021049B">
        <w:rPr>
          <w:rFonts w:ascii="Book Antiqua" w:hAnsi="Book Antiqua" w:cs="Tahoma"/>
          <w:color w:val="000000" w:themeColor="text1"/>
          <w:sz w:val="22"/>
          <w:szCs w:val="22"/>
        </w:rPr>
        <w:t>nd für Amphi</w:t>
      </w:r>
      <w:r w:rsidR="003E7F34">
        <w:rPr>
          <w:rFonts w:ascii="Book Antiqua" w:hAnsi="Book Antiqua" w:cs="Tahoma"/>
          <w:color w:val="000000" w:themeColor="text1"/>
          <w:sz w:val="22"/>
          <w:szCs w:val="22"/>
        </w:rPr>
        <w:softHyphen/>
      </w:r>
      <w:r w:rsidR="00A14B71" w:rsidRPr="0021049B">
        <w:rPr>
          <w:rFonts w:ascii="Book Antiqua" w:hAnsi="Book Antiqua" w:cs="Tahoma"/>
          <w:color w:val="000000" w:themeColor="text1"/>
          <w:sz w:val="22"/>
          <w:szCs w:val="22"/>
        </w:rPr>
        <w:lastRenderedPageBreak/>
        <w:t>bien</w:t>
      </w:r>
      <w:r w:rsidR="00E23E6D" w:rsidRPr="0021049B">
        <w:rPr>
          <w:rFonts w:ascii="Book Antiqua" w:hAnsi="Book Antiqua" w:cs="Tahoma"/>
          <w:color w:val="000000" w:themeColor="text1"/>
          <w:sz w:val="22"/>
          <w:szCs w:val="22"/>
        </w:rPr>
        <w:t xml:space="preserve"> von Interesse ist</w:t>
      </w:r>
      <w:r w:rsidR="00A14B71" w:rsidRPr="0021049B">
        <w:rPr>
          <w:rFonts w:ascii="Book Antiqua" w:hAnsi="Book Antiqua" w:cs="Tahoma"/>
          <w:color w:val="000000" w:themeColor="text1"/>
          <w:sz w:val="22"/>
          <w:szCs w:val="22"/>
        </w:rPr>
        <w:t>, denen andere</w:t>
      </w:r>
      <w:r w:rsidR="00E23E6D" w:rsidRPr="0021049B">
        <w:rPr>
          <w:rFonts w:ascii="Book Antiqua" w:hAnsi="Book Antiqua" w:cs="Tahoma"/>
          <w:color w:val="000000" w:themeColor="text1"/>
          <w:sz w:val="22"/>
          <w:szCs w:val="22"/>
        </w:rPr>
        <w:t>no</w:t>
      </w:r>
      <w:r w:rsidR="00A14B71" w:rsidRPr="0021049B">
        <w:rPr>
          <w:rFonts w:ascii="Book Antiqua" w:hAnsi="Book Antiqua" w:cs="Tahoma"/>
          <w:color w:val="000000" w:themeColor="text1"/>
          <w:sz w:val="22"/>
          <w:szCs w:val="22"/>
        </w:rPr>
        <w:t>rt</w:t>
      </w:r>
      <w:r w:rsidR="00E23E6D" w:rsidRPr="0021049B">
        <w:rPr>
          <w:rFonts w:ascii="Book Antiqua" w:hAnsi="Book Antiqua" w:cs="Tahoma"/>
          <w:color w:val="000000" w:themeColor="text1"/>
          <w:sz w:val="22"/>
          <w:szCs w:val="22"/>
        </w:rPr>
        <w:t>s</w:t>
      </w:r>
      <w:r w:rsidR="00A14B71" w:rsidRPr="0021049B">
        <w:rPr>
          <w:rFonts w:ascii="Book Antiqua" w:hAnsi="Book Antiqua" w:cs="Tahoma"/>
          <w:color w:val="000000" w:themeColor="text1"/>
          <w:sz w:val="22"/>
          <w:szCs w:val="22"/>
        </w:rPr>
        <w:t xml:space="preserve"> die Lebensräume verloren gehen. </w:t>
      </w:r>
      <w:r w:rsidR="00617BF4" w:rsidRPr="0021049B">
        <w:rPr>
          <w:rFonts w:ascii="Book Antiqua" w:hAnsi="Book Antiqua" w:cs="Tahoma"/>
          <w:color w:val="000000" w:themeColor="text1"/>
          <w:sz w:val="22"/>
          <w:szCs w:val="22"/>
        </w:rPr>
        <w:t>Für ver</w:t>
      </w:r>
      <w:r w:rsidR="00713910">
        <w:rPr>
          <w:rFonts w:ascii="Book Antiqua" w:hAnsi="Book Antiqua" w:cs="Tahoma"/>
          <w:color w:val="000000" w:themeColor="text1"/>
          <w:sz w:val="22"/>
          <w:szCs w:val="22"/>
        </w:rPr>
        <w:softHyphen/>
      </w:r>
      <w:r w:rsidR="00617BF4" w:rsidRPr="0021049B">
        <w:rPr>
          <w:rFonts w:ascii="Book Antiqua" w:hAnsi="Book Antiqua" w:cs="Tahoma"/>
          <w:color w:val="000000" w:themeColor="text1"/>
          <w:sz w:val="22"/>
          <w:szCs w:val="22"/>
        </w:rPr>
        <w:t xml:space="preserve">schiedene Entenarten erweisen sich die Biberseen als </w:t>
      </w:r>
      <w:r w:rsidR="00CB7798" w:rsidRPr="0021049B">
        <w:rPr>
          <w:rFonts w:ascii="Book Antiqua" w:hAnsi="Book Antiqua" w:cs="Tahoma"/>
          <w:color w:val="000000" w:themeColor="text1"/>
          <w:sz w:val="22"/>
          <w:szCs w:val="22"/>
        </w:rPr>
        <w:t>günstige L</w:t>
      </w:r>
      <w:r w:rsidR="00617BF4" w:rsidRPr="0021049B">
        <w:rPr>
          <w:rFonts w:ascii="Book Antiqua" w:hAnsi="Book Antiqua" w:cs="Tahoma"/>
          <w:color w:val="000000" w:themeColor="text1"/>
          <w:sz w:val="22"/>
          <w:szCs w:val="22"/>
        </w:rPr>
        <w:t>ebensräume, al</w:t>
      </w:r>
      <w:r w:rsidR="00713910">
        <w:rPr>
          <w:rFonts w:ascii="Book Antiqua" w:hAnsi="Book Antiqua" w:cs="Tahoma"/>
          <w:color w:val="000000" w:themeColor="text1"/>
          <w:sz w:val="22"/>
          <w:szCs w:val="22"/>
        </w:rPr>
        <w:softHyphen/>
      </w:r>
      <w:r w:rsidR="00617BF4" w:rsidRPr="0021049B">
        <w:rPr>
          <w:rFonts w:ascii="Book Antiqua" w:hAnsi="Book Antiqua" w:cs="Tahoma"/>
          <w:color w:val="000000" w:themeColor="text1"/>
          <w:sz w:val="22"/>
          <w:szCs w:val="22"/>
        </w:rPr>
        <w:t>lerdings in unterschi</w:t>
      </w:r>
      <w:r w:rsidR="0054223D" w:rsidRPr="0021049B">
        <w:rPr>
          <w:rFonts w:ascii="Book Antiqua" w:hAnsi="Book Antiqua" w:cs="Tahoma"/>
          <w:color w:val="000000" w:themeColor="text1"/>
          <w:sz w:val="22"/>
          <w:szCs w:val="22"/>
        </w:rPr>
        <w:t>e</w:t>
      </w:r>
      <w:r w:rsidR="00617BF4" w:rsidRPr="0021049B">
        <w:rPr>
          <w:rFonts w:ascii="Book Antiqua" w:hAnsi="Book Antiqua" w:cs="Tahoma"/>
          <w:color w:val="000000" w:themeColor="text1"/>
          <w:sz w:val="22"/>
          <w:szCs w:val="22"/>
        </w:rPr>
        <w:t xml:space="preserve">dlichem Ausmaß, sodass Biber auch noch die ökologische Dominanz </w:t>
      </w:r>
      <w:r w:rsidR="00CB7798" w:rsidRPr="0021049B">
        <w:rPr>
          <w:rFonts w:ascii="Book Antiqua" w:hAnsi="Book Antiqua" w:cs="Tahoma"/>
          <w:color w:val="000000" w:themeColor="text1"/>
          <w:sz w:val="22"/>
          <w:szCs w:val="22"/>
        </w:rPr>
        <w:t xml:space="preserve">anderer Arten beeinflussen. </w:t>
      </w:r>
      <w:r w:rsidR="00A14B71" w:rsidRPr="0021049B">
        <w:rPr>
          <w:rFonts w:ascii="Book Antiqua" w:hAnsi="Book Antiqua" w:cs="Tahoma"/>
          <w:color w:val="000000" w:themeColor="text1"/>
          <w:sz w:val="22"/>
          <w:szCs w:val="22"/>
        </w:rPr>
        <w:t xml:space="preserve">Außerdem ist das Wasser in Biberseen wärmer als im jeweiligen Durchschnitt und damit der Reproduktion von Lurchen förderlich. </w:t>
      </w:r>
      <w:r w:rsidR="0089549E" w:rsidRPr="0021049B">
        <w:rPr>
          <w:rFonts w:ascii="Book Antiqua" w:hAnsi="Book Antiqua" w:cs="Tahoma"/>
          <w:color w:val="000000" w:themeColor="text1"/>
          <w:sz w:val="22"/>
          <w:szCs w:val="22"/>
        </w:rPr>
        <w:t>Der Temperaturanstieg ist aber ebenso wie eine Änderung in pH- und Nitratwerten auf das Wasser begrenzt, in dem die Biber leben</w:t>
      </w:r>
      <w:r w:rsidR="0075113F" w:rsidRPr="0021049B">
        <w:rPr>
          <w:rFonts w:ascii="Book Antiqua" w:hAnsi="Book Antiqua" w:cs="Tahoma"/>
          <w:color w:val="000000" w:themeColor="text1"/>
          <w:sz w:val="22"/>
          <w:szCs w:val="22"/>
        </w:rPr>
        <w:t>.</w:t>
      </w:r>
      <w:r w:rsidR="0089549E" w:rsidRPr="0021049B">
        <w:rPr>
          <w:rFonts w:ascii="Book Antiqua" w:hAnsi="Book Antiqua" w:cs="Tahoma"/>
          <w:color w:val="000000" w:themeColor="text1"/>
          <w:sz w:val="22"/>
          <w:szCs w:val="22"/>
        </w:rPr>
        <w:t xml:space="preserve"> </w:t>
      </w:r>
      <w:r w:rsidR="00A14B71" w:rsidRPr="0021049B">
        <w:rPr>
          <w:rFonts w:ascii="Book Antiqua" w:hAnsi="Book Antiqua" w:cs="Tahoma"/>
          <w:color w:val="000000" w:themeColor="text1"/>
          <w:sz w:val="22"/>
          <w:szCs w:val="22"/>
        </w:rPr>
        <w:t>Weiden und Pappeln, die nicht vollständig gefällt werden</w:t>
      </w:r>
      <w:r w:rsidR="00E23E6D" w:rsidRPr="0021049B">
        <w:rPr>
          <w:rFonts w:ascii="Book Antiqua" w:hAnsi="Book Antiqua" w:cs="Tahoma"/>
          <w:color w:val="000000" w:themeColor="text1"/>
          <w:sz w:val="22"/>
          <w:szCs w:val="22"/>
        </w:rPr>
        <w:t>,</w:t>
      </w:r>
      <w:r w:rsidR="00A14B71" w:rsidRPr="0021049B">
        <w:rPr>
          <w:rFonts w:ascii="Book Antiqua" w:hAnsi="Book Antiqua" w:cs="Tahoma"/>
          <w:color w:val="000000" w:themeColor="text1"/>
          <w:sz w:val="22"/>
          <w:szCs w:val="22"/>
        </w:rPr>
        <w:t xml:space="preserve"> ma</w:t>
      </w:r>
      <w:r w:rsidR="00713910">
        <w:rPr>
          <w:rFonts w:ascii="Book Antiqua" w:hAnsi="Book Antiqua" w:cs="Tahoma"/>
          <w:color w:val="000000" w:themeColor="text1"/>
          <w:sz w:val="22"/>
          <w:szCs w:val="22"/>
        </w:rPr>
        <w:softHyphen/>
      </w:r>
      <w:r w:rsidR="00A14B71" w:rsidRPr="0021049B">
        <w:rPr>
          <w:rFonts w:ascii="Book Antiqua" w:hAnsi="Book Antiqua" w:cs="Tahoma"/>
          <w:color w:val="000000" w:themeColor="text1"/>
          <w:sz w:val="22"/>
          <w:szCs w:val="22"/>
        </w:rPr>
        <w:t>chen zwar nur einen kleinen Teil der von Bibern genutzten Bäume aus, haben aber einen unproportioniert hohen ökologi</w:t>
      </w:r>
      <w:r w:rsidR="00713910">
        <w:rPr>
          <w:rFonts w:ascii="Book Antiqua" w:hAnsi="Book Antiqua" w:cs="Tahoma"/>
          <w:color w:val="000000" w:themeColor="text1"/>
          <w:sz w:val="22"/>
          <w:szCs w:val="22"/>
        </w:rPr>
        <w:softHyphen/>
      </w:r>
      <w:r w:rsidR="00A14B71" w:rsidRPr="0021049B">
        <w:rPr>
          <w:rFonts w:ascii="Book Antiqua" w:hAnsi="Book Antiqua" w:cs="Tahoma"/>
          <w:color w:val="000000" w:themeColor="text1"/>
          <w:sz w:val="22"/>
          <w:szCs w:val="22"/>
        </w:rPr>
        <w:t>schen Wert: Sie schlagen wieder aus, be</w:t>
      </w:r>
      <w:r w:rsidR="00713910">
        <w:rPr>
          <w:rFonts w:ascii="Book Antiqua" w:hAnsi="Book Antiqua" w:cs="Tahoma"/>
          <w:color w:val="000000" w:themeColor="text1"/>
          <w:sz w:val="22"/>
          <w:szCs w:val="22"/>
        </w:rPr>
        <w:softHyphen/>
      </w:r>
      <w:r w:rsidR="00A14B71" w:rsidRPr="0021049B">
        <w:rPr>
          <w:rFonts w:ascii="Book Antiqua" w:hAnsi="Book Antiqua" w:cs="Tahoma"/>
          <w:color w:val="000000" w:themeColor="text1"/>
          <w:sz w:val="22"/>
          <w:szCs w:val="22"/>
        </w:rPr>
        <w:t>sonders die zahlreichen dünnstämmigen Bäume, und haben eine viel höhere Pflan</w:t>
      </w:r>
      <w:r w:rsidR="00713910">
        <w:rPr>
          <w:rFonts w:ascii="Book Antiqua" w:hAnsi="Book Antiqua" w:cs="Tahoma"/>
          <w:color w:val="000000" w:themeColor="text1"/>
          <w:sz w:val="22"/>
          <w:szCs w:val="22"/>
        </w:rPr>
        <w:softHyphen/>
      </w:r>
      <w:r w:rsidR="00A14B71" w:rsidRPr="0021049B">
        <w:rPr>
          <w:rFonts w:ascii="Book Antiqua" w:hAnsi="Book Antiqua" w:cs="Tahoma"/>
          <w:color w:val="000000" w:themeColor="text1"/>
          <w:sz w:val="22"/>
          <w:szCs w:val="22"/>
        </w:rPr>
        <w:t xml:space="preserve">zenproduktion als gar nicht gefällte Bäume, selbst dann noch, wenn sie – was ja auch als Nutzen zu schätzen ist – von Rehen abgeäst werden. Biber ändern auch in der unmittelbaren Umgebung ihrer Baue </w:t>
      </w:r>
      <w:r w:rsidR="00E23E6D" w:rsidRPr="0021049B">
        <w:rPr>
          <w:rFonts w:ascii="Book Antiqua" w:hAnsi="Book Antiqua" w:cs="Tahoma"/>
          <w:color w:val="000000" w:themeColor="text1"/>
          <w:sz w:val="22"/>
          <w:szCs w:val="22"/>
        </w:rPr>
        <w:t xml:space="preserve">die </w:t>
      </w:r>
      <w:r w:rsidR="00A14B71" w:rsidRPr="0021049B">
        <w:rPr>
          <w:rFonts w:ascii="Book Antiqua" w:hAnsi="Book Antiqua" w:cs="Tahoma"/>
          <w:color w:val="000000" w:themeColor="text1"/>
          <w:sz w:val="22"/>
          <w:szCs w:val="22"/>
        </w:rPr>
        <w:t>Zusammensetzung der Vegeta</w:t>
      </w:r>
      <w:r w:rsidR="00713910">
        <w:rPr>
          <w:rFonts w:ascii="Book Antiqua" w:hAnsi="Book Antiqua" w:cs="Tahoma"/>
          <w:color w:val="000000" w:themeColor="text1"/>
          <w:sz w:val="22"/>
          <w:szCs w:val="22"/>
        </w:rPr>
        <w:softHyphen/>
      </w:r>
      <w:r w:rsidR="00A14B71" w:rsidRPr="0021049B">
        <w:rPr>
          <w:rFonts w:ascii="Book Antiqua" w:hAnsi="Book Antiqua" w:cs="Tahoma"/>
          <w:color w:val="000000" w:themeColor="text1"/>
          <w:sz w:val="22"/>
          <w:szCs w:val="22"/>
        </w:rPr>
        <w:t xml:space="preserve">tion. </w:t>
      </w:r>
      <w:r w:rsidR="0099229B" w:rsidRPr="0021049B">
        <w:rPr>
          <w:rFonts w:ascii="Book Antiqua" w:hAnsi="Book Antiqua" w:cs="Tahoma"/>
          <w:color w:val="000000" w:themeColor="text1"/>
          <w:sz w:val="22"/>
          <w:szCs w:val="22"/>
        </w:rPr>
        <w:t xml:space="preserve">Sauergras- und Seggenwiesen breiten sich aus, </w:t>
      </w:r>
      <w:r w:rsidR="00771A63">
        <w:rPr>
          <w:rFonts w:ascii="Book Antiqua" w:hAnsi="Book Antiqua" w:cs="Tahoma"/>
          <w:color w:val="000000" w:themeColor="text1"/>
          <w:sz w:val="22"/>
          <w:szCs w:val="22"/>
        </w:rPr>
        <w:t xml:space="preserve">jedoch auf Kosten der Diversität: Blütenpflanzen wie </w:t>
      </w:r>
      <w:r w:rsidR="00771A63" w:rsidRPr="007902A6">
        <w:rPr>
          <w:rFonts w:ascii="Book Antiqua" w:hAnsi="Book Antiqua" w:cs="Tahoma"/>
          <w:sz w:val="22"/>
          <w:szCs w:val="22"/>
        </w:rPr>
        <w:t xml:space="preserve">Mädesüß, Platterbsen oder </w:t>
      </w:r>
      <w:r w:rsidR="007902A6" w:rsidRPr="007902A6">
        <w:rPr>
          <w:rFonts w:ascii="Book Antiqua" w:hAnsi="Book Antiqua" w:cs="Tahoma"/>
          <w:sz w:val="22"/>
          <w:szCs w:val="22"/>
        </w:rPr>
        <w:t>Kratzdisteln</w:t>
      </w:r>
      <w:r w:rsidR="00771A63" w:rsidRPr="007902A6">
        <w:rPr>
          <w:rFonts w:ascii="Book Antiqua" w:hAnsi="Book Antiqua" w:cs="Tahoma"/>
          <w:sz w:val="22"/>
          <w:szCs w:val="22"/>
        </w:rPr>
        <w:t xml:space="preserve"> we</w:t>
      </w:r>
      <w:r w:rsidR="00771A63">
        <w:rPr>
          <w:rFonts w:ascii="Book Antiqua" w:hAnsi="Book Antiqua" w:cs="Tahoma"/>
          <w:color w:val="000000" w:themeColor="text1"/>
          <w:sz w:val="22"/>
          <w:szCs w:val="22"/>
        </w:rPr>
        <w:t xml:space="preserve">rden verdrängt. </w:t>
      </w:r>
      <w:r w:rsidR="001B6B71">
        <w:rPr>
          <w:rFonts w:ascii="Book Antiqua" w:hAnsi="Book Antiqua" w:cs="Tahoma"/>
          <w:color w:val="000000" w:themeColor="text1"/>
          <w:sz w:val="22"/>
          <w:szCs w:val="22"/>
        </w:rPr>
        <w:t xml:space="preserve">Über längere Zeit sinkt auch die Artenvielfalt unter den Bäumen ihres Wohngebiets. </w:t>
      </w:r>
      <w:r w:rsidR="00771A63">
        <w:rPr>
          <w:rFonts w:ascii="Book Antiqua" w:hAnsi="Book Antiqua" w:cs="Tahoma"/>
          <w:color w:val="000000" w:themeColor="text1"/>
          <w:sz w:val="22"/>
          <w:szCs w:val="22"/>
        </w:rPr>
        <w:t>A</w:t>
      </w:r>
      <w:r w:rsidR="001B6B71">
        <w:rPr>
          <w:rFonts w:ascii="Book Antiqua" w:hAnsi="Book Antiqua" w:cs="Tahoma"/>
          <w:color w:val="000000" w:themeColor="text1"/>
          <w:sz w:val="22"/>
          <w:szCs w:val="22"/>
        </w:rPr>
        <w:t xml:space="preserve">ndererseits nimmt </w:t>
      </w:r>
      <w:r w:rsidR="0099229B" w:rsidRPr="0021049B">
        <w:rPr>
          <w:rFonts w:ascii="Book Antiqua" w:hAnsi="Book Antiqua" w:cs="Tahoma"/>
          <w:color w:val="000000" w:themeColor="text1"/>
          <w:sz w:val="22"/>
          <w:szCs w:val="22"/>
        </w:rPr>
        <w:t xml:space="preserve">die </w:t>
      </w:r>
      <w:r w:rsidR="00771A63">
        <w:rPr>
          <w:rFonts w:ascii="Book Antiqua" w:hAnsi="Book Antiqua" w:cs="Tahoma"/>
          <w:color w:val="000000" w:themeColor="text1"/>
          <w:sz w:val="22"/>
          <w:szCs w:val="22"/>
        </w:rPr>
        <w:t>Anz</w:t>
      </w:r>
      <w:r w:rsidR="0099229B" w:rsidRPr="0021049B">
        <w:rPr>
          <w:rFonts w:ascii="Book Antiqua" w:hAnsi="Book Antiqua" w:cs="Tahoma"/>
          <w:color w:val="000000" w:themeColor="text1"/>
          <w:sz w:val="22"/>
          <w:szCs w:val="22"/>
        </w:rPr>
        <w:t xml:space="preserve">ahl </w:t>
      </w:r>
      <w:r w:rsidR="00771A63">
        <w:rPr>
          <w:rFonts w:ascii="Book Antiqua" w:hAnsi="Book Antiqua" w:cs="Tahoma"/>
          <w:color w:val="000000" w:themeColor="text1"/>
          <w:sz w:val="22"/>
          <w:szCs w:val="22"/>
        </w:rPr>
        <w:t>bestimm</w:t>
      </w:r>
      <w:r w:rsidR="003E7F34">
        <w:rPr>
          <w:rFonts w:ascii="Book Antiqua" w:hAnsi="Book Antiqua" w:cs="Tahoma"/>
          <w:color w:val="000000" w:themeColor="text1"/>
          <w:sz w:val="22"/>
          <w:szCs w:val="22"/>
        </w:rPr>
        <w:softHyphen/>
      </w:r>
      <w:r w:rsidR="00771A63">
        <w:rPr>
          <w:rFonts w:ascii="Book Antiqua" w:hAnsi="Book Antiqua" w:cs="Tahoma"/>
          <w:color w:val="000000" w:themeColor="text1"/>
          <w:sz w:val="22"/>
          <w:szCs w:val="22"/>
        </w:rPr>
        <w:t xml:space="preserve">ter </w:t>
      </w:r>
      <w:r w:rsidR="0099229B" w:rsidRPr="0021049B">
        <w:rPr>
          <w:rFonts w:ascii="Book Antiqua" w:hAnsi="Book Antiqua" w:cs="Tahoma"/>
          <w:color w:val="000000" w:themeColor="text1"/>
          <w:sz w:val="22"/>
          <w:szCs w:val="22"/>
        </w:rPr>
        <w:t xml:space="preserve">Blütenpflanzen zu und es </w:t>
      </w:r>
      <w:r w:rsidR="00A14B71" w:rsidRPr="0021049B">
        <w:rPr>
          <w:rFonts w:ascii="Book Antiqua" w:hAnsi="Book Antiqua" w:cs="Tahoma"/>
          <w:color w:val="000000" w:themeColor="text1"/>
          <w:sz w:val="22"/>
          <w:szCs w:val="22"/>
        </w:rPr>
        <w:t xml:space="preserve">finden sich mehr </w:t>
      </w:r>
      <w:r w:rsidR="00E23E6D" w:rsidRPr="0021049B">
        <w:rPr>
          <w:rFonts w:ascii="Book Antiqua" w:hAnsi="Book Antiqua" w:cs="Tahoma"/>
          <w:color w:val="000000" w:themeColor="text1"/>
          <w:sz w:val="22"/>
          <w:szCs w:val="22"/>
        </w:rPr>
        <w:t>Lippenblütler</w:t>
      </w:r>
      <w:r w:rsidR="00A14B71" w:rsidRPr="0021049B">
        <w:rPr>
          <w:rFonts w:ascii="Book Antiqua" w:hAnsi="Book Antiqua" w:cs="Tahoma"/>
          <w:color w:val="000000" w:themeColor="text1"/>
          <w:sz w:val="22"/>
          <w:szCs w:val="22"/>
        </w:rPr>
        <w:t xml:space="preserve">, </w:t>
      </w:r>
      <w:r w:rsidR="00E23E6D" w:rsidRPr="0021049B">
        <w:rPr>
          <w:rFonts w:ascii="Book Antiqua" w:hAnsi="Book Antiqua" w:cs="Tahoma"/>
          <w:color w:val="000000" w:themeColor="text1"/>
          <w:sz w:val="22"/>
          <w:szCs w:val="22"/>
        </w:rPr>
        <w:t>Knöterichgewächse</w:t>
      </w:r>
      <w:r w:rsidR="00A14B71" w:rsidRPr="0021049B">
        <w:rPr>
          <w:rFonts w:ascii="Book Antiqua" w:hAnsi="Book Antiqua" w:cs="Tahoma"/>
          <w:color w:val="000000" w:themeColor="text1"/>
          <w:sz w:val="22"/>
          <w:szCs w:val="22"/>
        </w:rPr>
        <w:t xml:space="preserve"> und </w:t>
      </w:r>
      <w:r w:rsidR="00E23E6D" w:rsidRPr="0021049B">
        <w:rPr>
          <w:rFonts w:ascii="Book Antiqua" w:hAnsi="Book Antiqua" w:cs="Tahoma"/>
          <w:color w:val="000000" w:themeColor="text1"/>
          <w:sz w:val="22"/>
          <w:szCs w:val="22"/>
        </w:rPr>
        <w:t>Korbblütler</w:t>
      </w:r>
      <w:r w:rsidR="00A14B71" w:rsidRPr="0021049B">
        <w:rPr>
          <w:rFonts w:ascii="Book Antiqua" w:hAnsi="Book Antiqua" w:cs="Tahoma"/>
          <w:color w:val="000000" w:themeColor="text1"/>
          <w:sz w:val="22"/>
          <w:szCs w:val="22"/>
        </w:rPr>
        <w:t xml:space="preserve">, was auf die Dauer eine Umschichtung in der Insektenbesiedlung nach sich ziehen kann. </w:t>
      </w:r>
      <w:r w:rsidR="00C103C9" w:rsidRPr="0021049B">
        <w:rPr>
          <w:rFonts w:ascii="Book Antiqua" w:hAnsi="Book Antiqua" w:cs="Tahoma"/>
          <w:color w:val="000000" w:themeColor="text1"/>
          <w:sz w:val="22"/>
          <w:szCs w:val="22"/>
        </w:rPr>
        <w:t>Über Biberrevieren fliegt eine größere Artenvielfalt an Libel</w:t>
      </w:r>
      <w:r w:rsidR="003E7F34">
        <w:rPr>
          <w:rFonts w:ascii="Book Antiqua" w:hAnsi="Book Antiqua" w:cs="Tahoma"/>
          <w:color w:val="000000" w:themeColor="text1"/>
          <w:sz w:val="22"/>
          <w:szCs w:val="22"/>
        </w:rPr>
        <w:softHyphen/>
      </w:r>
      <w:r w:rsidR="00C103C9" w:rsidRPr="0021049B">
        <w:rPr>
          <w:rFonts w:ascii="Book Antiqua" w:hAnsi="Book Antiqua" w:cs="Tahoma"/>
          <w:color w:val="000000" w:themeColor="text1"/>
          <w:sz w:val="22"/>
          <w:szCs w:val="22"/>
        </w:rPr>
        <w:t>len und überhaupt sind sie artenreicher als es für Mittelgebirgsbäche erwartet werden kann</w:t>
      </w:r>
      <w:r w:rsidR="0075113F" w:rsidRPr="0021049B">
        <w:rPr>
          <w:rFonts w:ascii="Book Antiqua" w:hAnsi="Book Antiqua" w:cs="Tahoma"/>
          <w:color w:val="000000" w:themeColor="text1"/>
          <w:sz w:val="22"/>
          <w:szCs w:val="22"/>
        </w:rPr>
        <w:t>.</w:t>
      </w:r>
      <w:r w:rsidR="00C103C9" w:rsidRPr="00BC46E3">
        <w:rPr>
          <w:rFonts w:ascii="Book Antiqua" w:hAnsi="Book Antiqua" w:cs="Tahoma"/>
          <w:color w:val="000000" w:themeColor="text1"/>
          <w:sz w:val="22"/>
          <w:szCs w:val="22"/>
        </w:rPr>
        <w:t xml:space="preserve"> </w:t>
      </w:r>
      <w:r w:rsidR="00BD1362" w:rsidRPr="0021049B">
        <w:rPr>
          <w:rFonts w:ascii="Book Antiqua" w:hAnsi="Book Antiqua" w:cs="Tahoma"/>
          <w:color w:val="000000" w:themeColor="text1"/>
          <w:sz w:val="22"/>
          <w:szCs w:val="22"/>
        </w:rPr>
        <w:t>Andererseits schwinden die Eintags</w:t>
      </w:r>
      <w:r w:rsidR="003E7F34">
        <w:rPr>
          <w:rFonts w:ascii="Book Antiqua" w:hAnsi="Book Antiqua" w:cs="Tahoma"/>
          <w:color w:val="000000" w:themeColor="text1"/>
          <w:sz w:val="22"/>
          <w:szCs w:val="22"/>
        </w:rPr>
        <w:softHyphen/>
      </w:r>
      <w:r w:rsidR="00BD1362" w:rsidRPr="0021049B">
        <w:rPr>
          <w:rFonts w:ascii="Book Antiqua" w:hAnsi="Book Antiqua" w:cs="Tahoma"/>
          <w:color w:val="000000" w:themeColor="text1"/>
          <w:sz w:val="22"/>
          <w:szCs w:val="22"/>
        </w:rPr>
        <w:t>fliegen (Ephemeroptera), Steinfliegen (Plecoptera) und Köcherfliegen (Tricho</w:t>
      </w:r>
      <w:r w:rsidR="003E7F34">
        <w:rPr>
          <w:rFonts w:ascii="Book Antiqua" w:hAnsi="Book Antiqua" w:cs="Tahoma"/>
          <w:color w:val="000000" w:themeColor="text1"/>
          <w:sz w:val="22"/>
          <w:szCs w:val="22"/>
        </w:rPr>
        <w:softHyphen/>
      </w:r>
      <w:r w:rsidR="00BD1362" w:rsidRPr="0021049B">
        <w:rPr>
          <w:rFonts w:ascii="Book Antiqua" w:hAnsi="Book Antiqua" w:cs="Tahoma"/>
          <w:color w:val="000000" w:themeColor="text1"/>
          <w:sz w:val="22"/>
          <w:szCs w:val="22"/>
        </w:rPr>
        <w:t>ptera) aus den von Bibern besiedelten Ge</w:t>
      </w:r>
      <w:r w:rsidR="003E7F34">
        <w:rPr>
          <w:rFonts w:ascii="Book Antiqua" w:hAnsi="Book Antiqua" w:cs="Tahoma"/>
          <w:color w:val="000000" w:themeColor="text1"/>
          <w:sz w:val="22"/>
          <w:szCs w:val="22"/>
        </w:rPr>
        <w:softHyphen/>
      </w:r>
      <w:r w:rsidR="00BD1362" w:rsidRPr="0021049B">
        <w:rPr>
          <w:rFonts w:ascii="Book Antiqua" w:hAnsi="Book Antiqua" w:cs="Tahoma"/>
          <w:color w:val="000000" w:themeColor="text1"/>
          <w:sz w:val="22"/>
          <w:szCs w:val="22"/>
        </w:rPr>
        <w:t xml:space="preserve">wässern, während die (nicht stechenden) Zuckmücken (Chironomidae) zunehmen. </w:t>
      </w:r>
      <w:r w:rsidR="002A0F3D">
        <w:rPr>
          <w:rFonts w:ascii="Book Antiqua" w:hAnsi="Book Antiqua" w:cs="Tahoma"/>
          <w:color w:val="000000" w:themeColor="text1"/>
          <w:sz w:val="22"/>
          <w:szCs w:val="22"/>
        </w:rPr>
        <w:t xml:space="preserve">Der Verzehr von </w:t>
      </w:r>
      <w:r w:rsidR="00D36DC6" w:rsidRPr="0021049B">
        <w:rPr>
          <w:rFonts w:ascii="Book Antiqua" w:hAnsi="Book Antiqua" w:cs="Tahoma"/>
          <w:color w:val="000000" w:themeColor="text1"/>
          <w:sz w:val="22"/>
          <w:szCs w:val="22"/>
        </w:rPr>
        <w:t>Rinde</w:t>
      </w:r>
      <w:r w:rsidR="002A0F3D">
        <w:rPr>
          <w:rFonts w:ascii="Book Antiqua" w:hAnsi="Book Antiqua" w:cs="Tahoma"/>
          <w:color w:val="000000" w:themeColor="text1"/>
          <w:sz w:val="22"/>
          <w:szCs w:val="22"/>
        </w:rPr>
        <w:t xml:space="preserve"> und </w:t>
      </w:r>
      <w:r w:rsidR="00D36DC6" w:rsidRPr="0021049B">
        <w:rPr>
          <w:rFonts w:ascii="Book Antiqua" w:hAnsi="Book Antiqua" w:cs="Tahoma"/>
          <w:color w:val="000000" w:themeColor="text1"/>
          <w:sz w:val="22"/>
          <w:szCs w:val="22"/>
        </w:rPr>
        <w:t xml:space="preserve">Holz hat </w:t>
      </w:r>
      <w:r w:rsidR="004632BB">
        <w:rPr>
          <w:rFonts w:ascii="Book Antiqua" w:hAnsi="Book Antiqua" w:cs="Tahoma"/>
          <w:color w:val="000000" w:themeColor="text1"/>
          <w:sz w:val="22"/>
          <w:szCs w:val="22"/>
        </w:rPr>
        <w:t>je</w:t>
      </w:r>
      <w:r w:rsidR="00713910">
        <w:rPr>
          <w:rFonts w:ascii="Book Antiqua" w:hAnsi="Book Antiqua" w:cs="Tahoma"/>
          <w:color w:val="000000" w:themeColor="text1"/>
          <w:sz w:val="22"/>
          <w:szCs w:val="22"/>
        </w:rPr>
        <w:softHyphen/>
      </w:r>
      <w:r w:rsidR="004632BB">
        <w:rPr>
          <w:rFonts w:ascii="Book Antiqua" w:hAnsi="Book Antiqua" w:cs="Tahoma"/>
          <w:color w:val="000000" w:themeColor="text1"/>
          <w:sz w:val="22"/>
          <w:szCs w:val="22"/>
        </w:rPr>
        <w:t xml:space="preserve">doch </w:t>
      </w:r>
      <w:r w:rsidR="00D36DC6" w:rsidRPr="0021049B">
        <w:rPr>
          <w:rFonts w:ascii="Book Antiqua" w:hAnsi="Book Antiqua" w:cs="Tahoma"/>
          <w:color w:val="000000" w:themeColor="text1"/>
          <w:sz w:val="22"/>
          <w:szCs w:val="22"/>
        </w:rPr>
        <w:t xml:space="preserve">an einzelnen Stellen </w:t>
      </w:r>
      <w:r w:rsidR="004632BB" w:rsidRPr="0021049B">
        <w:rPr>
          <w:rFonts w:ascii="Book Antiqua" w:hAnsi="Book Antiqua" w:cs="Tahoma"/>
          <w:color w:val="000000" w:themeColor="text1"/>
          <w:sz w:val="22"/>
          <w:szCs w:val="22"/>
        </w:rPr>
        <w:t xml:space="preserve">bereits </w:t>
      </w:r>
      <w:r w:rsidR="00D36DC6" w:rsidRPr="0021049B">
        <w:rPr>
          <w:rFonts w:ascii="Book Antiqua" w:hAnsi="Book Antiqua" w:cs="Tahoma"/>
          <w:color w:val="000000" w:themeColor="text1"/>
          <w:sz w:val="22"/>
          <w:szCs w:val="22"/>
        </w:rPr>
        <w:t>zum Verlust von hektargroßen Gehölzen ge</w:t>
      </w:r>
      <w:r w:rsidR="00713910">
        <w:rPr>
          <w:rFonts w:ascii="Book Antiqua" w:hAnsi="Book Antiqua" w:cs="Tahoma"/>
          <w:color w:val="000000" w:themeColor="text1"/>
          <w:sz w:val="22"/>
          <w:szCs w:val="22"/>
        </w:rPr>
        <w:softHyphen/>
      </w:r>
      <w:r w:rsidR="00D36DC6" w:rsidRPr="0021049B">
        <w:rPr>
          <w:rFonts w:ascii="Book Antiqua" w:hAnsi="Book Antiqua" w:cs="Tahoma"/>
          <w:color w:val="000000" w:themeColor="text1"/>
          <w:sz w:val="22"/>
          <w:szCs w:val="22"/>
        </w:rPr>
        <w:t>führt</w:t>
      </w:r>
      <w:r w:rsidR="0075113F" w:rsidRPr="0021049B">
        <w:rPr>
          <w:rFonts w:ascii="Book Antiqua" w:hAnsi="Book Antiqua" w:cs="Tahoma"/>
          <w:color w:val="000000" w:themeColor="text1"/>
          <w:sz w:val="22"/>
          <w:szCs w:val="22"/>
        </w:rPr>
        <w:t>.</w:t>
      </w:r>
    </w:p>
    <w:p w:rsidR="00BD1362" w:rsidRPr="00BC46E3" w:rsidRDefault="00537781" w:rsidP="0021049B">
      <w:pPr>
        <w:spacing w:line="240" w:lineRule="exact"/>
        <w:jc w:val="both"/>
        <w:rPr>
          <w:rFonts w:ascii="Book Antiqua" w:hAnsi="Book Antiqua" w:cs="Tahoma"/>
          <w:color w:val="000000" w:themeColor="text1"/>
          <w:sz w:val="22"/>
          <w:szCs w:val="22"/>
        </w:rPr>
      </w:pPr>
      <w:r>
        <w:rPr>
          <w:rFonts w:ascii="Book Antiqua" w:hAnsi="Book Antiqua" w:cs="Tahoma"/>
          <w:color w:val="000000" w:themeColor="text1"/>
          <w:sz w:val="22"/>
          <w:szCs w:val="22"/>
        </w:rPr>
        <w:t>In allen Ländern, in denen Biber sich wie</w:t>
      </w:r>
      <w:r w:rsidR="003E7F34">
        <w:rPr>
          <w:rFonts w:ascii="Book Antiqua" w:hAnsi="Book Antiqua" w:cs="Tahoma"/>
          <w:color w:val="000000" w:themeColor="text1"/>
          <w:sz w:val="22"/>
          <w:szCs w:val="22"/>
        </w:rPr>
        <w:softHyphen/>
      </w:r>
      <w:r>
        <w:rPr>
          <w:rFonts w:ascii="Book Antiqua" w:hAnsi="Book Antiqua" w:cs="Tahoma"/>
          <w:color w:val="000000" w:themeColor="text1"/>
          <w:sz w:val="22"/>
          <w:szCs w:val="22"/>
        </w:rPr>
        <w:t>der ausbreiten, kommen sie m</w:t>
      </w:r>
      <w:r w:rsidR="00BD1362" w:rsidRPr="0021049B">
        <w:rPr>
          <w:rFonts w:ascii="Book Antiqua" w:hAnsi="Book Antiqua" w:cs="Tahoma"/>
          <w:color w:val="000000" w:themeColor="text1"/>
          <w:sz w:val="22"/>
          <w:szCs w:val="22"/>
        </w:rPr>
        <w:t>anche</w:t>
      </w:r>
      <w:r w:rsidR="009C670A" w:rsidRPr="0021049B">
        <w:rPr>
          <w:rFonts w:ascii="Book Antiqua" w:hAnsi="Book Antiqua" w:cs="Tahoma"/>
          <w:color w:val="000000" w:themeColor="text1"/>
          <w:sz w:val="22"/>
          <w:szCs w:val="22"/>
        </w:rPr>
        <w:t>n</w:t>
      </w:r>
      <w:r w:rsidR="00BD1362" w:rsidRPr="0021049B">
        <w:rPr>
          <w:rFonts w:ascii="Book Antiqua" w:hAnsi="Book Antiqua" w:cs="Tahoma"/>
          <w:color w:val="000000" w:themeColor="text1"/>
          <w:sz w:val="22"/>
          <w:szCs w:val="22"/>
        </w:rPr>
        <w:t xml:space="preserve"> Menschen in die Quere. </w:t>
      </w:r>
      <w:r>
        <w:rPr>
          <w:rFonts w:ascii="Book Antiqua" w:hAnsi="Book Antiqua" w:cs="Tahoma"/>
          <w:color w:val="000000" w:themeColor="text1"/>
          <w:sz w:val="22"/>
          <w:szCs w:val="22"/>
        </w:rPr>
        <w:t xml:space="preserve">In </w:t>
      </w:r>
      <w:r w:rsidR="007902A6">
        <w:rPr>
          <w:rFonts w:ascii="Book Antiqua" w:hAnsi="Book Antiqua" w:cs="Tahoma"/>
          <w:color w:val="000000" w:themeColor="text1"/>
          <w:sz w:val="22"/>
          <w:szCs w:val="22"/>
        </w:rPr>
        <w:t>D</w:t>
      </w:r>
      <w:r>
        <w:rPr>
          <w:rFonts w:ascii="Book Antiqua" w:hAnsi="Book Antiqua" w:cs="Tahoma"/>
          <w:color w:val="000000" w:themeColor="text1"/>
          <w:sz w:val="22"/>
          <w:szCs w:val="22"/>
        </w:rPr>
        <w:t xml:space="preserve">eutschland beklagt sich </w:t>
      </w:r>
      <w:r w:rsidR="00BD1362" w:rsidRPr="0021049B">
        <w:rPr>
          <w:rFonts w:ascii="Book Antiqua" w:hAnsi="Book Antiqua" w:cs="Tahoma"/>
          <w:color w:val="000000" w:themeColor="text1"/>
          <w:sz w:val="22"/>
          <w:szCs w:val="22"/>
        </w:rPr>
        <w:t>zum Beispiel der Kreisbau</w:t>
      </w:r>
      <w:r w:rsidR="003E7F34">
        <w:rPr>
          <w:rFonts w:ascii="Book Antiqua" w:hAnsi="Book Antiqua" w:cs="Tahoma"/>
          <w:color w:val="000000" w:themeColor="text1"/>
          <w:sz w:val="22"/>
          <w:szCs w:val="22"/>
        </w:rPr>
        <w:softHyphen/>
      </w:r>
      <w:r w:rsidR="00BD1362" w:rsidRPr="0021049B">
        <w:rPr>
          <w:rFonts w:ascii="Book Antiqua" w:hAnsi="Book Antiqua" w:cs="Tahoma"/>
          <w:color w:val="000000" w:themeColor="text1"/>
          <w:sz w:val="22"/>
          <w:szCs w:val="22"/>
        </w:rPr>
        <w:t xml:space="preserve">ernverband Märkisch-Oderland </w:t>
      </w:r>
      <w:r w:rsidR="00A14BAE" w:rsidRPr="0021049B">
        <w:rPr>
          <w:rFonts w:ascii="Book Antiqua" w:hAnsi="Book Antiqua" w:cs="Tahoma"/>
          <w:color w:val="000000" w:themeColor="text1"/>
          <w:sz w:val="22"/>
          <w:szCs w:val="22"/>
        </w:rPr>
        <w:t>unter an</w:t>
      </w:r>
      <w:r w:rsidR="003E7F34">
        <w:rPr>
          <w:rFonts w:ascii="Book Antiqua" w:hAnsi="Book Antiqua" w:cs="Tahoma"/>
          <w:color w:val="000000" w:themeColor="text1"/>
          <w:sz w:val="22"/>
          <w:szCs w:val="22"/>
        </w:rPr>
        <w:softHyphen/>
      </w:r>
      <w:r w:rsidR="00A14BAE" w:rsidRPr="0021049B">
        <w:rPr>
          <w:rFonts w:ascii="Book Antiqua" w:hAnsi="Book Antiqua" w:cs="Tahoma"/>
          <w:color w:val="000000" w:themeColor="text1"/>
          <w:sz w:val="22"/>
          <w:szCs w:val="22"/>
        </w:rPr>
        <w:t xml:space="preserve">derem </w:t>
      </w:r>
      <w:r w:rsidR="00BD1362" w:rsidRPr="0021049B">
        <w:rPr>
          <w:rFonts w:ascii="Book Antiqua" w:hAnsi="Book Antiqua" w:cs="Tahoma"/>
          <w:color w:val="000000" w:themeColor="text1"/>
          <w:sz w:val="22"/>
          <w:szCs w:val="22"/>
        </w:rPr>
        <w:t xml:space="preserve">darüber, dass Straßen unterhöhlt </w:t>
      </w:r>
      <w:r w:rsidR="00BD1362" w:rsidRPr="0021049B">
        <w:rPr>
          <w:rFonts w:ascii="Book Antiqua" w:hAnsi="Book Antiqua" w:cs="Tahoma"/>
          <w:color w:val="000000" w:themeColor="text1"/>
          <w:sz w:val="22"/>
          <w:szCs w:val="22"/>
        </w:rPr>
        <w:lastRenderedPageBreak/>
        <w:t xml:space="preserve">werden, </w:t>
      </w:r>
      <w:r w:rsidR="00A14BAE" w:rsidRPr="0021049B">
        <w:rPr>
          <w:rFonts w:ascii="Book Antiqua" w:hAnsi="Book Antiqua" w:cs="Tahoma"/>
          <w:color w:val="000000" w:themeColor="text1"/>
          <w:sz w:val="22"/>
          <w:szCs w:val="22"/>
        </w:rPr>
        <w:t>Ackerflächen vernässen</w:t>
      </w:r>
      <w:r w:rsidR="004632BB">
        <w:rPr>
          <w:rFonts w:ascii="Book Antiqua" w:hAnsi="Book Antiqua" w:cs="Tahoma"/>
          <w:color w:val="000000" w:themeColor="text1"/>
          <w:sz w:val="22"/>
          <w:szCs w:val="22"/>
        </w:rPr>
        <w:t xml:space="preserve">, </w:t>
      </w:r>
      <w:r w:rsidR="00A14BAE" w:rsidRPr="0021049B">
        <w:rPr>
          <w:rFonts w:ascii="Book Antiqua" w:hAnsi="Book Antiqua" w:cs="Tahoma"/>
          <w:color w:val="000000" w:themeColor="text1"/>
          <w:sz w:val="22"/>
          <w:szCs w:val="22"/>
        </w:rPr>
        <w:t>die Teichwirtschaft und der Hochwass</w:t>
      </w:r>
      <w:r w:rsidR="00D90C19" w:rsidRPr="0021049B">
        <w:rPr>
          <w:rFonts w:ascii="Book Antiqua" w:hAnsi="Book Antiqua" w:cs="Tahoma"/>
          <w:color w:val="000000" w:themeColor="text1"/>
          <w:sz w:val="22"/>
          <w:szCs w:val="22"/>
        </w:rPr>
        <w:t>er</w:t>
      </w:r>
      <w:r w:rsidR="00713910">
        <w:rPr>
          <w:rFonts w:ascii="Book Antiqua" w:hAnsi="Book Antiqua" w:cs="Tahoma"/>
          <w:color w:val="000000" w:themeColor="text1"/>
          <w:sz w:val="22"/>
          <w:szCs w:val="22"/>
        </w:rPr>
        <w:softHyphen/>
      </w:r>
      <w:r w:rsidR="00D90C19" w:rsidRPr="0021049B">
        <w:rPr>
          <w:rFonts w:ascii="Book Antiqua" w:hAnsi="Book Antiqua" w:cs="Tahoma"/>
          <w:color w:val="000000" w:themeColor="text1"/>
          <w:sz w:val="22"/>
          <w:szCs w:val="22"/>
        </w:rPr>
        <w:t>schutz beeinträchtigt werden</w:t>
      </w:r>
      <w:r w:rsidR="004632BB">
        <w:rPr>
          <w:rFonts w:ascii="Book Antiqua" w:hAnsi="Book Antiqua" w:cs="Tahoma"/>
          <w:color w:val="000000" w:themeColor="text1"/>
          <w:sz w:val="22"/>
          <w:szCs w:val="22"/>
        </w:rPr>
        <w:t xml:space="preserve"> und </w:t>
      </w:r>
      <w:r w:rsidR="004632BB" w:rsidRPr="0021049B">
        <w:rPr>
          <w:rFonts w:ascii="Book Antiqua" w:hAnsi="Book Antiqua" w:cs="Tahoma"/>
          <w:color w:val="000000" w:themeColor="text1"/>
          <w:sz w:val="22"/>
          <w:szCs w:val="22"/>
        </w:rPr>
        <w:t>Biber</w:t>
      </w:r>
      <w:r w:rsidR="00713910">
        <w:rPr>
          <w:rFonts w:ascii="Book Antiqua" w:hAnsi="Book Antiqua" w:cs="Tahoma"/>
          <w:color w:val="000000" w:themeColor="text1"/>
          <w:sz w:val="22"/>
          <w:szCs w:val="22"/>
        </w:rPr>
        <w:softHyphen/>
      </w:r>
      <w:r w:rsidR="004632BB" w:rsidRPr="0021049B">
        <w:rPr>
          <w:rFonts w:ascii="Book Antiqua" w:hAnsi="Book Antiqua" w:cs="Tahoma"/>
          <w:color w:val="000000" w:themeColor="text1"/>
          <w:sz w:val="22"/>
          <w:szCs w:val="22"/>
        </w:rPr>
        <w:t>burgen beseitigt und Gräben repariert werden müssen</w:t>
      </w:r>
      <w:r w:rsidR="00D90C19" w:rsidRPr="0021049B">
        <w:rPr>
          <w:rFonts w:ascii="Book Antiqua" w:hAnsi="Book Antiqua" w:cs="Tahoma"/>
          <w:color w:val="000000" w:themeColor="text1"/>
          <w:sz w:val="22"/>
          <w:szCs w:val="22"/>
        </w:rPr>
        <w:t>.</w:t>
      </w:r>
      <w:r w:rsidR="009C670A" w:rsidRPr="0021049B">
        <w:rPr>
          <w:rFonts w:ascii="Book Antiqua" w:hAnsi="Book Antiqua" w:cs="Tahoma"/>
          <w:color w:val="000000" w:themeColor="text1"/>
          <w:sz w:val="22"/>
          <w:szCs w:val="22"/>
        </w:rPr>
        <w:t xml:space="preserve"> 2014 wurde es dann für Brandenburg wie schon zuvor in Bayern ermöglicht, einzelne Biber zu fangen oder zu töten.</w:t>
      </w:r>
      <w:r w:rsidR="003A6F61" w:rsidRPr="0021049B">
        <w:rPr>
          <w:rFonts w:ascii="Book Antiqua" w:hAnsi="Book Antiqua" w:cs="Tahoma"/>
          <w:color w:val="000000" w:themeColor="text1"/>
          <w:sz w:val="22"/>
          <w:szCs w:val="22"/>
        </w:rPr>
        <w:t xml:space="preserve"> Immerhin war die Landschafts</w:t>
      </w:r>
      <w:r w:rsidR="00713910">
        <w:rPr>
          <w:rFonts w:ascii="Book Antiqua" w:hAnsi="Book Antiqua" w:cs="Tahoma"/>
          <w:color w:val="000000" w:themeColor="text1"/>
          <w:sz w:val="22"/>
          <w:szCs w:val="22"/>
        </w:rPr>
        <w:softHyphen/>
      </w:r>
      <w:r w:rsidR="003A6F61" w:rsidRPr="0021049B">
        <w:rPr>
          <w:rFonts w:ascii="Book Antiqua" w:hAnsi="Book Antiqua" w:cs="Tahoma"/>
          <w:color w:val="000000" w:themeColor="text1"/>
          <w:sz w:val="22"/>
          <w:szCs w:val="22"/>
        </w:rPr>
        <w:t>gestaltung durch Biber in früheren Jahr</w:t>
      </w:r>
      <w:r w:rsidR="00713910">
        <w:rPr>
          <w:rFonts w:ascii="Book Antiqua" w:hAnsi="Book Antiqua" w:cs="Tahoma"/>
          <w:color w:val="000000" w:themeColor="text1"/>
          <w:sz w:val="22"/>
          <w:szCs w:val="22"/>
        </w:rPr>
        <w:softHyphen/>
      </w:r>
      <w:r w:rsidR="003A6F61" w:rsidRPr="0021049B">
        <w:rPr>
          <w:rFonts w:ascii="Book Antiqua" w:hAnsi="Book Antiqua" w:cs="Tahoma"/>
          <w:color w:val="000000" w:themeColor="text1"/>
          <w:sz w:val="22"/>
          <w:szCs w:val="22"/>
        </w:rPr>
        <w:t xml:space="preserve">hunderten </w:t>
      </w:r>
      <w:r w:rsidR="004632BB">
        <w:rPr>
          <w:rFonts w:ascii="Book Antiqua" w:hAnsi="Book Antiqua" w:cs="Tahoma"/>
          <w:color w:val="000000" w:themeColor="text1"/>
          <w:sz w:val="22"/>
          <w:szCs w:val="22"/>
        </w:rPr>
        <w:t xml:space="preserve">ein </w:t>
      </w:r>
      <w:r w:rsidR="003A6F61" w:rsidRPr="0021049B">
        <w:rPr>
          <w:rFonts w:ascii="Book Antiqua" w:hAnsi="Book Antiqua" w:cs="Tahoma"/>
          <w:color w:val="000000" w:themeColor="text1"/>
          <w:sz w:val="22"/>
          <w:szCs w:val="22"/>
        </w:rPr>
        <w:t>ganz natürlich</w:t>
      </w:r>
      <w:r w:rsidR="004632BB">
        <w:rPr>
          <w:rFonts w:ascii="Book Antiqua" w:hAnsi="Book Antiqua" w:cs="Tahoma"/>
          <w:color w:val="000000" w:themeColor="text1"/>
          <w:sz w:val="22"/>
          <w:szCs w:val="22"/>
        </w:rPr>
        <w:t>er</w:t>
      </w:r>
      <w:r w:rsidR="003A6F61" w:rsidRPr="0021049B">
        <w:rPr>
          <w:rFonts w:ascii="Book Antiqua" w:hAnsi="Book Antiqua" w:cs="Tahoma"/>
          <w:color w:val="000000" w:themeColor="text1"/>
          <w:sz w:val="22"/>
          <w:szCs w:val="22"/>
        </w:rPr>
        <w:t xml:space="preserve"> </w:t>
      </w:r>
      <w:r w:rsidR="004632BB">
        <w:rPr>
          <w:rFonts w:ascii="Book Antiqua" w:hAnsi="Book Antiqua" w:cs="Tahoma"/>
          <w:color w:val="000000" w:themeColor="text1"/>
          <w:sz w:val="22"/>
          <w:szCs w:val="22"/>
        </w:rPr>
        <w:t xml:space="preserve">Vorgang </w:t>
      </w:r>
      <w:r w:rsidR="003A6F61" w:rsidRPr="0021049B">
        <w:rPr>
          <w:rFonts w:ascii="Book Antiqua" w:hAnsi="Book Antiqua" w:cs="Tahoma"/>
          <w:color w:val="000000" w:themeColor="text1"/>
          <w:sz w:val="22"/>
          <w:szCs w:val="22"/>
        </w:rPr>
        <w:t>und ist erst in unserer vollständig ver</w:t>
      </w:r>
      <w:r w:rsidR="00713910">
        <w:rPr>
          <w:rFonts w:ascii="Book Antiqua" w:hAnsi="Book Antiqua" w:cs="Tahoma"/>
          <w:color w:val="000000" w:themeColor="text1"/>
          <w:sz w:val="22"/>
          <w:szCs w:val="22"/>
        </w:rPr>
        <w:softHyphen/>
      </w:r>
      <w:r w:rsidR="003A6F61" w:rsidRPr="0021049B">
        <w:rPr>
          <w:rFonts w:ascii="Book Antiqua" w:hAnsi="Book Antiqua" w:cs="Tahoma"/>
          <w:color w:val="000000" w:themeColor="text1"/>
          <w:sz w:val="22"/>
          <w:szCs w:val="22"/>
        </w:rPr>
        <w:t xml:space="preserve">walteten Kulturlandschaft so etwas wie ein Fremdkörper, der mit menschlichen Vorstellungen in Konflikt gerät. </w:t>
      </w:r>
      <w:r w:rsidR="00703BAE" w:rsidRPr="0021049B">
        <w:rPr>
          <w:rFonts w:ascii="Book Antiqua" w:hAnsi="Book Antiqua" w:cs="Tahoma"/>
          <w:color w:val="000000" w:themeColor="text1"/>
          <w:sz w:val="22"/>
          <w:szCs w:val="22"/>
        </w:rPr>
        <w:t>Eine Re</w:t>
      </w:r>
      <w:r w:rsidR="00713910">
        <w:rPr>
          <w:rFonts w:ascii="Book Antiqua" w:hAnsi="Book Antiqua" w:cs="Tahoma"/>
          <w:color w:val="000000" w:themeColor="text1"/>
          <w:sz w:val="22"/>
          <w:szCs w:val="22"/>
        </w:rPr>
        <w:softHyphen/>
      </w:r>
      <w:r w:rsidR="00703BAE" w:rsidRPr="0021049B">
        <w:rPr>
          <w:rFonts w:ascii="Book Antiqua" w:hAnsi="Book Antiqua" w:cs="Tahoma"/>
          <w:color w:val="000000" w:themeColor="text1"/>
          <w:sz w:val="22"/>
          <w:szCs w:val="22"/>
        </w:rPr>
        <w:t>gulierung über die Jagd wäre ein Weg, die Popu</w:t>
      </w:r>
      <w:r w:rsidR="00713910">
        <w:rPr>
          <w:rFonts w:ascii="Book Antiqua" w:hAnsi="Book Antiqua" w:cs="Tahoma"/>
          <w:color w:val="000000" w:themeColor="text1"/>
          <w:sz w:val="22"/>
          <w:szCs w:val="22"/>
        </w:rPr>
        <w:softHyphen/>
      </w:r>
      <w:r w:rsidR="00703BAE" w:rsidRPr="0021049B">
        <w:rPr>
          <w:rFonts w:ascii="Book Antiqua" w:hAnsi="Book Antiqua" w:cs="Tahoma"/>
          <w:color w:val="000000" w:themeColor="text1"/>
          <w:sz w:val="22"/>
          <w:szCs w:val="22"/>
        </w:rPr>
        <w:t>lationen auf einem für alle e</w:t>
      </w:r>
      <w:r w:rsidR="004632BB">
        <w:rPr>
          <w:rFonts w:ascii="Book Antiqua" w:hAnsi="Book Antiqua" w:cs="Tahoma"/>
          <w:color w:val="000000" w:themeColor="text1"/>
          <w:sz w:val="22"/>
          <w:szCs w:val="22"/>
        </w:rPr>
        <w:t>rträgli</w:t>
      </w:r>
      <w:r w:rsidR="003E7F34">
        <w:rPr>
          <w:rFonts w:ascii="Book Antiqua" w:hAnsi="Book Antiqua" w:cs="Tahoma"/>
          <w:color w:val="000000" w:themeColor="text1"/>
          <w:sz w:val="22"/>
          <w:szCs w:val="22"/>
        </w:rPr>
        <w:softHyphen/>
      </w:r>
      <w:r w:rsidR="004632BB">
        <w:rPr>
          <w:rFonts w:ascii="Book Antiqua" w:hAnsi="Book Antiqua" w:cs="Tahoma"/>
          <w:color w:val="000000" w:themeColor="text1"/>
          <w:sz w:val="22"/>
          <w:szCs w:val="22"/>
        </w:rPr>
        <w:t>chen Ausmaß zu erhalten.</w:t>
      </w:r>
    </w:p>
    <w:p w:rsidR="00CF785E" w:rsidRPr="00BC46E3" w:rsidRDefault="00CF785E" w:rsidP="0021049B">
      <w:pPr>
        <w:spacing w:line="240" w:lineRule="exact"/>
        <w:jc w:val="both"/>
        <w:rPr>
          <w:rFonts w:ascii="Book Antiqua" w:hAnsi="Book Antiqua" w:cs="Tahoma"/>
          <w:color w:val="000000" w:themeColor="text1"/>
          <w:spacing w:val="60"/>
          <w:sz w:val="22"/>
          <w:szCs w:val="22"/>
        </w:rPr>
      </w:pPr>
    </w:p>
    <w:p w:rsidR="00AB1F2A" w:rsidRPr="0021049B" w:rsidRDefault="00AB1F2A" w:rsidP="0021049B">
      <w:pPr>
        <w:spacing w:after="120" w:line="240" w:lineRule="exact"/>
        <w:jc w:val="both"/>
        <w:rPr>
          <w:rFonts w:ascii="Book Antiqua" w:hAnsi="Book Antiqua" w:cs="Tahoma"/>
          <w:bCs/>
          <w:color w:val="000000" w:themeColor="text1"/>
          <w:spacing w:val="40"/>
          <w:sz w:val="22"/>
          <w:szCs w:val="22"/>
          <w:lang w:val="en-US"/>
        </w:rPr>
      </w:pPr>
      <w:r w:rsidRPr="0021049B">
        <w:rPr>
          <w:rFonts w:ascii="Book Antiqua" w:hAnsi="Book Antiqua" w:cs="Tahoma"/>
          <w:bCs/>
          <w:color w:val="000000" w:themeColor="text1"/>
          <w:spacing w:val="40"/>
          <w:sz w:val="22"/>
          <w:szCs w:val="22"/>
          <w:lang w:val="en-US"/>
        </w:rPr>
        <w:t>Neuere Literatur</w:t>
      </w:r>
      <w:r w:rsidR="003A7061">
        <w:rPr>
          <w:rFonts w:ascii="Book Antiqua" w:hAnsi="Book Antiqua" w:cs="Tahoma"/>
          <w:bCs/>
          <w:color w:val="000000" w:themeColor="text1"/>
          <w:spacing w:val="40"/>
          <w:sz w:val="22"/>
          <w:szCs w:val="22"/>
          <w:lang w:val="en-US"/>
        </w:rPr>
        <w:t xml:space="preserve"> </w:t>
      </w:r>
      <w:r w:rsidRPr="0021049B">
        <w:rPr>
          <w:rFonts w:ascii="Book Antiqua" w:hAnsi="Book Antiqua" w:cs="Tahoma"/>
          <w:color w:val="000000" w:themeColor="text1"/>
          <w:sz w:val="22"/>
          <w:szCs w:val="22"/>
          <w:lang w:val="en-US"/>
        </w:rPr>
        <w:t>(bis 201</w:t>
      </w:r>
      <w:r w:rsidR="003A7D5F">
        <w:rPr>
          <w:rFonts w:ascii="Book Antiqua" w:hAnsi="Book Antiqua" w:cs="Tahoma"/>
          <w:color w:val="000000" w:themeColor="text1"/>
          <w:sz w:val="22"/>
          <w:szCs w:val="22"/>
          <w:lang w:val="en-US"/>
        </w:rPr>
        <w:t>6</w:t>
      </w:r>
      <w:r w:rsidRPr="0021049B">
        <w:rPr>
          <w:rFonts w:ascii="Book Antiqua" w:hAnsi="Book Antiqua" w:cs="Tahoma"/>
          <w:color w:val="000000" w:themeColor="text1"/>
          <w:sz w:val="22"/>
          <w:szCs w:val="22"/>
          <w:lang w:val="en-US"/>
        </w:rPr>
        <w:t>)</w:t>
      </w:r>
    </w:p>
    <w:p w:rsidR="00914FB8" w:rsidRPr="00637A7C" w:rsidRDefault="00CA37EB"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 xml:space="preserve">Bashinskiy, I. V. </w:t>
      </w:r>
      <w:r w:rsidR="00914FB8" w:rsidRPr="00CA0849">
        <w:rPr>
          <w:rFonts w:ascii="Book Antiqua" w:hAnsi="Book Antiqua" w:cs="Tahoma"/>
          <w:color w:val="000000" w:themeColor="text1"/>
          <w:sz w:val="20"/>
          <w:szCs w:val="20"/>
          <w:lang w:val="en-US"/>
        </w:rPr>
        <w:t>2008</w:t>
      </w:r>
      <w:r w:rsidRPr="00CA0849">
        <w:rPr>
          <w:rFonts w:ascii="Book Antiqua" w:hAnsi="Book Antiqua" w:cs="Tahoma"/>
          <w:color w:val="000000" w:themeColor="text1"/>
          <w:sz w:val="20"/>
          <w:szCs w:val="20"/>
          <w:lang w:val="en-US"/>
        </w:rPr>
        <w:t xml:space="preserve"> The effect of beaver (</w:t>
      </w:r>
      <w:r w:rsidRPr="00CA0849">
        <w:rPr>
          <w:rFonts w:ascii="Book Antiqua" w:hAnsi="Book Antiqua" w:cs="Tahoma"/>
          <w:i/>
          <w:iCs/>
          <w:color w:val="000000" w:themeColor="text1"/>
          <w:sz w:val="20"/>
          <w:szCs w:val="20"/>
          <w:lang w:val="en-US"/>
        </w:rPr>
        <w:t>Cas</w:t>
      </w:r>
      <w:r w:rsidR="00713910" w:rsidRPr="00CA0849">
        <w:rPr>
          <w:rFonts w:ascii="Book Antiqua" w:hAnsi="Book Antiqua" w:cs="Tahoma"/>
          <w:i/>
          <w:iCs/>
          <w:color w:val="000000" w:themeColor="text1"/>
          <w:sz w:val="20"/>
          <w:szCs w:val="20"/>
          <w:lang w:val="en-US"/>
        </w:rPr>
        <w:softHyphen/>
      </w:r>
      <w:r w:rsidRPr="00CA0849">
        <w:rPr>
          <w:rFonts w:ascii="Book Antiqua" w:hAnsi="Book Antiqua" w:cs="Tahoma"/>
          <w:i/>
          <w:iCs/>
          <w:color w:val="000000" w:themeColor="text1"/>
          <w:sz w:val="20"/>
          <w:szCs w:val="20"/>
          <w:lang w:val="en-US"/>
        </w:rPr>
        <w:t>tor</w:t>
      </w:r>
      <w:r w:rsidRPr="00CA0849">
        <w:rPr>
          <w:rFonts w:ascii="Book Antiqua" w:hAnsi="Book Antiqua" w:cs="Tahoma"/>
          <w:color w:val="000000" w:themeColor="text1"/>
          <w:sz w:val="20"/>
          <w:szCs w:val="20"/>
          <w:lang w:val="en-US"/>
        </w:rPr>
        <w:t xml:space="preserve"> </w:t>
      </w:r>
      <w:r w:rsidRPr="00CA0849">
        <w:rPr>
          <w:rFonts w:ascii="Book Antiqua" w:hAnsi="Book Antiqua" w:cs="Tahoma"/>
          <w:i/>
          <w:iCs/>
          <w:color w:val="000000" w:themeColor="text1"/>
          <w:sz w:val="20"/>
          <w:szCs w:val="20"/>
          <w:lang w:val="en-US"/>
        </w:rPr>
        <w:t>fiber</w:t>
      </w:r>
      <w:r w:rsidR="00A4518A" w:rsidRPr="00CA0849">
        <w:rPr>
          <w:rFonts w:ascii="Book Antiqua" w:hAnsi="Book Antiqua" w:cs="Tahoma"/>
          <w:color w:val="000000" w:themeColor="text1"/>
          <w:sz w:val="20"/>
          <w:szCs w:val="20"/>
          <w:lang w:val="en-US"/>
        </w:rPr>
        <w:t xml:space="preserve"> </w:t>
      </w:r>
      <w:r w:rsidRPr="00CA0849">
        <w:rPr>
          <w:rFonts w:ascii="Book Antiqua" w:hAnsi="Book Antiqua" w:cs="Tahoma"/>
          <w:color w:val="000000" w:themeColor="text1"/>
          <w:sz w:val="20"/>
          <w:szCs w:val="20"/>
          <w:lang w:val="en-US"/>
        </w:rPr>
        <w:t>Linnaeus, 1758) act</w:t>
      </w:r>
      <w:r w:rsidR="00DD72B4" w:rsidRPr="00CA0849">
        <w:rPr>
          <w:rFonts w:ascii="Book Antiqua" w:hAnsi="Book Antiqua" w:cs="Tahoma"/>
          <w:color w:val="000000" w:themeColor="text1"/>
          <w:sz w:val="20"/>
          <w:szCs w:val="20"/>
          <w:lang w:val="en-US"/>
        </w:rPr>
        <w:t>ivity on amphibian reproduction</w:t>
      </w:r>
      <w:r w:rsidRPr="00CA0849">
        <w:rPr>
          <w:rFonts w:ascii="Book Antiqua" w:hAnsi="Book Antiqua" w:cs="Tahoma"/>
          <w:color w:val="000000" w:themeColor="text1"/>
          <w:sz w:val="20"/>
          <w:szCs w:val="20"/>
          <w:lang w:val="en-US"/>
        </w:rPr>
        <w:t xml:space="preserve">. </w:t>
      </w:r>
      <w:r w:rsidR="00170248" w:rsidRPr="00637A7C">
        <w:rPr>
          <w:rFonts w:ascii="Book Antiqua" w:hAnsi="Book Antiqua" w:cs="Tahoma"/>
          <w:color w:val="000000" w:themeColor="text1"/>
          <w:sz w:val="20"/>
          <w:szCs w:val="20"/>
        </w:rPr>
        <w:t>Inland</w:t>
      </w:r>
      <w:r w:rsidR="003E7F34" w:rsidRPr="00637A7C">
        <w:rPr>
          <w:rFonts w:ascii="Book Antiqua" w:hAnsi="Book Antiqua" w:cs="Tahoma"/>
          <w:color w:val="000000" w:themeColor="text1"/>
          <w:sz w:val="20"/>
          <w:szCs w:val="20"/>
        </w:rPr>
        <w:t xml:space="preserve"> </w:t>
      </w:r>
      <w:r w:rsidR="00170248" w:rsidRPr="00637A7C">
        <w:rPr>
          <w:rFonts w:ascii="Book Antiqua" w:hAnsi="Book Antiqua" w:cs="Tahoma"/>
          <w:color w:val="000000" w:themeColor="text1"/>
          <w:sz w:val="20"/>
          <w:szCs w:val="20"/>
        </w:rPr>
        <w:t>Water Biology</w:t>
      </w:r>
      <w:r w:rsidRPr="00637A7C">
        <w:rPr>
          <w:rFonts w:ascii="Book Antiqua" w:hAnsi="Book Antiqua" w:cs="Tahoma"/>
          <w:color w:val="000000" w:themeColor="text1"/>
          <w:sz w:val="20"/>
          <w:szCs w:val="20"/>
        </w:rPr>
        <w:t>, 1</w:t>
      </w:r>
      <w:r w:rsidR="00170248" w:rsidRPr="00637A7C">
        <w:rPr>
          <w:rFonts w:ascii="Book Antiqua" w:hAnsi="Book Antiqua" w:cs="Tahoma"/>
          <w:color w:val="000000" w:themeColor="text1"/>
          <w:sz w:val="20"/>
          <w:szCs w:val="20"/>
        </w:rPr>
        <w:t>,</w:t>
      </w:r>
      <w:r w:rsidRPr="00637A7C">
        <w:rPr>
          <w:rFonts w:ascii="Book Antiqua" w:hAnsi="Book Antiqua" w:cs="Tahoma"/>
          <w:color w:val="000000" w:themeColor="text1"/>
          <w:sz w:val="20"/>
          <w:szCs w:val="20"/>
        </w:rPr>
        <w:t xml:space="preserve"> 4</w:t>
      </w:r>
      <w:r w:rsidR="00170248" w:rsidRPr="00637A7C">
        <w:rPr>
          <w:rFonts w:ascii="Book Antiqua" w:hAnsi="Book Antiqua" w:cs="Tahoma"/>
          <w:color w:val="000000" w:themeColor="text1"/>
          <w:sz w:val="20"/>
          <w:szCs w:val="20"/>
        </w:rPr>
        <w:t>,</w:t>
      </w:r>
      <w:r w:rsidRPr="00637A7C">
        <w:rPr>
          <w:rFonts w:ascii="Book Antiqua" w:hAnsi="Book Antiqua" w:cs="Tahoma"/>
          <w:color w:val="000000" w:themeColor="text1"/>
          <w:sz w:val="20"/>
          <w:szCs w:val="20"/>
        </w:rPr>
        <w:t xml:space="preserve"> 326-331</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rPr>
        <w:t>Bünning</w:t>
      </w:r>
      <w:r w:rsidR="00FB7B0F" w:rsidRPr="00CA0849">
        <w:rPr>
          <w:rFonts w:ascii="Book Antiqua" w:hAnsi="Book Antiqua" w:cs="Tahoma"/>
          <w:color w:val="000000" w:themeColor="text1"/>
          <w:sz w:val="20"/>
          <w:szCs w:val="20"/>
        </w:rPr>
        <w:t>, I.</w:t>
      </w:r>
      <w:r w:rsidRPr="00CA0849">
        <w:rPr>
          <w:rFonts w:ascii="Book Antiqua" w:hAnsi="Book Antiqua" w:cs="Tahoma"/>
          <w:color w:val="000000" w:themeColor="text1"/>
          <w:sz w:val="20"/>
          <w:szCs w:val="20"/>
        </w:rPr>
        <w:t xml:space="preserve"> et al</w:t>
      </w:r>
      <w:r w:rsidR="00494907" w:rsidRPr="00CA0849">
        <w:rPr>
          <w:rFonts w:ascii="Book Antiqua" w:hAnsi="Book Antiqua" w:cs="Tahoma"/>
          <w:color w:val="000000" w:themeColor="text1"/>
          <w:sz w:val="20"/>
          <w:szCs w:val="20"/>
        </w:rPr>
        <w:t>.</w:t>
      </w:r>
      <w:r w:rsidRPr="00CA0849">
        <w:rPr>
          <w:rFonts w:ascii="Book Antiqua" w:hAnsi="Book Antiqua" w:cs="Tahoma"/>
          <w:color w:val="000000" w:themeColor="text1"/>
          <w:sz w:val="20"/>
          <w:szCs w:val="20"/>
        </w:rPr>
        <w:t xml:space="preserve"> 2004</w:t>
      </w:r>
      <w:r w:rsidR="00FB7B0F" w:rsidRPr="00CA0849">
        <w:rPr>
          <w:rFonts w:ascii="Book Antiqua" w:hAnsi="Book Antiqua" w:cs="Tahoma"/>
          <w:color w:val="000000" w:themeColor="text1"/>
          <w:sz w:val="20"/>
          <w:szCs w:val="20"/>
        </w:rPr>
        <w:t xml:space="preserve"> Löbf-Mitteilungen. Lan</w:t>
      </w:r>
      <w:r w:rsidR="00713910" w:rsidRPr="00CA0849">
        <w:rPr>
          <w:rFonts w:ascii="Book Antiqua" w:hAnsi="Book Antiqua" w:cs="Tahoma"/>
          <w:color w:val="000000" w:themeColor="text1"/>
          <w:sz w:val="20"/>
          <w:szCs w:val="20"/>
        </w:rPr>
        <w:softHyphen/>
      </w:r>
      <w:r w:rsidR="00FB7B0F" w:rsidRPr="00CA0849">
        <w:rPr>
          <w:rFonts w:ascii="Book Antiqua" w:hAnsi="Book Antiqua" w:cs="Tahoma"/>
          <w:color w:val="000000" w:themeColor="text1"/>
          <w:sz w:val="20"/>
          <w:szCs w:val="20"/>
        </w:rPr>
        <w:t>desanstalt für Ökologie, Bodenfor</w:t>
      </w:r>
      <w:r w:rsidR="00713910" w:rsidRPr="00CA0849">
        <w:rPr>
          <w:rFonts w:ascii="Book Antiqua" w:hAnsi="Book Antiqua" w:cs="Tahoma"/>
          <w:color w:val="000000" w:themeColor="text1"/>
          <w:sz w:val="20"/>
          <w:szCs w:val="20"/>
        </w:rPr>
        <w:softHyphen/>
      </w:r>
      <w:r w:rsidR="00FB7B0F" w:rsidRPr="00CA0849">
        <w:rPr>
          <w:rFonts w:ascii="Book Antiqua" w:hAnsi="Book Antiqua" w:cs="Tahoma"/>
          <w:color w:val="000000" w:themeColor="text1"/>
          <w:sz w:val="20"/>
          <w:szCs w:val="20"/>
        </w:rPr>
        <w:t xml:space="preserve">schung und Forsten. </w:t>
      </w:r>
      <w:r w:rsidR="00FB7B0F" w:rsidRPr="00637A7C">
        <w:rPr>
          <w:rFonts w:ascii="Book Antiqua" w:hAnsi="Book Antiqua" w:cs="Tahoma"/>
          <w:color w:val="000000" w:themeColor="text1"/>
          <w:sz w:val="20"/>
          <w:szCs w:val="20"/>
          <w:lang w:val="en-US"/>
        </w:rPr>
        <w:t>Landesamt für Agrarordnun</w:t>
      </w:r>
      <w:r w:rsidR="00FB7B0F" w:rsidRPr="00CA0849">
        <w:rPr>
          <w:rFonts w:ascii="Book Antiqua" w:hAnsi="Book Antiqua" w:cs="Tahoma"/>
          <w:color w:val="000000" w:themeColor="text1"/>
          <w:sz w:val="20"/>
          <w:szCs w:val="20"/>
          <w:lang w:val="en-US"/>
        </w:rPr>
        <w:t>g Nordrhein-Westfalen, N. 3, 52-58</w:t>
      </w:r>
    </w:p>
    <w:p w:rsidR="005977CA" w:rsidRPr="00CA0849" w:rsidRDefault="00914FB8"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Campbell</w:t>
      </w:r>
      <w:r w:rsidR="005977CA" w:rsidRPr="00CA0849">
        <w:rPr>
          <w:rFonts w:ascii="Book Antiqua" w:hAnsi="Book Antiqua" w:cs="Tahoma"/>
          <w:color w:val="000000" w:themeColor="text1"/>
          <w:sz w:val="20"/>
          <w:szCs w:val="20"/>
          <w:lang w:val="en-US"/>
        </w:rPr>
        <w:t>, R D.</w:t>
      </w:r>
      <w:r w:rsidRPr="00CA0849">
        <w:rPr>
          <w:rFonts w:ascii="Book Antiqua" w:hAnsi="Book Antiqua" w:cs="Tahoma"/>
          <w:color w:val="000000" w:themeColor="text1"/>
          <w:sz w:val="20"/>
          <w:szCs w:val="20"/>
          <w:lang w:val="en-US"/>
        </w:rPr>
        <w:t xml:space="preserve"> et al</w:t>
      </w:r>
      <w:r w:rsidR="004737D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2005</w:t>
      </w:r>
      <w:r w:rsidR="005977CA" w:rsidRPr="00CA0849">
        <w:rPr>
          <w:rFonts w:ascii="Book Antiqua" w:hAnsi="Book Antiqua" w:cs="Tahoma"/>
          <w:color w:val="000000" w:themeColor="text1"/>
          <w:sz w:val="20"/>
          <w:szCs w:val="20"/>
          <w:lang w:val="en-US"/>
        </w:rPr>
        <w:t xml:space="preserve"> </w:t>
      </w:r>
      <w:r w:rsidR="005977CA" w:rsidRPr="00CA0849">
        <w:rPr>
          <w:rFonts w:ascii="Book Antiqua" w:hAnsi="Book Antiqua" w:cs="Tahoma"/>
          <w:color w:val="000000" w:themeColor="text1"/>
          <w:sz w:val="20"/>
          <w:szCs w:val="20"/>
          <w:lang w:val="en-GB"/>
        </w:rPr>
        <w:t>Territory and group sizes in Eurasian beavers (</w:t>
      </w:r>
      <w:r w:rsidR="005977CA" w:rsidRPr="00CA0849">
        <w:rPr>
          <w:rFonts w:ascii="Book Antiqua" w:hAnsi="Book Antiqua" w:cs="Tahoma"/>
          <w:bCs/>
          <w:i/>
          <w:color w:val="000000" w:themeColor="text1"/>
          <w:sz w:val="20"/>
          <w:szCs w:val="20"/>
          <w:lang w:val="en-GB"/>
        </w:rPr>
        <w:t>Castor</w:t>
      </w:r>
      <w:r w:rsidR="005977CA" w:rsidRPr="00CA0849">
        <w:rPr>
          <w:rFonts w:ascii="Book Antiqua" w:hAnsi="Book Antiqua" w:cs="Tahoma"/>
          <w:i/>
          <w:color w:val="000000" w:themeColor="text1"/>
          <w:sz w:val="20"/>
          <w:szCs w:val="20"/>
          <w:lang w:val="en-GB"/>
        </w:rPr>
        <w:t xml:space="preserve"> </w:t>
      </w:r>
      <w:r w:rsidR="005977CA" w:rsidRPr="00CA0849">
        <w:rPr>
          <w:rFonts w:ascii="Book Antiqua" w:hAnsi="Book Antiqua" w:cs="Tahoma"/>
          <w:bCs/>
          <w:i/>
          <w:color w:val="000000" w:themeColor="text1"/>
          <w:sz w:val="20"/>
          <w:szCs w:val="20"/>
          <w:lang w:val="en-GB"/>
        </w:rPr>
        <w:t>fiber</w:t>
      </w:r>
      <w:r w:rsidR="005977CA" w:rsidRPr="00CA0849">
        <w:rPr>
          <w:rFonts w:ascii="Book Antiqua" w:hAnsi="Book Antiqua" w:cs="Tahoma"/>
          <w:color w:val="000000" w:themeColor="text1"/>
          <w:sz w:val="20"/>
          <w:szCs w:val="20"/>
          <w:lang w:val="en-GB"/>
        </w:rPr>
        <w:t>): echoes of settlement and reproduc</w:t>
      </w:r>
      <w:r w:rsidR="00713910" w:rsidRPr="00CA0849">
        <w:rPr>
          <w:rFonts w:ascii="Book Antiqua" w:hAnsi="Book Antiqua" w:cs="Tahoma"/>
          <w:color w:val="000000" w:themeColor="text1"/>
          <w:sz w:val="20"/>
          <w:szCs w:val="20"/>
          <w:lang w:val="en-GB"/>
        </w:rPr>
        <w:softHyphen/>
      </w:r>
      <w:r w:rsidR="005977CA" w:rsidRPr="00CA0849">
        <w:rPr>
          <w:rFonts w:ascii="Book Antiqua" w:hAnsi="Book Antiqua" w:cs="Tahoma"/>
          <w:color w:val="000000" w:themeColor="text1"/>
          <w:sz w:val="20"/>
          <w:szCs w:val="20"/>
          <w:lang w:val="en-GB"/>
        </w:rPr>
        <w:t>tion? Behav</w:t>
      </w:r>
      <w:r w:rsidR="003963AA" w:rsidRPr="00CA0849">
        <w:rPr>
          <w:rFonts w:ascii="Book Antiqua" w:hAnsi="Book Antiqua" w:cs="Tahoma"/>
          <w:color w:val="000000" w:themeColor="text1"/>
          <w:sz w:val="20"/>
          <w:szCs w:val="20"/>
          <w:lang w:val="en-GB"/>
        </w:rPr>
        <w:t>.</w:t>
      </w:r>
      <w:r w:rsidR="005977CA" w:rsidRPr="00CA0849">
        <w:rPr>
          <w:rFonts w:ascii="Book Antiqua" w:hAnsi="Book Antiqua" w:cs="Tahoma"/>
          <w:color w:val="000000" w:themeColor="text1"/>
          <w:sz w:val="20"/>
          <w:szCs w:val="20"/>
          <w:lang w:val="en-GB"/>
        </w:rPr>
        <w:t xml:space="preserve"> E</w:t>
      </w:r>
      <w:r w:rsidR="004737D8" w:rsidRPr="00CA0849">
        <w:rPr>
          <w:rFonts w:ascii="Book Antiqua" w:hAnsi="Book Antiqua" w:cs="Tahoma"/>
          <w:color w:val="000000" w:themeColor="text1"/>
          <w:sz w:val="20"/>
          <w:szCs w:val="20"/>
          <w:lang w:val="en-GB"/>
        </w:rPr>
        <w:t>col</w:t>
      </w:r>
      <w:r w:rsidR="003963AA" w:rsidRPr="00CA0849">
        <w:rPr>
          <w:rFonts w:ascii="Book Antiqua" w:hAnsi="Book Antiqua" w:cs="Tahoma"/>
          <w:color w:val="000000" w:themeColor="text1"/>
          <w:sz w:val="20"/>
          <w:szCs w:val="20"/>
          <w:lang w:val="en-GB"/>
        </w:rPr>
        <w:t>.</w:t>
      </w:r>
      <w:r w:rsidR="004737D8" w:rsidRPr="00CA0849">
        <w:rPr>
          <w:rFonts w:ascii="Book Antiqua" w:hAnsi="Book Antiqua" w:cs="Tahoma"/>
          <w:color w:val="000000" w:themeColor="text1"/>
          <w:sz w:val="20"/>
          <w:szCs w:val="20"/>
          <w:lang w:val="en-GB"/>
        </w:rPr>
        <w:t xml:space="preserve"> and Socio</w:t>
      </w:r>
      <w:r w:rsidR="00713910" w:rsidRPr="00CA0849">
        <w:rPr>
          <w:rFonts w:ascii="Book Antiqua" w:hAnsi="Book Antiqua" w:cs="Tahoma"/>
          <w:color w:val="000000" w:themeColor="text1"/>
          <w:sz w:val="20"/>
          <w:szCs w:val="20"/>
          <w:lang w:val="en-GB"/>
        </w:rPr>
        <w:softHyphen/>
      </w:r>
      <w:r w:rsidR="003963AA" w:rsidRPr="00CA0849">
        <w:rPr>
          <w:rFonts w:ascii="Book Antiqua" w:hAnsi="Book Antiqua" w:cs="Tahoma"/>
          <w:color w:val="000000" w:themeColor="text1"/>
          <w:sz w:val="20"/>
          <w:szCs w:val="20"/>
          <w:lang w:val="en-GB"/>
        </w:rPr>
        <w:t>biol.</w:t>
      </w:r>
      <w:r w:rsidR="004737D8" w:rsidRPr="00CA0849">
        <w:rPr>
          <w:rFonts w:ascii="Book Antiqua" w:hAnsi="Book Antiqua" w:cs="Tahoma"/>
          <w:color w:val="000000" w:themeColor="text1"/>
          <w:sz w:val="20"/>
          <w:szCs w:val="20"/>
          <w:lang w:val="en-GB"/>
        </w:rPr>
        <w:t>, 58, 6,</w:t>
      </w:r>
      <w:r w:rsidR="005977CA" w:rsidRPr="00CA0849">
        <w:rPr>
          <w:rFonts w:ascii="Book Antiqua" w:hAnsi="Book Antiqua" w:cs="Tahoma"/>
          <w:color w:val="000000" w:themeColor="text1"/>
          <w:sz w:val="20"/>
          <w:szCs w:val="20"/>
          <w:lang w:val="en-GB"/>
        </w:rPr>
        <w:t xml:space="preserve"> 597-607</w:t>
      </w:r>
    </w:p>
    <w:p w:rsidR="005977CA"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Campbell</w:t>
      </w:r>
      <w:r w:rsidR="005977CA" w:rsidRPr="00CA0849">
        <w:rPr>
          <w:rFonts w:ascii="Book Antiqua" w:hAnsi="Book Antiqua" w:cs="Tahoma"/>
          <w:color w:val="000000" w:themeColor="text1"/>
          <w:sz w:val="20"/>
          <w:szCs w:val="20"/>
          <w:lang w:val="en-US"/>
        </w:rPr>
        <w:t xml:space="preserve">, R. D. </w:t>
      </w:r>
      <w:r w:rsidRPr="00CA0849">
        <w:rPr>
          <w:rFonts w:ascii="Book Antiqua" w:hAnsi="Book Antiqua" w:cs="Tahoma"/>
          <w:color w:val="000000" w:themeColor="text1"/>
          <w:sz w:val="20"/>
          <w:szCs w:val="20"/>
          <w:lang w:val="en-US"/>
        </w:rPr>
        <w:t>et al</w:t>
      </w:r>
      <w:r w:rsidR="008F3AF9"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2013</w:t>
      </w:r>
      <w:r w:rsidR="005977CA" w:rsidRPr="00CA0849">
        <w:rPr>
          <w:rFonts w:ascii="Book Antiqua" w:hAnsi="Book Antiqua" w:cs="Tahoma"/>
          <w:color w:val="000000" w:themeColor="text1"/>
          <w:sz w:val="20"/>
          <w:szCs w:val="20"/>
          <w:lang w:val="en-US"/>
        </w:rPr>
        <w:t xml:space="preserve"> Proximate weather patterns and spring green-up pheno</w:t>
      </w:r>
      <w:r w:rsidR="00C90800">
        <w:rPr>
          <w:rFonts w:ascii="Book Antiqua" w:hAnsi="Book Antiqua" w:cs="Tahoma"/>
          <w:color w:val="000000" w:themeColor="text1"/>
          <w:sz w:val="20"/>
          <w:szCs w:val="20"/>
          <w:lang w:val="en-US"/>
        </w:rPr>
        <w:softHyphen/>
      </w:r>
      <w:r w:rsidR="005977CA" w:rsidRPr="00CA0849">
        <w:rPr>
          <w:rFonts w:ascii="Book Antiqua" w:hAnsi="Book Antiqua" w:cs="Tahoma"/>
          <w:color w:val="000000" w:themeColor="text1"/>
          <w:sz w:val="20"/>
          <w:szCs w:val="20"/>
          <w:lang w:val="en-US"/>
        </w:rPr>
        <w:t>logy effect Eurasian beaver (</w:t>
      </w:r>
      <w:r w:rsidR="005977CA" w:rsidRPr="00CA0849">
        <w:rPr>
          <w:rFonts w:ascii="Book Antiqua" w:hAnsi="Book Antiqua" w:cs="Tahoma"/>
          <w:i/>
          <w:iCs/>
          <w:color w:val="000000" w:themeColor="text1"/>
          <w:sz w:val="20"/>
          <w:szCs w:val="20"/>
          <w:lang w:val="en-US"/>
        </w:rPr>
        <w:t>Castor</w:t>
      </w:r>
      <w:r w:rsidR="005977CA" w:rsidRPr="00CA0849">
        <w:rPr>
          <w:rFonts w:ascii="Book Antiqua" w:hAnsi="Book Antiqua" w:cs="Tahoma"/>
          <w:color w:val="000000" w:themeColor="text1"/>
          <w:sz w:val="20"/>
          <w:szCs w:val="20"/>
          <w:lang w:val="en-US"/>
        </w:rPr>
        <w:t xml:space="preserve"> </w:t>
      </w:r>
      <w:r w:rsidR="005977CA" w:rsidRPr="00CA0849">
        <w:rPr>
          <w:rFonts w:ascii="Book Antiqua" w:hAnsi="Book Antiqua" w:cs="Tahoma"/>
          <w:i/>
          <w:iCs/>
          <w:color w:val="000000" w:themeColor="text1"/>
          <w:sz w:val="20"/>
          <w:szCs w:val="20"/>
          <w:lang w:val="en-US"/>
        </w:rPr>
        <w:t>fi</w:t>
      </w:r>
      <w:r w:rsidR="00713910" w:rsidRPr="00CA0849">
        <w:rPr>
          <w:rFonts w:ascii="Book Antiqua" w:hAnsi="Book Antiqua" w:cs="Tahoma"/>
          <w:i/>
          <w:iCs/>
          <w:color w:val="000000" w:themeColor="text1"/>
          <w:sz w:val="20"/>
          <w:szCs w:val="20"/>
          <w:lang w:val="en-US"/>
        </w:rPr>
        <w:softHyphen/>
      </w:r>
      <w:r w:rsidR="005977CA" w:rsidRPr="00CA0849">
        <w:rPr>
          <w:rFonts w:ascii="Book Antiqua" w:hAnsi="Book Antiqua" w:cs="Tahoma"/>
          <w:i/>
          <w:iCs/>
          <w:color w:val="000000" w:themeColor="text1"/>
          <w:sz w:val="20"/>
          <w:szCs w:val="20"/>
          <w:lang w:val="en-US"/>
        </w:rPr>
        <w:t>ber</w:t>
      </w:r>
      <w:r w:rsidR="005977CA" w:rsidRPr="00CA0849">
        <w:rPr>
          <w:rFonts w:ascii="Book Antiqua" w:hAnsi="Book Antiqua" w:cs="Tahoma"/>
          <w:color w:val="000000" w:themeColor="text1"/>
          <w:sz w:val="20"/>
          <w:szCs w:val="20"/>
          <w:lang w:val="en-US"/>
        </w:rPr>
        <w:t>) body mass and reproductive suc</w:t>
      </w:r>
      <w:r w:rsidR="00713910" w:rsidRPr="00CA0849">
        <w:rPr>
          <w:rFonts w:ascii="Book Antiqua" w:hAnsi="Book Antiqua" w:cs="Tahoma"/>
          <w:color w:val="000000" w:themeColor="text1"/>
          <w:sz w:val="20"/>
          <w:szCs w:val="20"/>
          <w:lang w:val="en-US"/>
        </w:rPr>
        <w:softHyphen/>
      </w:r>
      <w:r w:rsidR="005977CA" w:rsidRPr="00CA0849">
        <w:rPr>
          <w:rFonts w:ascii="Book Antiqua" w:hAnsi="Book Antiqua" w:cs="Tahoma"/>
          <w:color w:val="000000" w:themeColor="text1"/>
          <w:sz w:val="20"/>
          <w:szCs w:val="20"/>
          <w:lang w:val="en-US"/>
        </w:rPr>
        <w:t>cess: the implications of climate change and topography. Global Change Biol</w:t>
      </w:r>
      <w:r w:rsidR="003E7F34">
        <w:rPr>
          <w:rFonts w:ascii="Book Antiqua" w:hAnsi="Book Antiqua" w:cs="Tahoma"/>
          <w:color w:val="000000" w:themeColor="text1"/>
          <w:sz w:val="20"/>
          <w:szCs w:val="20"/>
          <w:lang w:val="en-US"/>
        </w:rPr>
        <w:t>.</w:t>
      </w:r>
      <w:r w:rsidR="005977CA" w:rsidRPr="00CA0849">
        <w:rPr>
          <w:rFonts w:ascii="Book Antiqua" w:hAnsi="Book Antiqua" w:cs="Tahoma"/>
          <w:color w:val="000000" w:themeColor="text1"/>
          <w:sz w:val="20"/>
          <w:szCs w:val="20"/>
          <w:lang w:val="en-US"/>
        </w:rPr>
        <w:t>, 19, 4, 1311-1324</w:t>
      </w:r>
    </w:p>
    <w:p w:rsidR="0087677F" w:rsidRPr="00CA0849" w:rsidRDefault="00F27E1B"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 xml:space="preserve">Dewas, M. et al. 2012 Recovery and status of native and introduced beavers </w:t>
      </w:r>
      <w:r w:rsidRPr="00CA0849">
        <w:rPr>
          <w:rFonts w:ascii="Book Antiqua" w:hAnsi="Book Antiqua" w:cs="Tahoma"/>
          <w:i/>
          <w:iCs/>
          <w:color w:val="000000" w:themeColor="text1"/>
          <w:sz w:val="20"/>
          <w:szCs w:val="20"/>
          <w:lang w:val="en-US"/>
        </w:rPr>
        <w:t>Castor</w:t>
      </w:r>
      <w:r w:rsidRPr="00CA0849">
        <w:rPr>
          <w:rFonts w:ascii="Book Antiqua" w:hAnsi="Book Antiqua" w:cs="Tahoma"/>
          <w:color w:val="000000" w:themeColor="text1"/>
          <w:sz w:val="20"/>
          <w:szCs w:val="20"/>
          <w:lang w:val="en-US"/>
        </w:rPr>
        <w:t xml:space="preserve"> </w:t>
      </w:r>
      <w:r w:rsidRPr="00CA0849">
        <w:rPr>
          <w:rFonts w:ascii="Book Antiqua" w:hAnsi="Book Antiqua" w:cs="Tahoma"/>
          <w:i/>
          <w:iCs/>
          <w:color w:val="000000" w:themeColor="text1"/>
          <w:sz w:val="20"/>
          <w:szCs w:val="20"/>
          <w:lang w:val="en-US"/>
        </w:rPr>
        <w:t>fiber</w:t>
      </w:r>
      <w:r w:rsidRPr="00CA0849">
        <w:rPr>
          <w:rFonts w:ascii="Book Antiqua" w:hAnsi="Book Antiqua" w:cs="Tahoma"/>
          <w:color w:val="000000" w:themeColor="text1"/>
          <w:sz w:val="20"/>
          <w:szCs w:val="20"/>
          <w:lang w:val="en-US"/>
        </w:rPr>
        <w:t xml:space="preserve"> and </w:t>
      </w:r>
      <w:r w:rsidRPr="00CA0849">
        <w:rPr>
          <w:rFonts w:ascii="Book Antiqua" w:hAnsi="Book Antiqua" w:cs="Tahoma"/>
          <w:i/>
          <w:iCs/>
          <w:color w:val="000000" w:themeColor="text1"/>
          <w:sz w:val="20"/>
          <w:szCs w:val="20"/>
          <w:lang w:val="en-US"/>
        </w:rPr>
        <w:t>Castor</w:t>
      </w:r>
      <w:r w:rsidRPr="00CA0849">
        <w:rPr>
          <w:rFonts w:ascii="Book Antiqua" w:hAnsi="Book Antiqua" w:cs="Tahoma"/>
          <w:color w:val="000000" w:themeColor="text1"/>
          <w:sz w:val="20"/>
          <w:szCs w:val="20"/>
          <w:lang w:val="en-US"/>
        </w:rPr>
        <w:t xml:space="preserve"> </w:t>
      </w:r>
      <w:r w:rsidRPr="00CA0849">
        <w:rPr>
          <w:rFonts w:ascii="Book Antiqua" w:hAnsi="Book Antiqua" w:cs="Tahoma"/>
          <w:i/>
          <w:color w:val="000000" w:themeColor="text1"/>
          <w:sz w:val="20"/>
          <w:szCs w:val="20"/>
          <w:lang w:val="en-US"/>
        </w:rPr>
        <w:t>canadensis</w:t>
      </w:r>
      <w:r w:rsidRPr="00CA0849">
        <w:rPr>
          <w:rFonts w:ascii="Book Antiqua" w:hAnsi="Book Antiqua" w:cs="Tahoma"/>
          <w:color w:val="000000" w:themeColor="text1"/>
          <w:sz w:val="20"/>
          <w:szCs w:val="20"/>
          <w:lang w:val="en-US"/>
        </w:rPr>
        <w:t xml:space="preserve"> in France and neighbouring countries. Mammal Review, 42, 2, 144-165</w:t>
      </w:r>
    </w:p>
    <w:p w:rsidR="00583439" w:rsidRPr="00CA0849" w:rsidRDefault="00583439"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Dzieciolowski, R</w:t>
      </w:r>
      <w:r w:rsidR="00193161"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Misiukiewicz, W. 2002</w:t>
      </w:r>
      <w:r w:rsidR="00193161" w:rsidRPr="00CA0849">
        <w:rPr>
          <w:rFonts w:ascii="Book Antiqua" w:hAnsi="Book Antiqua" w:cs="Tahoma"/>
          <w:color w:val="000000" w:themeColor="text1"/>
          <w:sz w:val="20"/>
          <w:szCs w:val="20"/>
          <w:lang w:val="en-US"/>
        </w:rPr>
        <w:t xml:space="preserve"> </w:t>
      </w:r>
      <w:r w:rsidR="00193161" w:rsidRPr="00CA0849">
        <w:rPr>
          <w:rFonts w:ascii="Book Antiqua" w:hAnsi="Book Antiqua" w:cs="Tahoma"/>
          <w:color w:val="000000" w:themeColor="text1"/>
          <w:sz w:val="20"/>
          <w:szCs w:val="20"/>
          <w:lang w:val="en-GB"/>
        </w:rPr>
        <w:t xml:space="preserve">Winter food caches of beavers </w:t>
      </w:r>
      <w:r w:rsidR="00193161" w:rsidRPr="00CA0849">
        <w:rPr>
          <w:rFonts w:ascii="Book Antiqua" w:hAnsi="Book Antiqua" w:cs="Tahoma"/>
          <w:bCs/>
          <w:i/>
          <w:color w:val="000000" w:themeColor="text1"/>
          <w:sz w:val="20"/>
          <w:szCs w:val="20"/>
          <w:lang w:val="en-GB"/>
        </w:rPr>
        <w:t>Castor</w:t>
      </w:r>
      <w:r w:rsidR="00193161" w:rsidRPr="00CA0849">
        <w:rPr>
          <w:rFonts w:ascii="Book Antiqua" w:hAnsi="Book Antiqua" w:cs="Tahoma"/>
          <w:i/>
          <w:color w:val="000000" w:themeColor="text1"/>
          <w:sz w:val="20"/>
          <w:szCs w:val="20"/>
          <w:lang w:val="en-GB"/>
        </w:rPr>
        <w:t xml:space="preserve"> </w:t>
      </w:r>
      <w:r w:rsidR="00193161" w:rsidRPr="00CA0849">
        <w:rPr>
          <w:rFonts w:ascii="Book Antiqua" w:hAnsi="Book Antiqua" w:cs="Tahoma"/>
          <w:bCs/>
          <w:i/>
          <w:color w:val="000000" w:themeColor="text1"/>
          <w:sz w:val="20"/>
          <w:szCs w:val="20"/>
          <w:lang w:val="en-GB"/>
        </w:rPr>
        <w:t>fiber</w:t>
      </w:r>
      <w:r w:rsidR="00193161" w:rsidRPr="00CA0849">
        <w:rPr>
          <w:rFonts w:ascii="Book Antiqua" w:hAnsi="Book Antiqua" w:cs="Tahoma"/>
          <w:color w:val="000000" w:themeColor="text1"/>
          <w:sz w:val="20"/>
          <w:szCs w:val="20"/>
          <w:lang w:val="en-GB"/>
        </w:rPr>
        <w:t xml:space="preserve"> in NE Poland. Acta Theriologica, 47, 4, 471-478</w:t>
      </w:r>
    </w:p>
    <w:p w:rsidR="00BF5E6A" w:rsidRPr="00CA0849" w:rsidRDefault="00C1016F"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GB"/>
        </w:rPr>
        <w:t xml:space="preserve">Franczak, M.,  Czarnecka, B. 2015 Changes in vegetation and soil seed bank of meadow after waterlogging caused by </w:t>
      </w:r>
      <w:r w:rsidRPr="00CA0849">
        <w:rPr>
          <w:rFonts w:ascii="Book Antiqua" w:hAnsi="Book Antiqua" w:cs="Tahoma"/>
          <w:i/>
          <w:color w:val="000000" w:themeColor="text1"/>
          <w:sz w:val="20"/>
          <w:szCs w:val="20"/>
          <w:lang w:val="en-GB"/>
        </w:rPr>
        <w:t>Castor fiber</w:t>
      </w:r>
      <w:r w:rsidRPr="00CA0849">
        <w:rPr>
          <w:rFonts w:ascii="Book Antiqua" w:hAnsi="Book Antiqua" w:cs="Tahoma"/>
          <w:color w:val="000000" w:themeColor="text1"/>
          <w:sz w:val="20"/>
          <w:szCs w:val="20"/>
          <w:lang w:val="en-GB"/>
        </w:rPr>
        <w:t>. Acta Soc Bot</w:t>
      </w:r>
      <w:r w:rsidR="00D44A48" w:rsidRPr="00CA0849">
        <w:rPr>
          <w:rFonts w:ascii="Book Antiqua" w:hAnsi="Book Antiqua" w:cs="Tahoma"/>
          <w:color w:val="000000" w:themeColor="text1"/>
          <w:sz w:val="20"/>
          <w:szCs w:val="20"/>
          <w:lang w:val="en-GB"/>
        </w:rPr>
        <w:t>.</w:t>
      </w:r>
      <w:r w:rsidRPr="00CA0849">
        <w:rPr>
          <w:rFonts w:ascii="Book Antiqua" w:hAnsi="Book Antiqua" w:cs="Tahoma"/>
          <w:color w:val="000000" w:themeColor="text1"/>
          <w:sz w:val="20"/>
          <w:szCs w:val="20"/>
          <w:lang w:val="en-GB"/>
        </w:rPr>
        <w:t xml:space="preserve"> Pol. 84, 2,</w:t>
      </w:r>
      <w:r w:rsidR="00D44A48" w:rsidRPr="00CA0849">
        <w:rPr>
          <w:rFonts w:ascii="Book Antiqua" w:hAnsi="Book Antiqua" w:cs="Tahoma"/>
          <w:color w:val="000000" w:themeColor="text1"/>
          <w:sz w:val="20"/>
          <w:szCs w:val="20"/>
          <w:lang w:val="en-GB"/>
        </w:rPr>
        <w:t xml:space="preserve"> </w:t>
      </w:r>
      <w:r w:rsidRPr="00CA0849">
        <w:rPr>
          <w:rFonts w:ascii="Book Antiqua" w:hAnsi="Book Antiqua" w:cs="Tahoma"/>
          <w:color w:val="000000" w:themeColor="text1"/>
          <w:sz w:val="20"/>
          <w:szCs w:val="20"/>
          <w:lang w:val="en-GB"/>
        </w:rPr>
        <w:t xml:space="preserve">189–196 </w:t>
      </w:r>
      <w:r w:rsidR="00D44A48" w:rsidRPr="00CA0849">
        <w:rPr>
          <w:rFonts w:ascii="Book Antiqua" w:hAnsi="Book Antiqua" w:cs="Tahoma"/>
          <w:color w:val="000000" w:themeColor="text1"/>
          <w:sz w:val="20"/>
          <w:szCs w:val="20"/>
          <w:lang w:val="en-GB"/>
        </w:rPr>
        <w:t xml:space="preserve"> </w:t>
      </w:r>
      <w:r w:rsidRPr="00CA0849">
        <w:rPr>
          <w:rFonts w:ascii="Book Antiqua" w:hAnsi="Book Antiqua" w:cs="Tahoma"/>
          <w:color w:val="000000" w:themeColor="text1"/>
          <w:sz w:val="20"/>
          <w:szCs w:val="20"/>
          <w:lang w:val="en-GB"/>
        </w:rPr>
        <w:t>DOI: 10.5586/asbp.2015.018</w:t>
      </w:r>
    </w:p>
    <w:p w:rsidR="00CF785E"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Fustec</w:t>
      </w:r>
      <w:r w:rsidR="00FF4B7A" w:rsidRPr="00CA0849">
        <w:rPr>
          <w:rFonts w:ascii="Book Antiqua" w:hAnsi="Book Antiqua" w:cs="Tahoma"/>
          <w:color w:val="000000" w:themeColor="text1"/>
          <w:sz w:val="20"/>
          <w:szCs w:val="20"/>
          <w:lang w:val="en-US"/>
        </w:rPr>
        <w:t>, J.</w:t>
      </w:r>
      <w:r w:rsidRPr="00CA0849">
        <w:rPr>
          <w:rFonts w:ascii="Book Antiqua" w:hAnsi="Book Antiqua" w:cs="Tahoma"/>
          <w:color w:val="000000" w:themeColor="text1"/>
          <w:sz w:val="20"/>
          <w:szCs w:val="20"/>
          <w:lang w:val="en-US"/>
        </w:rPr>
        <w:t xml:space="preserve"> Cormier</w:t>
      </w:r>
      <w:r w:rsidR="00FF4B7A" w:rsidRPr="00CA0849">
        <w:rPr>
          <w:rFonts w:ascii="Book Antiqua" w:hAnsi="Book Antiqua" w:cs="Tahoma"/>
          <w:color w:val="000000" w:themeColor="text1"/>
          <w:sz w:val="20"/>
          <w:szCs w:val="20"/>
          <w:lang w:val="en-US"/>
        </w:rPr>
        <w:t>, J. P.</w:t>
      </w:r>
      <w:r w:rsidRPr="00CA0849">
        <w:rPr>
          <w:rFonts w:ascii="Book Antiqua" w:hAnsi="Book Antiqua" w:cs="Tahoma"/>
          <w:color w:val="000000" w:themeColor="text1"/>
          <w:sz w:val="20"/>
          <w:szCs w:val="20"/>
          <w:lang w:val="en-US"/>
        </w:rPr>
        <w:t xml:space="preserve"> 2007</w:t>
      </w:r>
      <w:r w:rsidR="00FF4B7A" w:rsidRPr="00CA0849">
        <w:rPr>
          <w:rFonts w:ascii="Book Antiqua" w:hAnsi="Book Antiqua" w:cs="Tahoma"/>
          <w:color w:val="000000" w:themeColor="text1"/>
          <w:sz w:val="20"/>
          <w:szCs w:val="20"/>
          <w:lang w:val="en-US"/>
        </w:rPr>
        <w:t xml:space="preserve"> </w:t>
      </w:r>
      <w:r w:rsidR="00FF4B7A" w:rsidRPr="00CA0849">
        <w:rPr>
          <w:rFonts w:ascii="Book Antiqua" w:hAnsi="Book Antiqua" w:cs="Tahoma"/>
          <w:color w:val="000000" w:themeColor="text1"/>
          <w:sz w:val="20"/>
          <w:szCs w:val="20"/>
          <w:lang w:val="en-GB"/>
        </w:rPr>
        <w:t>Utilisation of woody plants for lodge construction by European beaver (</w:t>
      </w:r>
      <w:r w:rsidR="00FF4B7A" w:rsidRPr="00CA0849">
        <w:rPr>
          <w:rFonts w:ascii="Book Antiqua" w:hAnsi="Book Antiqua" w:cs="Tahoma"/>
          <w:bCs/>
          <w:i/>
          <w:color w:val="000000" w:themeColor="text1"/>
          <w:sz w:val="20"/>
          <w:szCs w:val="20"/>
          <w:lang w:val="en-GB"/>
        </w:rPr>
        <w:t>Castor</w:t>
      </w:r>
      <w:r w:rsidR="00FF4B7A" w:rsidRPr="00CA0849">
        <w:rPr>
          <w:rFonts w:ascii="Book Antiqua" w:hAnsi="Book Antiqua" w:cs="Tahoma"/>
          <w:i/>
          <w:color w:val="000000" w:themeColor="text1"/>
          <w:sz w:val="20"/>
          <w:szCs w:val="20"/>
          <w:lang w:val="en-GB"/>
        </w:rPr>
        <w:t xml:space="preserve"> </w:t>
      </w:r>
      <w:r w:rsidR="00FF4B7A" w:rsidRPr="00CA0849">
        <w:rPr>
          <w:rFonts w:ascii="Book Antiqua" w:hAnsi="Book Antiqua" w:cs="Tahoma"/>
          <w:bCs/>
          <w:i/>
          <w:color w:val="000000" w:themeColor="text1"/>
          <w:sz w:val="20"/>
          <w:szCs w:val="20"/>
          <w:lang w:val="en-GB"/>
        </w:rPr>
        <w:t>fiber</w:t>
      </w:r>
      <w:r w:rsidR="00FF4B7A" w:rsidRPr="00CA0849">
        <w:rPr>
          <w:rFonts w:ascii="Book Antiqua" w:hAnsi="Book Antiqua" w:cs="Tahoma"/>
          <w:color w:val="000000" w:themeColor="text1"/>
          <w:sz w:val="20"/>
          <w:szCs w:val="20"/>
          <w:lang w:val="en-GB"/>
        </w:rPr>
        <w:t xml:space="preserve">) in the </w:t>
      </w:r>
      <w:r w:rsidR="00FF4B7A" w:rsidRPr="00CA0849">
        <w:rPr>
          <w:rFonts w:ascii="Book Antiqua" w:hAnsi="Book Antiqua" w:cs="Tahoma"/>
          <w:color w:val="000000" w:themeColor="text1"/>
          <w:sz w:val="20"/>
          <w:szCs w:val="20"/>
          <w:lang w:val="en-GB"/>
        </w:rPr>
        <w:lastRenderedPageBreak/>
        <w:t xml:space="preserve">Loire valley, France. Mammalia, 71, 1-2, 11-15 </w:t>
      </w:r>
    </w:p>
    <w:p w:rsidR="00583439" w:rsidRPr="00CA0849" w:rsidRDefault="00583439"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Ganzhorn</w:t>
      </w:r>
      <w:r w:rsidR="00EE5854" w:rsidRPr="00CA0849">
        <w:rPr>
          <w:rFonts w:ascii="Book Antiqua" w:hAnsi="Book Antiqua" w:cs="Tahoma"/>
          <w:color w:val="000000" w:themeColor="text1"/>
          <w:sz w:val="20"/>
          <w:szCs w:val="20"/>
          <w:lang w:val="en-US"/>
        </w:rPr>
        <w:t xml:space="preserve">, J. U., </w:t>
      </w:r>
      <w:r w:rsidRPr="00CA0849">
        <w:rPr>
          <w:rFonts w:ascii="Book Antiqua" w:hAnsi="Book Antiqua" w:cs="Tahoma"/>
          <w:color w:val="000000" w:themeColor="text1"/>
          <w:sz w:val="20"/>
          <w:szCs w:val="20"/>
          <w:lang w:val="en-US"/>
        </w:rPr>
        <w:t>Harthun</w:t>
      </w:r>
      <w:r w:rsidR="00EE5854" w:rsidRPr="00CA0849">
        <w:rPr>
          <w:rFonts w:ascii="Book Antiqua" w:hAnsi="Book Antiqua" w:cs="Tahoma"/>
          <w:color w:val="000000" w:themeColor="text1"/>
          <w:sz w:val="20"/>
          <w:szCs w:val="20"/>
          <w:lang w:val="en-US"/>
        </w:rPr>
        <w:t xml:space="preserve">, M. </w:t>
      </w:r>
      <w:r w:rsidRPr="00CA0849">
        <w:rPr>
          <w:rFonts w:ascii="Book Antiqua" w:hAnsi="Book Antiqua" w:cs="Tahoma"/>
          <w:color w:val="000000" w:themeColor="text1"/>
          <w:sz w:val="20"/>
          <w:szCs w:val="20"/>
          <w:lang w:val="en-US"/>
        </w:rPr>
        <w:t>2000</w:t>
      </w:r>
      <w:r w:rsidR="00EE5854" w:rsidRPr="00CA0849">
        <w:rPr>
          <w:rFonts w:ascii="Book Antiqua" w:hAnsi="Book Antiqua" w:cs="Tahoma"/>
          <w:color w:val="000000" w:themeColor="text1"/>
          <w:sz w:val="20"/>
          <w:szCs w:val="20"/>
          <w:lang w:val="en-US"/>
        </w:rPr>
        <w:t xml:space="preserve"> </w:t>
      </w:r>
      <w:r w:rsidR="00EE5854" w:rsidRPr="00CA0849">
        <w:rPr>
          <w:rFonts w:ascii="Book Antiqua" w:hAnsi="Book Antiqua" w:cs="Tahoma"/>
          <w:color w:val="000000" w:themeColor="text1"/>
          <w:sz w:val="20"/>
          <w:szCs w:val="20"/>
          <w:lang w:val="en-GB"/>
        </w:rPr>
        <w:t>Food selec</w:t>
      </w:r>
      <w:r w:rsidR="00713910" w:rsidRPr="00CA0849">
        <w:rPr>
          <w:rFonts w:ascii="Book Antiqua" w:hAnsi="Book Antiqua" w:cs="Tahoma"/>
          <w:color w:val="000000" w:themeColor="text1"/>
          <w:sz w:val="20"/>
          <w:szCs w:val="20"/>
          <w:lang w:val="en-GB"/>
        </w:rPr>
        <w:softHyphen/>
      </w:r>
      <w:r w:rsidR="00EE5854" w:rsidRPr="00CA0849">
        <w:rPr>
          <w:rFonts w:ascii="Book Antiqua" w:hAnsi="Book Antiqua" w:cs="Tahoma"/>
          <w:color w:val="000000" w:themeColor="text1"/>
          <w:sz w:val="20"/>
          <w:szCs w:val="20"/>
          <w:lang w:val="en-GB"/>
        </w:rPr>
        <w:t>tion by beavers (</w:t>
      </w:r>
      <w:r w:rsidR="00EE5854" w:rsidRPr="00CA0849">
        <w:rPr>
          <w:rFonts w:ascii="Book Antiqua" w:hAnsi="Book Antiqua" w:cs="Tahoma"/>
          <w:bCs/>
          <w:i/>
          <w:color w:val="000000" w:themeColor="text1"/>
          <w:sz w:val="20"/>
          <w:szCs w:val="20"/>
          <w:lang w:val="en-GB"/>
        </w:rPr>
        <w:t>Castor</w:t>
      </w:r>
      <w:r w:rsidR="00EE5854" w:rsidRPr="00CA0849">
        <w:rPr>
          <w:rFonts w:ascii="Book Antiqua" w:hAnsi="Book Antiqua" w:cs="Tahoma"/>
          <w:i/>
          <w:color w:val="000000" w:themeColor="text1"/>
          <w:sz w:val="20"/>
          <w:szCs w:val="20"/>
          <w:lang w:val="en-GB"/>
        </w:rPr>
        <w:t xml:space="preserve"> </w:t>
      </w:r>
      <w:r w:rsidR="00EE5854" w:rsidRPr="00CA0849">
        <w:rPr>
          <w:rFonts w:ascii="Book Antiqua" w:hAnsi="Book Antiqua" w:cs="Tahoma"/>
          <w:bCs/>
          <w:i/>
          <w:color w:val="000000" w:themeColor="text1"/>
          <w:sz w:val="20"/>
          <w:szCs w:val="20"/>
          <w:lang w:val="en-GB"/>
        </w:rPr>
        <w:t>fiber</w:t>
      </w:r>
      <w:r w:rsidR="00EE5854" w:rsidRPr="00CA0849">
        <w:rPr>
          <w:rFonts w:ascii="Book Antiqua" w:hAnsi="Book Antiqua" w:cs="Tahoma"/>
          <w:color w:val="000000" w:themeColor="text1"/>
          <w:sz w:val="20"/>
          <w:szCs w:val="20"/>
          <w:lang w:val="en-GB"/>
        </w:rPr>
        <w:t xml:space="preserve"> </w:t>
      </w:r>
      <w:r w:rsidR="00EE5854" w:rsidRPr="00CA0849">
        <w:rPr>
          <w:rFonts w:ascii="Book Antiqua" w:hAnsi="Book Antiqua" w:cs="Tahoma"/>
          <w:i/>
          <w:color w:val="000000" w:themeColor="text1"/>
          <w:sz w:val="20"/>
          <w:szCs w:val="20"/>
          <w:lang w:val="en-GB"/>
        </w:rPr>
        <w:t>albicus</w:t>
      </w:r>
      <w:r w:rsidR="00EE5854" w:rsidRPr="00CA0849">
        <w:rPr>
          <w:rFonts w:ascii="Book Antiqua" w:hAnsi="Book Antiqua" w:cs="Tahoma"/>
          <w:color w:val="000000" w:themeColor="text1"/>
          <w:sz w:val="20"/>
          <w:szCs w:val="20"/>
          <w:lang w:val="en-GB"/>
        </w:rPr>
        <w:t>) in relation to plant chemicals and possi</w:t>
      </w:r>
      <w:r w:rsidR="00713910" w:rsidRPr="00CA0849">
        <w:rPr>
          <w:rFonts w:ascii="Book Antiqua" w:hAnsi="Book Antiqua" w:cs="Tahoma"/>
          <w:color w:val="000000" w:themeColor="text1"/>
          <w:sz w:val="20"/>
          <w:szCs w:val="20"/>
          <w:lang w:val="en-GB"/>
        </w:rPr>
        <w:softHyphen/>
      </w:r>
      <w:r w:rsidR="00EE5854" w:rsidRPr="00CA0849">
        <w:rPr>
          <w:rFonts w:ascii="Book Antiqua" w:hAnsi="Book Antiqua" w:cs="Tahoma"/>
          <w:color w:val="000000" w:themeColor="text1"/>
          <w:sz w:val="20"/>
          <w:szCs w:val="20"/>
          <w:lang w:val="en-GB"/>
        </w:rPr>
        <w:t>ble effects of flooding on food quality. J</w:t>
      </w:r>
      <w:r w:rsidR="00D44A48" w:rsidRPr="00CA0849">
        <w:rPr>
          <w:rFonts w:ascii="Book Antiqua" w:hAnsi="Book Antiqua" w:cs="Tahoma"/>
          <w:color w:val="000000" w:themeColor="text1"/>
          <w:sz w:val="20"/>
          <w:szCs w:val="20"/>
          <w:lang w:val="en-GB"/>
        </w:rPr>
        <w:t>.</w:t>
      </w:r>
      <w:r w:rsidR="00EE5854" w:rsidRPr="00CA0849">
        <w:rPr>
          <w:rFonts w:ascii="Book Antiqua" w:hAnsi="Book Antiqua" w:cs="Tahoma"/>
          <w:color w:val="000000" w:themeColor="text1"/>
          <w:sz w:val="20"/>
          <w:szCs w:val="20"/>
          <w:lang w:val="en-GB"/>
        </w:rPr>
        <w:t xml:space="preserve"> Zool</w:t>
      </w:r>
      <w:r w:rsidR="00D44A48" w:rsidRPr="00CA0849">
        <w:rPr>
          <w:rFonts w:ascii="Book Antiqua" w:hAnsi="Book Antiqua" w:cs="Tahoma"/>
          <w:color w:val="000000" w:themeColor="text1"/>
          <w:sz w:val="20"/>
          <w:szCs w:val="20"/>
          <w:lang w:val="en-GB"/>
        </w:rPr>
        <w:t>.</w:t>
      </w:r>
      <w:r w:rsidR="00EE5854" w:rsidRPr="00CA0849">
        <w:rPr>
          <w:rFonts w:ascii="Book Antiqua" w:hAnsi="Book Antiqua" w:cs="Tahoma"/>
          <w:color w:val="000000" w:themeColor="text1"/>
          <w:sz w:val="20"/>
          <w:szCs w:val="20"/>
          <w:lang w:val="en-GB"/>
        </w:rPr>
        <w:t>, 251, 3, 391-398</w:t>
      </w:r>
    </w:p>
    <w:p w:rsidR="00CF5E65" w:rsidRPr="00CA0849" w:rsidRDefault="00CF5E65"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GB"/>
        </w:rPr>
        <w:t>Goryainova, Z. I. et al. 2014 Evaluation of tree and shrub resources of the Eurasian beaver (</w:t>
      </w:r>
      <w:r w:rsidRPr="00CA0849">
        <w:rPr>
          <w:rFonts w:ascii="Book Antiqua" w:hAnsi="Book Antiqua" w:cs="Tahoma"/>
          <w:i/>
          <w:color w:val="000000" w:themeColor="text1"/>
          <w:sz w:val="20"/>
          <w:szCs w:val="20"/>
          <w:lang w:val="en-GB"/>
        </w:rPr>
        <w:t>Castor fiber</w:t>
      </w:r>
      <w:r w:rsidRPr="00CA0849">
        <w:rPr>
          <w:rFonts w:ascii="Book Antiqua" w:hAnsi="Book Antiqua" w:cs="Tahoma"/>
          <w:color w:val="000000" w:themeColor="text1"/>
          <w:sz w:val="20"/>
          <w:szCs w:val="20"/>
          <w:lang w:val="en-GB"/>
        </w:rPr>
        <w:t xml:space="preserve"> L.) and changes in beaver foraging strategy after re</w:t>
      </w:r>
      <w:r w:rsidR="00C90800">
        <w:rPr>
          <w:rFonts w:ascii="Book Antiqua" w:hAnsi="Book Antiqua" w:cs="Tahoma"/>
          <w:color w:val="000000" w:themeColor="text1"/>
          <w:sz w:val="20"/>
          <w:szCs w:val="20"/>
          <w:lang w:val="en-GB"/>
        </w:rPr>
        <w:softHyphen/>
      </w:r>
      <w:r w:rsidRPr="00CA0849">
        <w:rPr>
          <w:rFonts w:ascii="Book Antiqua" w:hAnsi="Book Antiqua" w:cs="Tahoma"/>
          <w:color w:val="000000" w:themeColor="text1"/>
          <w:sz w:val="20"/>
          <w:szCs w:val="20"/>
          <w:lang w:val="en-GB"/>
        </w:rPr>
        <w:t>sources depletion. Russ. J. Biol. Inva</w:t>
      </w:r>
      <w:r w:rsidR="00C90800">
        <w:rPr>
          <w:rFonts w:ascii="Book Antiqua" w:hAnsi="Book Antiqua" w:cs="Tahoma"/>
          <w:color w:val="000000" w:themeColor="text1"/>
          <w:sz w:val="20"/>
          <w:szCs w:val="20"/>
          <w:lang w:val="en-GB"/>
        </w:rPr>
        <w:softHyphen/>
      </w:r>
      <w:r w:rsidRPr="00CA0849">
        <w:rPr>
          <w:rFonts w:ascii="Book Antiqua" w:hAnsi="Book Antiqua" w:cs="Tahoma"/>
          <w:color w:val="000000" w:themeColor="text1"/>
          <w:sz w:val="20"/>
          <w:szCs w:val="20"/>
          <w:lang w:val="en-GB"/>
        </w:rPr>
        <w:t>sions. 5, 4, 242-254</w:t>
      </w:r>
    </w:p>
    <w:p w:rsidR="00E3653C" w:rsidRPr="00CA0849" w:rsidRDefault="00E3653C"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 xml:space="preserve">Graf, P. M. et al. </w:t>
      </w:r>
      <w:r w:rsidRPr="00CA0849">
        <w:rPr>
          <w:rFonts w:ascii="Book Antiqua" w:hAnsi="Book Antiqua" w:cs="Tahoma"/>
          <w:color w:val="000000" w:themeColor="text1"/>
          <w:sz w:val="20"/>
          <w:szCs w:val="20"/>
          <w:lang w:val="en-GB"/>
        </w:rPr>
        <w:t xml:space="preserve">2015 The Use of Acceleration to Code for Animal Behaviours; A Case Study in Free-Ranging Eurasian Beavers </w:t>
      </w:r>
      <w:r w:rsidRPr="00CA0849">
        <w:rPr>
          <w:rFonts w:ascii="Book Antiqua" w:hAnsi="Book Antiqua" w:cs="Tahoma"/>
          <w:i/>
          <w:color w:val="000000" w:themeColor="text1"/>
          <w:sz w:val="20"/>
          <w:szCs w:val="20"/>
          <w:lang w:val="en-GB"/>
        </w:rPr>
        <w:t>Castor fiber</w:t>
      </w:r>
      <w:r w:rsidRPr="00CA0849">
        <w:rPr>
          <w:rFonts w:ascii="Book Antiqua" w:hAnsi="Book Antiqua" w:cs="Tahoma"/>
          <w:color w:val="000000" w:themeColor="text1"/>
          <w:sz w:val="20"/>
          <w:szCs w:val="20"/>
          <w:lang w:val="en-GB"/>
        </w:rPr>
        <w:t>. PLoS One. Aug 28; 10(8):e0136751.doi: 10.1371/journal.pone.0136751</w:t>
      </w:r>
    </w:p>
    <w:p w:rsidR="00981A34" w:rsidRPr="00CA0849" w:rsidRDefault="00981A34"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GB"/>
        </w:rPr>
        <w:t>Grubesic, M. et al. 2015 Analysis of Beaver (</w:t>
      </w:r>
      <w:r w:rsidRPr="00CA0849">
        <w:rPr>
          <w:rFonts w:ascii="Book Antiqua" w:hAnsi="Book Antiqua" w:cs="Tahoma"/>
          <w:i/>
          <w:color w:val="000000" w:themeColor="text1"/>
          <w:sz w:val="20"/>
          <w:szCs w:val="20"/>
          <w:lang w:val="en-GB"/>
        </w:rPr>
        <w:t>Castor fiber</w:t>
      </w:r>
      <w:r w:rsidRPr="00CA0849">
        <w:rPr>
          <w:rFonts w:ascii="Book Antiqua" w:hAnsi="Book Antiqua" w:cs="Tahoma"/>
          <w:color w:val="000000" w:themeColor="text1"/>
          <w:sz w:val="20"/>
          <w:szCs w:val="20"/>
          <w:lang w:val="en-GB"/>
        </w:rPr>
        <w:t xml:space="preserve"> L.) Mortality in Croatia and Serbia. Sumarski List, 139, 3-4, 137-144</w:t>
      </w:r>
    </w:p>
    <w:p w:rsidR="0078656F" w:rsidRPr="00CA0849" w:rsidRDefault="0078656F"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GB"/>
        </w:rPr>
        <w:t xml:space="preserve">Haarberg, O., Rosell, F. </w:t>
      </w:r>
      <w:r w:rsidRPr="00CA0849">
        <w:rPr>
          <w:rFonts w:ascii="Book Antiqua" w:hAnsi="Book Antiqua" w:cs="Tahoma"/>
          <w:color w:val="000000" w:themeColor="text1"/>
          <w:sz w:val="20"/>
          <w:szCs w:val="20"/>
          <w:lang w:val="en-US"/>
        </w:rPr>
        <w:t xml:space="preserve">2004 </w:t>
      </w:r>
      <w:r w:rsidRPr="00CA0849">
        <w:rPr>
          <w:rFonts w:ascii="Book Antiqua" w:hAnsi="Book Antiqua" w:cs="Tahoma"/>
          <w:color w:val="000000" w:themeColor="text1"/>
          <w:sz w:val="20"/>
          <w:szCs w:val="20"/>
          <w:lang w:val="en-GB"/>
        </w:rPr>
        <w:t>Selective foraging on woody plant species by the Eura</w:t>
      </w:r>
      <w:r w:rsidR="00713910" w:rsidRPr="00CA0849">
        <w:rPr>
          <w:rFonts w:ascii="Book Antiqua" w:hAnsi="Book Antiqua" w:cs="Tahoma"/>
          <w:color w:val="000000" w:themeColor="text1"/>
          <w:sz w:val="20"/>
          <w:szCs w:val="20"/>
          <w:lang w:val="en-GB"/>
        </w:rPr>
        <w:softHyphen/>
      </w:r>
      <w:r w:rsidRPr="00CA0849">
        <w:rPr>
          <w:rFonts w:ascii="Book Antiqua" w:hAnsi="Book Antiqua" w:cs="Tahoma"/>
          <w:color w:val="000000" w:themeColor="text1"/>
          <w:sz w:val="20"/>
          <w:szCs w:val="20"/>
          <w:lang w:val="en-GB"/>
        </w:rPr>
        <w:t>sian beaver (</w:t>
      </w:r>
      <w:r w:rsidRPr="00CA0849">
        <w:rPr>
          <w:rFonts w:ascii="Book Antiqua" w:hAnsi="Book Antiqua" w:cs="Tahoma"/>
          <w:bCs/>
          <w:i/>
          <w:color w:val="000000" w:themeColor="text1"/>
          <w:sz w:val="20"/>
          <w:szCs w:val="20"/>
          <w:lang w:val="en-GB"/>
        </w:rPr>
        <w:t>Castor</w:t>
      </w:r>
      <w:r w:rsidRPr="00CA0849">
        <w:rPr>
          <w:rFonts w:ascii="Book Antiqua" w:hAnsi="Book Antiqua" w:cs="Tahoma"/>
          <w:i/>
          <w:color w:val="000000" w:themeColor="text1"/>
          <w:sz w:val="20"/>
          <w:szCs w:val="20"/>
          <w:lang w:val="en-GB"/>
        </w:rPr>
        <w:t xml:space="preserve"> </w:t>
      </w:r>
      <w:r w:rsidRPr="00CA0849">
        <w:rPr>
          <w:rFonts w:ascii="Book Antiqua" w:hAnsi="Book Antiqua" w:cs="Tahoma"/>
          <w:bCs/>
          <w:i/>
          <w:color w:val="000000" w:themeColor="text1"/>
          <w:sz w:val="20"/>
          <w:szCs w:val="20"/>
          <w:lang w:val="en-GB"/>
        </w:rPr>
        <w:t>fiber</w:t>
      </w:r>
      <w:r w:rsidRPr="00CA0849">
        <w:rPr>
          <w:rFonts w:ascii="Book Antiqua" w:hAnsi="Book Antiqua" w:cs="Tahoma"/>
          <w:color w:val="000000" w:themeColor="text1"/>
          <w:sz w:val="20"/>
          <w:szCs w:val="20"/>
          <w:lang w:val="en-GB"/>
        </w:rPr>
        <w:t>) in Telemark, Norway. J</w:t>
      </w:r>
      <w:r w:rsidR="00D44A48" w:rsidRPr="00CA0849">
        <w:rPr>
          <w:rFonts w:ascii="Book Antiqua" w:hAnsi="Book Antiqua" w:cs="Tahoma"/>
          <w:color w:val="000000" w:themeColor="text1"/>
          <w:sz w:val="20"/>
          <w:szCs w:val="20"/>
          <w:lang w:val="en-GB"/>
        </w:rPr>
        <w:t>.</w:t>
      </w:r>
      <w:r w:rsidRPr="00CA0849">
        <w:rPr>
          <w:rFonts w:ascii="Book Antiqua" w:hAnsi="Book Antiqua" w:cs="Tahoma"/>
          <w:color w:val="000000" w:themeColor="text1"/>
          <w:sz w:val="20"/>
          <w:szCs w:val="20"/>
          <w:lang w:val="en-GB"/>
        </w:rPr>
        <w:t xml:space="preserve"> Zool</w:t>
      </w:r>
      <w:r w:rsidR="00D44A48" w:rsidRPr="00CA0849">
        <w:rPr>
          <w:rFonts w:ascii="Book Antiqua" w:hAnsi="Book Antiqua" w:cs="Tahoma"/>
          <w:color w:val="000000" w:themeColor="text1"/>
          <w:sz w:val="20"/>
          <w:szCs w:val="20"/>
          <w:lang w:val="en-GB"/>
        </w:rPr>
        <w:t>.</w:t>
      </w:r>
      <w:r w:rsidRPr="00CA0849">
        <w:rPr>
          <w:rFonts w:ascii="Book Antiqua" w:hAnsi="Book Antiqua" w:cs="Tahoma"/>
          <w:color w:val="000000" w:themeColor="text1"/>
          <w:sz w:val="20"/>
          <w:szCs w:val="20"/>
          <w:lang w:val="en-GB"/>
        </w:rPr>
        <w:t xml:space="preserve"> 270, 2, 201-208</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Halley</w:t>
      </w:r>
      <w:r w:rsidR="00451A11" w:rsidRPr="00CA0849">
        <w:rPr>
          <w:rFonts w:ascii="Book Antiqua" w:hAnsi="Book Antiqua" w:cs="Tahoma"/>
          <w:color w:val="000000" w:themeColor="text1"/>
          <w:sz w:val="20"/>
          <w:szCs w:val="20"/>
          <w:lang w:val="en-US"/>
        </w:rPr>
        <w:t xml:space="preserve">, </w:t>
      </w:r>
      <w:r w:rsidR="003A7D5F" w:rsidRPr="00CA0849">
        <w:rPr>
          <w:rFonts w:ascii="Book Antiqua" w:hAnsi="Book Antiqua" w:cs="Tahoma"/>
          <w:color w:val="000000" w:themeColor="text1"/>
          <w:sz w:val="20"/>
          <w:szCs w:val="20"/>
          <w:lang w:val="en-US"/>
        </w:rPr>
        <w:t xml:space="preserve"> </w:t>
      </w:r>
      <w:r w:rsidR="00451A11" w:rsidRPr="00CA0849">
        <w:rPr>
          <w:rFonts w:ascii="Book Antiqua" w:hAnsi="Book Antiqua" w:cs="Tahoma"/>
          <w:color w:val="000000" w:themeColor="text1"/>
          <w:sz w:val="20"/>
          <w:szCs w:val="20"/>
          <w:lang w:val="en-US"/>
        </w:rPr>
        <w:t>D.</w:t>
      </w:r>
      <w:r w:rsidRPr="00CA0849">
        <w:rPr>
          <w:rFonts w:ascii="Book Antiqua" w:hAnsi="Book Antiqua" w:cs="Tahoma"/>
          <w:color w:val="000000" w:themeColor="text1"/>
          <w:sz w:val="20"/>
          <w:szCs w:val="20"/>
          <w:lang w:val="en-US"/>
        </w:rPr>
        <w:t xml:space="preserve"> et al</w:t>
      </w:r>
      <w:r w:rsidR="00494907"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2012</w:t>
      </w:r>
      <w:r w:rsidR="00451A11" w:rsidRPr="00CA0849">
        <w:rPr>
          <w:rFonts w:ascii="Book Antiqua" w:hAnsi="Book Antiqua" w:cs="Tahoma"/>
          <w:color w:val="000000" w:themeColor="text1"/>
          <w:sz w:val="20"/>
          <w:szCs w:val="20"/>
          <w:lang w:val="en-US"/>
        </w:rPr>
        <w:t xml:space="preserve"> Population and Distribu</w:t>
      </w:r>
      <w:r w:rsidR="00713910" w:rsidRPr="00CA0849">
        <w:rPr>
          <w:rFonts w:ascii="Book Antiqua" w:hAnsi="Book Antiqua" w:cs="Tahoma"/>
          <w:color w:val="000000" w:themeColor="text1"/>
          <w:sz w:val="20"/>
          <w:szCs w:val="20"/>
          <w:lang w:val="en-US"/>
        </w:rPr>
        <w:softHyphen/>
      </w:r>
      <w:r w:rsidR="00451A11" w:rsidRPr="00CA0849">
        <w:rPr>
          <w:rFonts w:ascii="Book Antiqua" w:hAnsi="Book Antiqua" w:cs="Tahoma"/>
          <w:color w:val="000000" w:themeColor="text1"/>
          <w:sz w:val="20"/>
          <w:szCs w:val="20"/>
          <w:lang w:val="en-US"/>
        </w:rPr>
        <w:t>tion of Eurasian Beaver (</w:t>
      </w:r>
      <w:r w:rsidR="00451A11" w:rsidRPr="00CA0849">
        <w:rPr>
          <w:rFonts w:ascii="Book Antiqua" w:hAnsi="Book Antiqua" w:cs="Tahoma"/>
          <w:i/>
          <w:iCs/>
          <w:color w:val="000000" w:themeColor="text1"/>
          <w:sz w:val="20"/>
          <w:szCs w:val="20"/>
          <w:lang w:val="en-US"/>
        </w:rPr>
        <w:t>Castor</w:t>
      </w:r>
      <w:r w:rsidR="00451A11" w:rsidRPr="00CA0849">
        <w:rPr>
          <w:rFonts w:ascii="Book Antiqua" w:hAnsi="Book Antiqua" w:cs="Tahoma"/>
          <w:color w:val="000000" w:themeColor="text1"/>
          <w:sz w:val="20"/>
          <w:szCs w:val="20"/>
          <w:lang w:val="en-US"/>
        </w:rPr>
        <w:t xml:space="preserve"> </w:t>
      </w:r>
      <w:r w:rsidR="00451A11" w:rsidRPr="00CA0849">
        <w:rPr>
          <w:rFonts w:ascii="Book Antiqua" w:hAnsi="Book Antiqua" w:cs="Tahoma"/>
          <w:i/>
          <w:iCs/>
          <w:color w:val="000000" w:themeColor="text1"/>
          <w:sz w:val="20"/>
          <w:szCs w:val="20"/>
          <w:lang w:val="en-US"/>
        </w:rPr>
        <w:t>fiber</w:t>
      </w:r>
      <w:r w:rsidR="00451A11" w:rsidRPr="00CA0849">
        <w:rPr>
          <w:rFonts w:ascii="Book Antiqua" w:hAnsi="Book Antiqua" w:cs="Tahoma"/>
          <w:color w:val="000000" w:themeColor="text1"/>
          <w:sz w:val="20"/>
          <w:szCs w:val="20"/>
          <w:lang w:val="en-US"/>
        </w:rPr>
        <w:t>). Baltic Forestry, 18, 1, 168-175</w:t>
      </w:r>
    </w:p>
    <w:p w:rsidR="00914FB8" w:rsidRPr="00CA0849" w:rsidRDefault="00914FB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Hartman</w:t>
      </w:r>
      <w:r w:rsidR="00451A11" w:rsidRPr="00CA0849">
        <w:rPr>
          <w:rFonts w:ascii="Book Antiqua" w:hAnsi="Book Antiqua" w:cs="Tahoma"/>
          <w:color w:val="000000" w:themeColor="text1"/>
          <w:sz w:val="20"/>
          <w:szCs w:val="20"/>
          <w:lang w:val="en-US"/>
        </w:rPr>
        <w:t xml:space="preserve">, </w:t>
      </w:r>
      <w:r w:rsidR="003A7D5F" w:rsidRPr="00CA0849">
        <w:rPr>
          <w:rFonts w:ascii="Book Antiqua" w:hAnsi="Book Antiqua" w:cs="Tahoma"/>
          <w:color w:val="000000" w:themeColor="text1"/>
          <w:sz w:val="20"/>
          <w:szCs w:val="20"/>
          <w:lang w:val="en-US"/>
        </w:rPr>
        <w:t xml:space="preserve"> </w:t>
      </w:r>
      <w:r w:rsidR="00451A11" w:rsidRPr="00CA0849">
        <w:rPr>
          <w:rFonts w:ascii="Book Antiqua" w:hAnsi="Book Antiqua" w:cs="Tahoma"/>
          <w:color w:val="000000" w:themeColor="text1"/>
          <w:sz w:val="20"/>
          <w:szCs w:val="20"/>
          <w:lang w:val="en-US"/>
        </w:rPr>
        <w:t>G.</w:t>
      </w:r>
      <w:r w:rsidRPr="00CA0849">
        <w:rPr>
          <w:rFonts w:ascii="Book Antiqua" w:hAnsi="Book Antiqua" w:cs="Tahoma"/>
          <w:color w:val="000000" w:themeColor="text1"/>
          <w:sz w:val="20"/>
          <w:szCs w:val="20"/>
          <w:lang w:val="en-US"/>
        </w:rPr>
        <w:t xml:space="preserve"> 1997</w:t>
      </w:r>
      <w:r w:rsidR="00451A11" w:rsidRPr="00CA0849">
        <w:rPr>
          <w:rFonts w:ascii="Book Antiqua" w:hAnsi="Book Antiqua" w:cs="Tahoma"/>
          <w:color w:val="000000" w:themeColor="text1"/>
          <w:sz w:val="20"/>
          <w:szCs w:val="20"/>
          <w:lang w:val="en-US"/>
        </w:rPr>
        <w:t xml:space="preserve"> </w:t>
      </w:r>
      <w:r w:rsidR="00451A11" w:rsidRPr="00CA0849">
        <w:rPr>
          <w:rFonts w:ascii="Book Antiqua" w:hAnsi="Book Antiqua" w:cs="Tahoma"/>
          <w:color w:val="000000" w:themeColor="text1"/>
          <w:sz w:val="20"/>
          <w:szCs w:val="20"/>
          <w:lang w:val="en-GB"/>
        </w:rPr>
        <w:t>Notes on age at dispersal of beaver (</w:t>
      </w:r>
      <w:r w:rsidR="00451A11" w:rsidRPr="00CA0849">
        <w:rPr>
          <w:rFonts w:ascii="Book Antiqua" w:hAnsi="Book Antiqua" w:cs="Tahoma"/>
          <w:bCs/>
          <w:i/>
          <w:color w:val="000000" w:themeColor="text1"/>
          <w:sz w:val="20"/>
          <w:szCs w:val="20"/>
          <w:lang w:val="en-GB"/>
        </w:rPr>
        <w:t>Castor</w:t>
      </w:r>
      <w:r w:rsidR="00451A11" w:rsidRPr="00CA0849">
        <w:rPr>
          <w:rFonts w:ascii="Book Antiqua" w:hAnsi="Book Antiqua" w:cs="Tahoma"/>
          <w:i/>
          <w:color w:val="000000" w:themeColor="text1"/>
          <w:sz w:val="20"/>
          <w:szCs w:val="20"/>
          <w:lang w:val="en-GB"/>
        </w:rPr>
        <w:t xml:space="preserve"> </w:t>
      </w:r>
      <w:r w:rsidR="00451A11" w:rsidRPr="00CA0849">
        <w:rPr>
          <w:rFonts w:ascii="Book Antiqua" w:hAnsi="Book Antiqua" w:cs="Tahoma"/>
          <w:bCs/>
          <w:i/>
          <w:color w:val="000000" w:themeColor="text1"/>
          <w:sz w:val="20"/>
          <w:szCs w:val="20"/>
          <w:lang w:val="en-GB"/>
        </w:rPr>
        <w:t>fiber</w:t>
      </w:r>
      <w:r w:rsidR="00451A11" w:rsidRPr="00CA0849">
        <w:rPr>
          <w:rFonts w:ascii="Book Antiqua" w:hAnsi="Book Antiqua" w:cs="Tahoma"/>
          <w:color w:val="000000" w:themeColor="text1"/>
          <w:sz w:val="20"/>
          <w:szCs w:val="20"/>
          <w:lang w:val="en-GB"/>
        </w:rPr>
        <w:t xml:space="preserve">) in an expanding population. </w:t>
      </w:r>
      <w:r w:rsidR="00451A11" w:rsidRPr="00CA0849">
        <w:rPr>
          <w:rFonts w:ascii="Book Antiqua" w:hAnsi="Book Antiqua" w:cs="Tahoma"/>
          <w:color w:val="000000" w:themeColor="text1"/>
          <w:sz w:val="20"/>
          <w:szCs w:val="20"/>
          <w:lang w:val="fr-FR"/>
        </w:rPr>
        <w:t>Can</w:t>
      </w:r>
      <w:r w:rsidR="00D44A48" w:rsidRPr="00CA0849">
        <w:rPr>
          <w:rFonts w:ascii="Book Antiqua" w:hAnsi="Book Antiqua" w:cs="Tahoma"/>
          <w:color w:val="000000" w:themeColor="text1"/>
          <w:sz w:val="20"/>
          <w:szCs w:val="20"/>
          <w:lang w:val="fr-FR"/>
        </w:rPr>
        <w:t>.</w:t>
      </w:r>
      <w:r w:rsidR="00451A11" w:rsidRPr="00CA0849">
        <w:rPr>
          <w:rFonts w:ascii="Book Antiqua" w:hAnsi="Book Antiqua" w:cs="Tahoma"/>
          <w:color w:val="000000" w:themeColor="text1"/>
          <w:sz w:val="20"/>
          <w:szCs w:val="20"/>
          <w:lang w:val="fr-FR"/>
        </w:rPr>
        <w:t xml:space="preserve"> J</w:t>
      </w:r>
      <w:r w:rsidR="00D44A48" w:rsidRPr="00CA0849">
        <w:rPr>
          <w:rFonts w:ascii="Book Antiqua" w:hAnsi="Book Antiqua" w:cs="Tahoma"/>
          <w:color w:val="000000" w:themeColor="text1"/>
          <w:sz w:val="20"/>
          <w:szCs w:val="20"/>
          <w:lang w:val="fr-FR"/>
        </w:rPr>
        <w:t>.</w:t>
      </w:r>
      <w:r w:rsidR="00451A11" w:rsidRPr="00CA0849">
        <w:rPr>
          <w:rFonts w:ascii="Book Antiqua" w:hAnsi="Book Antiqua" w:cs="Tahoma"/>
          <w:color w:val="000000" w:themeColor="text1"/>
          <w:sz w:val="20"/>
          <w:szCs w:val="20"/>
          <w:lang w:val="fr-FR"/>
        </w:rPr>
        <w:t xml:space="preserve"> Zool</w:t>
      </w:r>
      <w:r w:rsidR="00D44A48" w:rsidRPr="00CA0849">
        <w:rPr>
          <w:rFonts w:ascii="Book Antiqua" w:hAnsi="Book Antiqua" w:cs="Tahoma"/>
          <w:color w:val="000000" w:themeColor="text1"/>
          <w:sz w:val="20"/>
          <w:szCs w:val="20"/>
          <w:lang w:val="fr-FR"/>
        </w:rPr>
        <w:t>.</w:t>
      </w:r>
      <w:r w:rsidR="00451A11" w:rsidRPr="00CA0849">
        <w:rPr>
          <w:rFonts w:ascii="Book Antiqua" w:hAnsi="Book Antiqua" w:cs="Tahoma"/>
          <w:color w:val="000000" w:themeColor="text1"/>
          <w:sz w:val="20"/>
          <w:szCs w:val="20"/>
          <w:lang w:val="fr-FR"/>
        </w:rPr>
        <w:t xml:space="preserve"> 75, 6, 959-962</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Hartman</w:t>
      </w:r>
      <w:r w:rsidR="00202993" w:rsidRPr="00CA0849">
        <w:rPr>
          <w:rFonts w:ascii="Book Antiqua" w:hAnsi="Book Antiqua" w:cs="Tahoma"/>
          <w:color w:val="000000" w:themeColor="text1"/>
          <w:sz w:val="20"/>
          <w:szCs w:val="20"/>
          <w:lang w:val="en-US"/>
        </w:rPr>
        <w:t xml:space="preserve">, G., </w:t>
      </w:r>
      <w:r w:rsidRPr="00CA0849">
        <w:rPr>
          <w:rFonts w:ascii="Book Antiqua" w:hAnsi="Book Antiqua" w:cs="Tahoma"/>
          <w:color w:val="000000" w:themeColor="text1"/>
          <w:sz w:val="20"/>
          <w:szCs w:val="20"/>
          <w:lang w:val="en-US"/>
        </w:rPr>
        <w:t>Tornlov</w:t>
      </w:r>
      <w:r w:rsidR="00202993" w:rsidRPr="00CA0849">
        <w:rPr>
          <w:rFonts w:ascii="Book Antiqua" w:hAnsi="Book Antiqua" w:cs="Tahoma"/>
          <w:color w:val="000000" w:themeColor="text1"/>
          <w:sz w:val="20"/>
          <w:szCs w:val="20"/>
          <w:lang w:val="en-US"/>
        </w:rPr>
        <w:t>, S.</w:t>
      </w:r>
      <w:r w:rsidRPr="00CA0849">
        <w:rPr>
          <w:rFonts w:ascii="Book Antiqua" w:hAnsi="Book Antiqua" w:cs="Tahoma"/>
          <w:color w:val="000000" w:themeColor="text1"/>
          <w:sz w:val="20"/>
          <w:szCs w:val="20"/>
          <w:lang w:val="en-US"/>
        </w:rPr>
        <w:t xml:space="preserve"> 200</w:t>
      </w:r>
      <w:r w:rsidR="00202993" w:rsidRPr="00CA0849">
        <w:rPr>
          <w:rFonts w:ascii="Book Antiqua" w:hAnsi="Book Antiqua" w:cs="Tahoma"/>
          <w:color w:val="000000" w:themeColor="text1"/>
          <w:sz w:val="20"/>
          <w:szCs w:val="20"/>
          <w:lang w:val="en-US"/>
        </w:rPr>
        <w:t xml:space="preserve">6 </w:t>
      </w:r>
      <w:r w:rsidR="00202993" w:rsidRPr="00CA0849">
        <w:rPr>
          <w:rFonts w:ascii="Book Antiqua" w:hAnsi="Book Antiqua" w:cs="Tahoma"/>
          <w:color w:val="000000" w:themeColor="text1"/>
          <w:sz w:val="20"/>
          <w:szCs w:val="20"/>
          <w:lang w:val="en-GB"/>
        </w:rPr>
        <w:t>Influence of watercourse depth and width on dam-building behaviour by Eurasian beaver (</w:t>
      </w:r>
      <w:r w:rsidR="00202993" w:rsidRPr="00CA0849">
        <w:rPr>
          <w:rFonts w:ascii="Book Antiqua" w:hAnsi="Book Antiqua" w:cs="Tahoma"/>
          <w:bCs/>
          <w:i/>
          <w:color w:val="000000" w:themeColor="text1"/>
          <w:sz w:val="20"/>
          <w:szCs w:val="20"/>
          <w:lang w:val="en-GB"/>
        </w:rPr>
        <w:t>Castor</w:t>
      </w:r>
      <w:r w:rsidR="00202993" w:rsidRPr="00CA0849">
        <w:rPr>
          <w:rFonts w:ascii="Book Antiqua" w:hAnsi="Book Antiqua" w:cs="Tahoma"/>
          <w:i/>
          <w:color w:val="000000" w:themeColor="text1"/>
          <w:sz w:val="20"/>
          <w:szCs w:val="20"/>
          <w:lang w:val="en-GB"/>
        </w:rPr>
        <w:t xml:space="preserve"> </w:t>
      </w:r>
      <w:r w:rsidR="00202993" w:rsidRPr="00CA0849">
        <w:rPr>
          <w:rFonts w:ascii="Book Antiqua" w:hAnsi="Book Antiqua" w:cs="Tahoma"/>
          <w:bCs/>
          <w:i/>
          <w:color w:val="000000" w:themeColor="text1"/>
          <w:sz w:val="20"/>
          <w:szCs w:val="20"/>
          <w:lang w:val="en-GB"/>
        </w:rPr>
        <w:t>fiber</w:t>
      </w:r>
      <w:r w:rsidR="00202993" w:rsidRPr="00CA0849">
        <w:rPr>
          <w:rFonts w:ascii="Book Antiqua" w:hAnsi="Book Antiqua" w:cs="Tahoma"/>
          <w:color w:val="000000" w:themeColor="text1"/>
          <w:sz w:val="20"/>
          <w:szCs w:val="20"/>
          <w:lang w:val="en-GB"/>
        </w:rPr>
        <w:t>). J</w:t>
      </w:r>
      <w:r w:rsidR="00D44A48" w:rsidRPr="00CA0849">
        <w:rPr>
          <w:rFonts w:ascii="Book Antiqua" w:hAnsi="Book Antiqua" w:cs="Tahoma"/>
          <w:color w:val="000000" w:themeColor="text1"/>
          <w:sz w:val="20"/>
          <w:szCs w:val="20"/>
          <w:lang w:val="en-GB"/>
        </w:rPr>
        <w:t>.</w:t>
      </w:r>
      <w:r w:rsidR="00202993" w:rsidRPr="00CA0849">
        <w:rPr>
          <w:rFonts w:ascii="Book Antiqua" w:hAnsi="Book Antiqua" w:cs="Tahoma"/>
          <w:color w:val="000000" w:themeColor="text1"/>
          <w:sz w:val="20"/>
          <w:szCs w:val="20"/>
          <w:lang w:val="en-GB"/>
        </w:rPr>
        <w:t xml:space="preserve"> Zool</w:t>
      </w:r>
      <w:r w:rsidR="00D44A48" w:rsidRPr="00CA0849">
        <w:rPr>
          <w:rFonts w:ascii="Book Antiqua" w:hAnsi="Book Antiqua" w:cs="Tahoma"/>
          <w:color w:val="000000" w:themeColor="text1"/>
          <w:sz w:val="20"/>
          <w:szCs w:val="20"/>
          <w:lang w:val="en-GB"/>
        </w:rPr>
        <w:t>.</w:t>
      </w:r>
      <w:r w:rsidR="00202993" w:rsidRPr="00CA0849">
        <w:rPr>
          <w:rFonts w:ascii="Book Antiqua" w:hAnsi="Book Antiqua" w:cs="Tahoma"/>
          <w:color w:val="000000" w:themeColor="text1"/>
          <w:sz w:val="20"/>
          <w:szCs w:val="20"/>
          <w:lang w:val="en-GB"/>
        </w:rPr>
        <w:t>, 268, 2, 127-131</w:t>
      </w:r>
    </w:p>
    <w:p w:rsidR="001D73A4" w:rsidRPr="00CA0849" w:rsidRDefault="0087677F"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Hartman</w:t>
      </w:r>
      <w:r w:rsidR="001D73A4" w:rsidRPr="00CA0849">
        <w:rPr>
          <w:rFonts w:ascii="Book Antiqua" w:hAnsi="Book Antiqua" w:cs="Tahoma"/>
          <w:color w:val="000000" w:themeColor="text1"/>
          <w:sz w:val="20"/>
          <w:szCs w:val="20"/>
          <w:lang w:val="en-US"/>
        </w:rPr>
        <w:t>, G.,</w:t>
      </w:r>
      <w:r w:rsidRPr="00CA0849">
        <w:rPr>
          <w:rFonts w:ascii="Book Antiqua" w:hAnsi="Book Antiqua" w:cs="Tahoma"/>
          <w:color w:val="000000" w:themeColor="text1"/>
          <w:sz w:val="20"/>
          <w:szCs w:val="20"/>
          <w:lang w:val="en-US"/>
        </w:rPr>
        <w:t xml:space="preserve"> Axelsson</w:t>
      </w:r>
      <w:r w:rsidR="001D73A4" w:rsidRPr="00CA0849">
        <w:rPr>
          <w:rFonts w:ascii="Book Antiqua" w:hAnsi="Book Antiqua" w:cs="Tahoma"/>
          <w:color w:val="000000" w:themeColor="text1"/>
          <w:sz w:val="20"/>
          <w:szCs w:val="20"/>
          <w:lang w:val="en-US"/>
        </w:rPr>
        <w:t>, A.</w:t>
      </w:r>
      <w:r w:rsidRPr="00CA0849">
        <w:rPr>
          <w:rFonts w:ascii="Book Antiqua" w:hAnsi="Book Antiqua" w:cs="Tahoma"/>
          <w:color w:val="000000" w:themeColor="text1"/>
          <w:sz w:val="20"/>
          <w:szCs w:val="20"/>
          <w:lang w:val="en-US"/>
        </w:rPr>
        <w:t xml:space="preserve"> 2004</w:t>
      </w:r>
      <w:r w:rsidR="001D73A4" w:rsidRPr="00CA0849">
        <w:rPr>
          <w:rFonts w:ascii="Book Antiqua" w:hAnsi="Book Antiqua" w:cs="Tahoma"/>
          <w:color w:val="000000" w:themeColor="text1"/>
          <w:sz w:val="20"/>
          <w:szCs w:val="20"/>
          <w:lang w:val="en-US"/>
        </w:rPr>
        <w:t xml:space="preserve"> </w:t>
      </w:r>
      <w:r w:rsidR="001D73A4" w:rsidRPr="00CA0849">
        <w:rPr>
          <w:rFonts w:ascii="Book Antiqua" w:hAnsi="Book Antiqua" w:cs="Tahoma"/>
          <w:color w:val="000000" w:themeColor="text1"/>
          <w:sz w:val="20"/>
          <w:szCs w:val="20"/>
          <w:lang w:val="en-GB"/>
        </w:rPr>
        <w:t>Effect of wa</w:t>
      </w:r>
      <w:r w:rsidR="00713910" w:rsidRPr="00CA0849">
        <w:rPr>
          <w:rFonts w:ascii="Book Antiqua" w:hAnsi="Book Antiqua" w:cs="Tahoma"/>
          <w:color w:val="000000" w:themeColor="text1"/>
          <w:sz w:val="20"/>
          <w:szCs w:val="20"/>
          <w:lang w:val="en-GB"/>
        </w:rPr>
        <w:softHyphen/>
      </w:r>
      <w:r w:rsidR="001D73A4" w:rsidRPr="00CA0849">
        <w:rPr>
          <w:rFonts w:ascii="Book Antiqua" w:hAnsi="Book Antiqua" w:cs="Tahoma"/>
          <w:color w:val="000000" w:themeColor="text1"/>
          <w:sz w:val="20"/>
          <w:szCs w:val="20"/>
          <w:lang w:val="en-GB"/>
        </w:rPr>
        <w:t>tercourse characteristics on food-caching behaviour by European bea</w:t>
      </w:r>
      <w:r w:rsidR="00713910" w:rsidRPr="00CA0849">
        <w:rPr>
          <w:rFonts w:ascii="Book Antiqua" w:hAnsi="Book Antiqua" w:cs="Tahoma"/>
          <w:color w:val="000000" w:themeColor="text1"/>
          <w:sz w:val="20"/>
          <w:szCs w:val="20"/>
          <w:lang w:val="en-GB"/>
        </w:rPr>
        <w:softHyphen/>
      </w:r>
      <w:r w:rsidR="001D73A4" w:rsidRPr="00CA0849">
        <w:rPr>
          <w:rFonts w:ascii="Book Antiqua" w:hAnsi="Book Antiqua" w:cs="Tahoma"/>
          <w:color w:val="000000" w:themeColor="text1"/>
          <w:sz w:val="20"/>
          <w:szCs w:val="20"/>
          <w:lang w:val="en-GB"/>
        </w:rPr>
        <w:t xml:space="preserve">ver, </w:t>
      </w:r>
      <w:r w:rsidR="001D73A4" w:rsidRPr="00CA0849">
        <w:rPr>
          <w:rFonts w:ascii="Book Antiqua" w:hAnsi="Book Antiqua" w:cs="Tahoma"/>
          <w:bCs/>
          <w:i/>
          <w:iCs/>
          <w:color w:val="000000" w:themeColor="text1"/>
          <w:sz w:val="20"/>
          <w:szCs w:val="20"/>
          <w:lang w:val="en-GB"/>
        </w:rPr>
        <w:t>Castor</w:t>
      </w:r>
      <w:r w:rsidR="001D73A4" w:rsidRPr="00CA0849">
        <w:rPr>
          <w:rFonts w:ascii="Book Antiqua" w:hAnsi="Book Antiqua" w:cs="Tahoma"/>
          <w:color w:val="000000" w:themeColor="text1"/>
          <w:sz w:val="20"/>
          <w:szCs w:val="20"/>
          <w:lang w:val="en-GB"/>
        </w:rPr>
        <w:t xml:space="preserve"> </w:t>
      </w:r>
      <w:r w:rsidR="001D73A4" w:rsidRPr="00CA0849">
        <w:rPr>
          <w:rFonts w:ascii="Book Antiqua" w:hAnsi="Book Antiqua" w:cs="Tahoma"/>
          <w:bCs/>
          <w:i/>
          <w:iCs/>
          <w:color w:val="000000" w:themeColor="text1"/>
          <w:sz w:val="20"/>
          <w:szCs w:val="20"/>
          <w:lang w:val="en-GB"/>
        </w:rPr>
        <w:t>fiber</w:t>
      </w:r>
      <w:r w:rsidR="001D73A4" w:rsidRPr="00CA0849">
        <w:rPr>
          <w:rFonts w:ascii="Book Antiqua" w:hAnsi="Book Antiqua" w:cs="Tahoma"/>
          <w:bCs/>
          <w:iCs/>
          <w:color w:val="000000" w:themeColor="text1"/>
          <w:sz w:val="20"/>
          <w:szCs w:val="20"/>
          <w:lang w:val="en-GB"/>
        </w:rPr>
        <w:t>.</w:t>
      </w:r>
      <w:r w:rsidR="001D73A4" w:rsidRPr="00CA0849">
        <w:rPr>
          <w:rFonts w:ascii="Book Antiqua" w:hAnsi="Book Antiqua" w:cs="Tahoma"/>
          <w:color w:val="000000" w:themeColor="text1"/>
          <w:sz w:val="20"/>
          <w:szCs w:val="20"/>
          <w:lang w:val="en-US"/>
        </w:rPr>
        <w:t xml:space="preserve"> </w:t>
      </w:r>
      <w:r w:rsidR="001D73A4" w:rsidRPr="00CA0849">
        <w:rPr>
          <w:rFonts w:ascii="Book Antiqua" w:hAnsi="Book Antiqua" w:cs="Tahoma"/>
          <w:color w:val="000000" w:themeColor="text1"/>
          <w:sz w:val="20"/>
          <w:szCs w:val="20"/>
        </w:rPr>
        <w:t xml:space="preserve">Animal Behaviour, 67, 4, 643-646 </w:t>
      </w:r>
    </w:p>
    <w:p w:rsidR="0078656F" w:rsidRPr="00CA0849" w:rsidRDefault="0078656F"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Harthun, M</w:t>
      </w:r>
      <w:r w:rsidR="009C0FFC" w:rsidRPr="00CA0849">
        <w:rPr>
          <w:rFonts w:ascii="Book Antiqua" w:hAnsi="Book Antiqua" w:cs="Tahoma"/>
          <w:color w:val="000000" w:themeColor="text1"/>
          <w:sz w:val="20"/>
          <w:szCs w:val="20"/>
        </w:rPr>
        <w:t>.</w:t>
      </w:r>
      <w:r w:rsidRPr="00CA0849">
        <w:rPr>
          <w:rFonts w:ascii="Book Antiqua" w:hAnsi="Book Antiqua" w:cs="Tahoma"/>
          <w:color w:val="000000" w:themeColor="text1"/>
          <w:sz w:val="20"/>
          <w:szCs w:val="20"/>
        </w:rPr>
        <w:t xml:space="preserve"> 1998 Biber als Landschaftsgestal</w:t>
      </w:r>
      <w:r w:rsidR="00713910" w:rsidRPr="00CA0849">
        <w:rPr>
          <w:rFonts w:ascii="Book Antiqua" w:hAnsi="Book Antiqua" w:cs="Tahoma"/>
          <w:color w:val="000000" w:themeColor="text1"/>
          <w:sz w:val="20"/>
          <w:szCs w:val="20"/>
        </w:rPr>
        <w:softHyphen/>
      </w:r>
      <w:r w:rsidRPr="00CA0849">
        <w:rPr>
          <w:rFonts w:ascii="Book Antiqua" w:hAnsi="Book Antiqua" w:cs="Tahoma"/>
          <w:color w:val="000000" w:themeColor="text1"/>
          <w:sz w:val="20"/>
          <w:szCs w:val="20"/>
        </w:rPr>
        <w:t>ter: Einfluß des Bibers (</w:t>
      </w:r>
      <w:r w:rsidRPr="00CA0849">
        <w:rPr>
          <w:rFonts w:ascii="Book Antiqua" w:hAnsi="Book Antiqua" w:cs="Tahoma"/>
          <w:bCs/>
          <w:i/>
          <w:iCs/>
          <w:color w:val="000000" w:themeColor="text1"/>
          <w:sz w:val="20"/>
          <w:szCs w:val="20"/>
        </w:rPr>
        <w:t>Castor</w:t>
      </w:r>
      <w:r w:rsidRPr="00CA0849">
        <w:rPr>
          <w:rFonts w:ascii="Book Antiqua" w:hAnsi="Book Antiqua" w:cs="Tahoma"/>
          <w:color w:val="000000" w:themeColor="text1"/>
          <w:sz w:val="20"/>
          <w:szCs w:val="20"/>
        </w:rPr>
        <w:t xml:space="preserve"> </w:t>
      </w:r>
      <w:r w:rsidRPr="00CA0849">
        <w:rPr>
          <w:rFonts w:ascii="Book Antiqua" w:hAnsi="Book Antiqua" w:cs="Tahoma"/>
          <w:bCs/>
          <w:i/>
          <w:iCs/>
          <w:color w:val="000000" w:themeColor="text1"/>
          <w:sz w:val="20"/>
          <w:szCs w:val="20"/>
        </w:rPr>
        <w:t>fiber</w:t>
      </w:r>
      <w:r w:rsidRPr="00CA0849">
        <w:rPr>
          <w:rFonts w:ascii="Book Antiqua" w:hAnsi="Book Antiqua" w:cs="Tahoma"/>
          <w:color w:val="000000" w:themeColor="text1"/>
          <w:sz w:val="20"/>
          <w:szCs w:val="20"/>
        </w:rPr>
        <w:t xml:space="preserve"> </w:t>
      </w:r>
      <w:r w:rsidRPr="00CA0849">
        <w:rPr>
          <w:rFonts w:ascii="Book Antiqua" w:hAnsi="Book Antiqua" w:cs="Tahoma"/>
          <w:i/>
          <w:color w:val="000000" w:themeColor="text1"/>
          <w:sz w:val="20"/>
          <w:szCs w:val="20"/>
        </w:rPr>
        <w:t>albi</w:t>
      </w:r>
      <w:r w:rsidR="00713910" w:rsidRPr="00CA0849">
        <w:rPr>
          <w:rFonts w:ascii="Book Antiqua" w:hAnsi="Book Antiqua" w:cs="Tahoma"/>
          <w:i/>
          <w:color w:val="000000" w:themeColor="text1"/>
          <w:sz w:val="20"/>
          <w:szCs w:val="20"/>
        </w:rPr>
        <w:softHyphen/>
      </w:r>
      <w:r w:rsidRPr="00CA0849">
        <w:rPr>
          <w:rFonts w:ascii="Book Antiqua" w:hAnsi="Book Antiqua" w:cs="Tahoma"/>
          <w:i/>
          <w:color w:val="000000" w:themeColor="text1"/>
          <w:sz w:val="20"/>
          <w:szCs w:val="20"/>
        </w:rPr>
        <w:t>cus</w:t>
      </w:r>
      <w:r w:rsidRPr="00CA0849">
        <w:rPr>
          <w:rFonts w:ascii="Book Antiqua" w:hAnsi="Book Antiqua" w:cs="Tahoma"/>
          <w:color w:val="000000" w:themeColor="text1"/>
          <w:sz w:val="20"/>
          <w:szCs w:val="20"/>
        </w:rPr>
        <w:t xml:space="preserve"> Matschie, 1907) auf die Lebensge</w:t>
      </w:r>
      <w:r w:rsidR="00713910" w:rsidRPr="00CA0849">
        <w:rPr>
          <w:rFonts w:ascii="Book Antiqua" w:hAnsi="Book Antiqua" w:cs="Tahoma"/>
          <w:color w:val="000000" w:themeColor="text1"/>
          <w:sz w:val="20"/>
          <w:szCs w:val="20"/>
        </w:rPr>
        <w:softHyphen/>
      </w:r>
      <w:r w:rsidRPr="00CA0849">
        <w:rPr>
          <w:rFonts w:ascii="Book Antiqua" w:hAnsi="Book Antiqua" w:cs="Tahoma"/>
          <w:color w:val="000000" w:themeColor="text1"/>
          <w:sz w:val="20"/>
          <w:szCs w:val="20"/>
        </w:rPr>
        <w:t>meinschaft von Mittelgebirgsbächen München</w:t>
      </w:r>
      <w:r w:rsidR="009C0FFC" w:rsidRPr="00CA0849">
        <w:rPr>
          <w:rFonts w:ascii="Book Antiqua" w:hAnsi="Book Antiqua" w:cs="Tahoma"/>
          <w:color w:val="000000" w:themeColor="text1"/>
          <w:sz w:val="20"/>
          <w:szCs w:val="20"/>
        </w:rPr>
        <w:t xml:space="preserve"> 1998</w:t>
      </w:r>
    </w:p>
    <w:p w:rsidR="001C4A9F" w:rsidRPr="00CA0849" w:rsidRDefault="008F3AF9"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Heidecke, D.</w:t>
      </w:r>
      <w:r w:rsidR="003212D1" w:rsidRPr="00CA0849">
        <w:rPr>
          <w:rFonts w:ascii="Book Antiqua" w:hAnsi="Book Antiqua" w:cs="Tahoma"/>
          <w:color w:val="000000" w:themeColor="text1"/>
          <w:sz w:val="20"/>
          <w:szCs w:val="20"/>
        </w:rPr>
        <w:t xml:space="preserve"> 1984</w:t>
      </w:r>
      <w:r w:rsidR="003212D1" w:rsidRPr="00CA0849">
        <w:rPr>
          <w:rFonts w:ascii="Book Antiqua" w:hAnsi="Book Antiqua" w:cs="Tahoma"/>
          <w:noProof/>
          <w:color w:val="000000" w:themeColor="text1"/>
          <w:sz w:val="20"/>
          <w:szCs w:val="20"/>
        </w:rPr>
        <w:drawing>
          <wp:inline distT="0" distB="0" distL="0" distR="0" wp14:anchorId="36C28168" wp14:editId="5EEB4BA5">
            <wp:extent cx="9525" cy="9525"/>
            <wp:effectExtent l="0" t="0" r="0" b="0"/>
            <wp:docPr id="18" name="Grafik 18"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ix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212D1" w:rsidRPr="00CA0849">
        <w:rPr>
          <w:rFonts w:ascii="Book Antiqua" w:hAnsi="Book Antiqua" w:cs="Tahoma"/>
          <w:color w:val="000000" w:themeColor="text1"/>
          <w:sz w:val="20"/>
          <w:szCs w:val="20"/>
        </w:rPr>
        <w:t xml:space="preserve"> Untersuchungen zur Ökolo</w:t>
      </w:r>
      <w:r w:rsidR="00713910" w:rsidRPr="00CA0849">
        <w:rPr>
          <w:rFonts w:ascii="Book Antiqua" w:hAnsi="Book Antiqua" w:cs="Tahoma"/>
          <w:color w:val="000000" w:themeColor="text1"/>
          <w:sz w:val="20"/>
          <w:szCs w:val="20"/>
        </w:rPr>
        <w:softHyphen/>
      </w:r>
      <w:r w:rsidR="003212D1" w:rsidRPr="00CA0849">
        <w:rPr>
          <w:rFonts w:ascii="Book Antiqua" w:hAnsi="Book Antiqua" w:cs="Tahoma"/>
          <w:color w:val="000000" w:themeColor="text1"/>
          <w:sz w:val="20"/>
          <w:szCs w:val="20"/>
        </w:rPr>
        <w:t xml:space="preserve">gie und Populationsentwicklung des Elbe-Bibers, </w:t>
      </w:r>
      <w:r w:rsidR="003212D1" w:rsidRPr="00CA0849">
        <w:rPr>
          <w:rFonts w:ascii="Book Antiqua" w:hAnsi="Book Antiqua" w:cs="Tahoma"/>
          <w:i/>
          <w:color w:val="000000" w:themeColor="text1"/>
          <w:sz w:val="20"/>
          <w:szCs w:val="20"/>
        </w:rPr>
        <w:t>C</w:t>
      </w:r>
      <w:r w:rsidR="003212D1" w:rsidRPr="00CA0849">
        <w:rPr>
          <w:rFonts w:ascii="Book Antiqua" w:hAnsi="Book Antiqua" w:cs="Tahoma"/>
          <w:bCs/>
          <w:i/>
          <w:iCs/>
          <w:color w:val="000000" w:themeColor="text1"/>
          <w:sz w:val="20"/>
          <w:szCs w:val="20"/>
        </w:rPr>
        <w:t>astor</w:t>
      </w:r>
      <w:r w:rsidR="003212D1" w:rsidRPr="00CA0849">
        <w:rPr>
          <w:rFonts w:ascii="Book Antiqua" w:hAnsi="Book Antiqua" w:cs="Tahoma"/>
          <w:i/>
          <w:color w:val="000000" w:themeColor="text1"/>
          <w:sz w:val="20"/>
          <w:szCs w:val="20"/>
        </w:rPr>
        <w:t xml:space="preserve"> </w:t>
      </w:r>
      <w:r w:rsidR="003212D1" w:rsidRPr="00CA0849">
        <w:rPr>
          <w:rFonts w:ascii="Book Antiqua" w:hAnsi="Book Antiqua" w:cs="Tahoma"/>
          <w:bCs/>
          <w:i/>
          <w:iCs/>
          <w:color w:val="000000" w:themeColor="text1"/>
          <w:sz w:val="20"/>
          <w:szCs w:val="20"/>
        </w:rPr>
        <w:t>fiber</w:t>
      </w:r>
      <w:r w:rsidR="003212D1" w:rsidRPr="00CA0849">
        <w:rPr>
          <w:rFonts w:ascii="Book Antiqua" w:hAnsi="Book Antiqua" w:cs="Tahoma"/>
          <w:color w:val="000000" w:themeColor="text1"/>
          <w:sz w:val="20"/>
          <w:szCs w:val="20"/>
        </w:rPr>
        <w:t xml:space="preserve"> </w:t>
      </w:r>
      <w:r w:rsidR="003212D1" w:rsidRPr="00CA0849">
        <w:rPr>
          <w:rFonts w:ascii="Book Antiqua" w:hAnsi="Book Antiqua" w:cs="Tahoma"/>
          <w:i/>
          <w:color w:val="000000" w:themeColor="text1"/>
          <w:sz w:val="20"/>
          <w:szCs w:val="20"/>
        </w:rPr>
        <w:t>albicus</w:t>
      </w:r>
      <w:r w:rsidR="003212D1" w:rsidRPr="00CA0849">
        <w:rPr>
          <w:rFonts w:ascii="Book Antiqua" w:hAnsi="Book Antiqua" w:cs="Tahoma"/>
          <w:color w:val="000000" w:themeColor="text1"/>
          <w:sz w:val="20"/>
          <w:szCs w:val="20"/>
        </w:rPr>
        <w:t xml:space="preserve"> Mat</w:t>
      </w:r>
      <w:r w:rsidR="00713910" w:rsidRPr="00CA0849">
        <w:rPr>
          <w:rFonts w:ascii="Book Antiqua" w:hAnsi="Book Antiqua" w:cs="Tahoma"/>
          <w:color w:val="000000" w:themeColor="text1"/>
          <w:sz w:val="20"/>
          <w:szCs w:val="20"/>
        </w:rPr>
        <w:softHyphen/>
      </w:r>
      <w:r w:rsidR="003212D1" w:rsidRPr="00CA0849">
        <w:rPr>
          <w:rFonts w:ascii="Book Antiqua" w:hAnsi="Book Antiqua" w:cs="Tahoma"/>
          <w:color w:val="000000" w:themeColor="text1"/>
          <w:sz w:val="20"/>
          <w:szCs w:val="20"/>
        </w:rPr>
        <w:t xml:space="preserve">schie, 1907. I. </w:t>
      </w:r>
      <w:r w:rsidR="001C4A9F" w:rsidRPr="00CA0849">
        <w:rPr>
          <w:rFonts w:ascii="Book Antiqua" w:hAnsi="Book Antiqua" w:cs="Tahoma"/>
          <w:color w:val="000000" w:themeColor="text1"/>
          <w:sz w:val="20"/>
          <w:szCs w:val="20"/>
        </w:rPr>
        <w:t>Zool</w:t>
      </w:r>
      <w:r w:rsidR="00D44A48" w:rsidRPr="00CA0849">
        <w:rPr>
          <w:rFonts w:ascii="Book Antiqua" w:hAnsi="Book Antiqua" w:cs="Tahoma"/>
          <w:color w:val="000000" w:themeColor="text1"/>
          <w:sz w:val="20"/>
          <w:szCs w:val="20"/>
        </w:rPr>
        <w:t>.</w:t>
      </w:r>
      <w:r w:rsidR="001C4A9F" w:rsidRPr="00CA0849">
        <w:rPr>
          <w:rFonts w:ascii="Book Antiqua" w:hAnsi="Book Antiqua" w:cs="Tahoma"/>
          <w:color w:val="000000" w:themeColor="text1"/>
          <w:sz w:val="20"/>
          <w:szCs w:val="20"/>
        </w:rPr>
        <w:t xml:space="preserve"> </w:t>
      </w:r>
      <w:r w:rsidR="003212D1" w:rsidRPr="00CA0849">
        <w:rPr>
          <w:rFonts w:ascii="Book Antiqua" w:hAnsi="Book Antiqua" w:cs="Tahoma"/>
          <w:color w:val="000000" w:themeColor="text1"/>
          <w:sz w:val="20"/>
          <w:szCs w:val="20"/>
        </w:rPr>
        <w:t>Jahrb</w:t>
      </w:r>
      <w:r w:rsidR="00D44A48" w:rsidRPr="00CA0849">
        <w:rPr>
          <w:rFonts w:ascii="Book Antiqua" w:hAnsi="Book Antiqua" w:cs="Tahoma"/>
          <w:color w:val="000000" w:themeColor="text1"/>
          <w:sz w:val="20"/>
          <w:szCs w:val="20"/>
        </w:rPr>
        <w:t>.</w:t>
      </w:r>
      <w:r w:rsidR="003212D1" w:rsidRPr="00CA0849">
        <w:rPr>
          <w:rFonts w:ascii="Book Antiqua" w:hAnsi="Book Antiqua" w:cs="Tahoma"/>
          <w:color w:val="000000" w:themeColor="text1"/>
          <w:sz w:val="20"/>
          <w:szCs w:val="20"/>
        </w:rPr>
        <w:t xml:space="preserve"> A</w:t>
      </w:r>
      <w:r w:rsidR="001C4A9F" w:rsidRPr="00CA0849">
        <w:rPr>
          <w:rFonts w:ascii="Book Antiqua" w:hAnsi="Book Antiqua" w:cs="Tahoma"/>
          <w:color w:val="000000" w:themeColor="text1"/>
          <w:sz w:val="20"/>
          <w:szCs w:val="20"/>
        </w:rPr>
        <w:t xml:space="preserve">bt. für </w:t>
      </w:r>
      <w:r w:rsidR="003212D1" w:rsidRPr="00CA0849">
        <w:rPr>
          <w:rFonts w:ascii="Book Antiqua" w:hAnsi="Book Antiqua" w:cs="Tahoma"/>
          <w:color w:val="000000" w:themeColor="text1"/>
          <w:sz w:val="20"/>
          <w:szCs w:val="20"/>
        </w:rPr>
        <w:t>S</w:t>
      </w:r>
      <w:r w:rsidR="001C4A9F" w:rsidRPr="00CA0849">
        <w:rPr>
          <w:rFonts w:ascii="Book Antiqua" w:hAnsi="Book Antiqua" w:cs="Tahoma"/>
          <w:color w:val="000000" w:themeColor="text1"/>
          <w:sz w:val="20"/>
          <w:szCs w:val="20"/>
        </w:rPr>
        <w:t>yst</w:t>
      </w:r>
      <w:r w:rsidR="00D44A48" w:rsidRPr="00CA0849">
        <w:rPr>
          <w:rFonts w:ascii="Book Antiqua" w:hAnsi="Book Antiqua" w:cs="Tahoma"/>
          <w:color w:val="000000" w:themeColor="text1"/>
          <w:sz w:val="20"/>
          <w:szCs w:val="20"/>
        </w:rPr>
        <w:t>.</w:t>
      </w:r>
      <w:r w:rsidR="001C4A9F" w:rsidRPr="00CA0849">
        <w:rPr>
          <w:rFonts w:ascii="Book Antiqua" w:hAnsi="Book Antiqua" w:cs="Tahoma"/>
          <w:color w:val="000000" w:themeColor="text1"/>
          <w:sz w:val="20"/>
          <w:szCs w:val="20"/>
        </w:rPr>
        <w:t xml:space="preserve">, </w:t>
      </w:r>
      <w:r w:rsidR="003212D1" w:rsidRPr="00CA0849">
        <w:rPr>
          <w:rFonts w:ascii="Book Antiqua" w:hAnsi="Book Antiqua" w:cs="Tahoma"/>
          <w:color w:val="000000" w:themeColor="text1"/>
          <w:sz w:val="20"/>
          <w:szCs w:val="20"/>
        </w:rPr>
        <w:t>Ökol</w:t>
      </w:r>
      <w:r w:rsidR="00D44A48" w:rsidRPr="00CA0849">
        <w:rPr>
          <w:rFonts w:ascii="Book Antiqua" w:hAnsi="Book Antiqua" w:cs="Tahoma"/>
          <w:color w:val="000000" w:themeColor="text1"/>
          <w:sz w:val="20"/>
          <w:szCs w:val="20"/>
        </w:rPr>
        <w:t>.</w:t>
      </w:r>
      <w:r w:rsidR="003212D1" w:rsidRPr="00CA0849">
        <w:rPr>
          <w:rFonts w:ascii="Book Antiqua" w:hAnsi="Book Antiqua" w:cs="Tahoma"/>
          <w:color w:val="000000" w:themeColor="text1"/>
          <w:sz w:val="20"/>
          <w:szCs w:val="20"/>
        </w:rPr>
        <w:t xml:space="preserve"> und Ge</w:t>
      </w:r>
      <w:r w:rsidR="00713910" w:rsidRPr="00CA0849">
        <w:rPr>
          <w:rFonts w:ascii="Book Antiqua" w:hAnsi="Book Antiqua" w:cs="Tahoma"/>
          <w:color w:val="000000" w:themeColor="text1"/>
          <w:sz w:val="20"/>
          <w:szCs w:val="20"/>
        </w:rPr>
        <w:softHyphen/>
      </w:r>
      <w:r w:rsidR="003212D1" w:rsidRPr="00CA0849">
        <w:rPr>
          <w:rFonts w:ascii="Book Antiqua" w:hAnsi="Book Antiqua" w:cs="Tahoma"/>
          <w:color w:val="000000" w:themeColor="text1"/>
          <w:sz w:val="20"/>
          <w:szCs w:val="20"/>
        </w:rPr>
        <w:t>ogr</w:t>
      </w:r>
      <w:r w:rsidR="00D44A48" w:rsidRPr="00CA0849">
        <w:rPr>
          <w:rFonts w:ascii="Book Antiqua" w:hAnsi="Book Antiqua" w:cs="Tahoma"/>
          <w:color w:val="000000" w:themeColor="text1"/>
          <w:sz w:val="20"/>
          <w:szCs w:val="20"/>
        </w:rPr>
        <w:t>.</w:t>
      </w:r>
      <w:r w:rsidR="003212D1" w:rsidRPr="00CA0849">
        <w:rPr>
          <w:rFonts w:ascii="Book Antiqua" w:hAnsi="Book Antiqua" w:cs="Tahoma"/>
          <w:color w:val="000000" w:themeColor="text1"/>
          <w:sz w:val="20"/>
          <w:szCs w:val="20"/>
        </w:rPr>
        <w:t xml:space="preserve"> der T</w:t>
      </w:r>
      <w:r w:rsidR="001C4A9F" w:rsidRPr="00CA0849">
        <w:rPr>
          <w:rFonts w:ascii="Book Antiqua" w:hAnsi="Book Antiqua" w:cs="Tahoma"/>
          <w:color w:val="000000" w:themeColor="text1"/>
          <w:sz w:val="20"/>
          <w:szCs w:val="20"/>
        </w:rPr>
        <w:t>iere, 111, 1,  1-41</w:t>
      </w:r>
    </w:p>
    <w:p w:rsidR="00441895" w:rsidRPr="00CA0849" w:rsidRDefault="00441895"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http://sachsen-anhalt.nabu.de/</w:t>
      </w:r>
      <w:r w:rsidR="00713910" w:rsidRPr="00CA0849">
        <w:rPr>
          <w:rFonts w:ascii="Book Antiqua" w:hAnsi="Book Antiqua" w:cs="Tahoma"/>
          <w:color w:val="000000" w:themeColor="text1"/>
          <w:sz w:val="20"/>
          <w:szCs w:val="20"/>
        </w:rPr>
        <w:br/>
      </w:r>
      <w:r w:rsidRPr="00CA0849">
        <w:rPr>
          <w:rFonts w:ascii="Book Antiqua" w:hAnsi="Book Antiqua" w:cs="Tahoma"/>
          <w:color w:val="000000" w:themeColor="text1"/>
          <w:sz w:val="20"/>
          <w:szCs w:val="20"/>
        </w:rPr>
        <w:t>tiereundpflanzen/biber/13472.html</w:t>
      </w:r>
    </w:p>
    <w:p w:rsidR="00005B32" w:rsidRPr="00CA0849" w:rsidRDefault="00C90800" w:rsidP="003A7061">
      <w:pPr>
        <w:spacing w:after="120" w:line="220" w:lineRule="exact"/>
        <w:ind w:left="709" w:hanging="709"/>
        <w:jc w:val="both"/>
        <w:rPr>
          <w:rFonts w:ascii="Book Antiqua" w:hAnsi="Book Antiqua" w:cs="Tahoma"/>
          <w:color w:val="000000" w:themeColor="text1"/>
          <w:sz w:val="20"/>
          <w:szCs w:val="20"/>
        </w:rPr>
      </w:pPr>
      <w:r w:rsidRPr="00C90800">
        <w:rPr>
          <w:rFonts w:ascii="Book Antiqua" w:hAnsi="Book Antiqua" w:cs="Tahoma"/>
          <w:color w:val="000000" w:themeColor="text1"/>
          <w:sz w:val="20"/>
          <w:szCs w:val="20"/>
        </w:rPr>
        <w:t>https://sachsen-anhalt.nabu.de/imperia/md</w:t>
      </w:r>
      <w:r>
        <w:rPr>
          <w:rFonts w:ascii="Book Antiqua" w:hAnsi="Book Antiqua" w:cs="Tahoma"/>
          <w:color w:val="000000" w:themeColor="text1"/>
          <w:sz w:val="20"/>
          <w:szCs w:val="20"/>
        </w:rPr>
        <w:br/>
      </w:r>
      <w:r w:rsidR="00005B32" w:rsidRPr="00CA0849">
        <w:rPr>
          <w:rFonts w:ascii="Book Antiqua" w:hAnsi="Book Antiqua" w:cs="Tahoma"/>
          <w:color w:val="000000" w:themeColor="text1"/>
          <w:sz w:val="20"/>
          <w:szCs w:val="20"/>
        </w:rPr>
        <w:t>/content/sachsen-anhalt/biber/</w:t>
      </w:r>
    </w:p>
    <w:p w:rsidR="00914FB8" w:rsidRPr="00CA0849" w:rsidRDefault="00914FB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lastRenderedPageBreak/>
        <w:t>Herr</w:t>
      </w:r>
      <w:r w:rsidR="002A1FFA" w:rsidRPr="00CA0849">
        <w:rPr>
          <w:rFonts w:ascii="Book Antiqua" w:hAnsi="Book Antiqua" w:cs="Tahoma"/>
          <w:color w:val="000000" w:themeColor="text1"/>
          <w:sz w:val="20"/>
          <w:szCs w:val="20"/>
          <w:lang w:val="en-US"/>
        </w:rPr>
        <w:t xml:space="preserve">, J., </w:t>
      </w:r>
      <w:r w:rsidRPr="00CA0849">
        <w:rPr>
          <w:rFonts w:ascii="Book Antiqua" w:hAnsi="Book Antiqua" w:cs="Tahoma"/>
          <w:color w:val="000000" w:themeColor="text1"/>
          <w:sz w:val="20"/>
          <w:szCs w:val="20"/>
          <w:lang w:val="en-US"/>
        </w:rPr>
        <w:t>Rosell</w:t>
      </w:r>
      <w:r w:rsidR="002A1FFA" w:rsidRPr="00CA0849">
        <w:rPr>
          <w:rFonts w:ascii="Book Antiqua" w:hAnsi="Book Antiqua" w:cs="Tahoma"/>
          <w:color w:val="000000" w:themeColor="text1"/>
          <w:sz w:val="20"/>
          <w:szCs w:val="20"/>
          <w:lang w:val="en-US"/>
        </w:rPr>
        <w:t xml:space="preserve">, F. </w:t>
      </w:r>
      <w:r w:rsidR="002A1FFA" w:rsidRPr="00CA0849">
        <w:rPr>
          <w:rFonts w:ascii="Book Antiqua" w:hAnsi="Book Antiqua" w:cs="Tahoma"/>
          <w:color w:val="000000" w:themeColor="text1"/>
          <w:sz w:val="20"/>
          <w:szCs w:val="20"/>
          <w:lang w:val="en-GB"/>
        </w:rPr>
        <w:t>2004</w:t>
      </w:r>
      <w:r w:rsidRPr="00CA0849">
        <w:rPr>
          <w:rFonts w:ascii="Book Antiqua" w:hAnsi="Book Antiqua" w:cs="Tahoma"/>
          <w:color w:val="000000" w:themeColor="text1"/>
          <w:sz w:val="20"/>
          <w:szCs w:val="20"/>
          <w:lang w:val="en-US"/>
        </w:rPr>
        <w:t xml:space="preserve"> </w:t>
      </w:r>
      <w:r w:rsidR="002A1FFA" w:rsidRPr="00CA0849">
        <w:rPr>
          <w:rFonts w:ascii="Book Antiqua" w:hAnsi="Book Antiqua" w:cs="Tahoma"/>
          <w:color w:val="000000" w:themeColor="text1"/>
          <w:sz w:val="20"/>
          <w:szCs w:val="20"/>
          <w:lang w:val="en-GB"/>
        </w:rPr>
        <w:t xml:space="preserve">Use of space and movement patterns in monogamous adult Eurasian beavers </w:t>
      </w:r>
      <w:r w:rsidR="002A1FFA" w:rsidRPr="00CA0849">
        <w:rPr>
          <w:rFonts w:ascii="Book Antiqua" w:hAnsi="Book Antiqua" w:cs="Tahoma"/>
          <w:i/>
          <w:color w:val="000000" w:themeColor="text1"/>
          <w:sz w:val="20"/>
          <w:szCs w:val="20"/>
          <w:lang w:val="en-GB"/>
        </w:rPr>
        <w:t>(</w:t>
      </w:r>
      <w:r w:rsidR="002A1FFA" w:rsidRPr="00CA0849">
        <w:rPr>
          <w:rFonts w:ascii="Book Antiqua" w:hAnsi="Book Antiqua" w:cs="Tahoma"/>
          <w:bCs/>
          <w:i/>
          <w:color w:val="000000" w:themeColor="text1"/>
          <w:sz w:val="20"/>
          <w:szCs w:val="20"/>
          <w:lang w:val="en-GB"/>
        </w:rPr>
        <w:t>Castor</w:t>
      </w:r>
      <w:r w:rsidR="002A1FFA" w:rsidRPr="00CA0849">
        <w:rPr>
          <w:rFonts w:ascii="Book Antiqua" w:hAnsi="Book Antiqua" w:cs="Tahoma"/>
          <w:i/>
          <w:color w:val="000000" w:themeColor="text1"/>
          <w:sz w:val="20"/>
          <w:szCs w:val="20"/>
          <w:lang w:val="en-GB"/>
        </w:rPr>
        <w:t xml:space="preserve"> </w:t>
      </w:r>
      <w:r w:rsidR="002A1FFA" w:rsidRPr="00CA0849">
        <w:rPr>
          <w:rFonts w:ascii="Book Antiqua" w:hAnsi="Book Antiqua" w:cs="Tahoma"/>
          <w:bCs/>
          <w:i/>
          <w:color w:val="000000" w:themeColor="text1"/>
          <w:sz w:val="20"/>
          <w:szCs w:val="20"/>
          <w:lang w:val="en-GB"/>
        </w:rPr>
        <w:t>fiber</w:t>
      </w:r>
      <w:r w:rsidR="002A1FFA" w:rsidRPr="00CA0849">
        <w:rPr>
          <w:rFonts w:ascii="Book Antiqua" w:hAnsi="Book Antiqua" w:cs="Tahoma"/>
          <w:color w:val="000000" w:themeColor="text1"/>
          <w:sz w:val="20"/>
          <w:szCs w:val="20"/>
          <w:lang w:val="en-GB"/>
        </w:rPr>
        <w:t>). J Zool</w:t>
      </w:r>
      <w:r w:rsidR="00D44A48" w:rsidRPr="00CA0849">
        <w:rPr>
          <w:rFonts w:ascii="Book Antiqua" w:hAnsi="Book Antiqua" w:cs="Tahoma"/>
          <w:color w:val="000000" w:themeColor="text1"/>
          <w:sz w:val="20"/>
          <w:szCs w:val="20"/>
          <w:lang w:val="en-GB"/>
        </w:rPr>
        <w:t>.</w:t>
      </w:r>
      <w:r w:rsidR="002A1FFA" w:rsidRPr="00CA0849">
        <w:rPr>
          <w:rFonts w:ascii="Book Antiqua" w:hAnsi="Book Antiqua" w:cs="Tahoma"/>
          <w:color w:val="000000" w:themeColor="text1"/>
          <w:sz w:val="20"/>
          <w:szCs w:val="20"/>
          <w:lang w:val="en-GB"/>
        </w:rPr>
        <w:t>, 262, 3, 257-264</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John</w:t>
      </w:r>
      <w:r w:rsidR="002A1FFA" w:rsidRPr="00CA0849">
        <w:rPr>
          <w:rFonts w:ascii="Book Antiqua" w:hAnsi="Book Antiqua" w:cs="Tahoma"/>
          <w:color w:val="000000" w:themeColor="text1"/>
          <w:sz w:val="20"/>
          <w:szCs w:val="20"/>
          <w:lang w:val="en-US"/>
        </w:rPr>
        <w:t>, F.</w:t>
      </w:r>
      <w:r w:rsidRPr="00CA0849">
        <w:rPr>
          <w:rFonts w:ascii="Book Antiqua" w:hAnsi="Book Antiqua" w:cs="Tahoma"/>
          <w:color w:val="000000" w:themeColor="text1"/>
          <w:sz w:val="20"/>
          <w:szCs w:val="20"/>
          <w:lang w:val="en-US"/>
        </w:rPr>
        <w:t xml:space="preserve"> et al</w:t>
      </w:r>
      <w:r w:rsidR="00713910"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2010</w:t>
      </w:r>
      <w:r w:rsidR="002A1FFA" w:rsidRPr="00CA0849">
        <w:rPr>
          <w:rFonts w:ascii="Book Antiqua" w:hAnsi="Book Antiqua" w:cs="Tahoma"/>
          <w:color w:val="000000" w:themeColor="text1"/>
          <w:sz w:val="20"/>
          <w:szCs w:val="20"/>
          <w:lang w:val="en-US"/>
        </w:rPr>
        <w:t xml:space="preserve"> Habitat selection of an ex</w:t>
      </w:r>
      <w:r w:rsidR="00713910" w:rsidRPr="00CA0849">
        <w:rPr>
          <w:rFonts w:ascii="Book Antiqua" w:hAnsi="Book Antiqua" w:cs="Tahoma"/>
          <w:color w:val="000000" w:themeColor="text1"/>
          <w:sz w:val="20"/>
          <w:szCs w:val="20"/>
          <w:lang w:val="en-US"/>
        </w:rPr>
        <w:softHyphen/>
      </w:r>
      <w:r w:rsidR="002A1FFA" w:rsidRPr="00CA0849">
        <w:rPr>
          <w:rFonts w:ascii="Book Antiqua" w:hAnsi="Book Antiqua" w:cs="Tahoma"/>
          <w:color w:val="000000" w:themeColor="text1"/>
          <w:sz w:val="20"/>
          <w:szCs w:val="20"/>
          <w:lang w:val="en-US"/>
        </w:rPr>
        <w:t>panding beaver (</w:t>
      </w:r>
      <w:r w:rsidR="002A1FFA" w:rsidRPr="00CA0849">
        <w:rPr>
          <w:rFonts w:ascii="Book Antiqua" w:hAnsi="Book Antiqua" w:cs="Tahoma"/>
          <w:i/>
          <w:iCs/>
          <w:color w:val="000000" w:themeColor="text1"/>
          <w:sz w:val="20"/>
          <w:szCs w:val="20"/>
          <w:lang w:val="en-US"/>
        </w:rPr>
        <w:t>Castor</w:t>
      </w:r>
      <w:r w:rsidR="002A1FFA" w:rsidRPr="00CA0849">
        <w:rPr>
          <w:rFonts w:ascii="Book Antiqua" w:hAnsi="Book Antiqua" w:cs="Tahoma"/>
          <w:color w:val="000000" w:themeColor="text1"/>
          <w:sz w:val="20"/>
          <w:szCs w:val="20"/>
          <w:lang w:val="en-US"/>
        </w:rPr>
        <w:t xml:space="preserve"> </w:t>
      </w:r>
      <w:r w:rsidR="002A1FFA" w:rsidRPr="00CA0849">
        <w:rPr>
          <w:rFonts w:ascii="Book Antiqua" w:hAnsi="Book Antiqua" w:cs="Tahoma"/>
          <w:i/>
          <w:iCs/>
          <w:color w:val="000000" w:themeColor="text1"/>
          <w:sz w:val="20"/>
          <w:szCs w:val="20"/>
          <w:lang w:val="en-US"/>
        </w:rPr>
        <w:t>fiber</w:t>
      </w:r>
      <w:r w:rsidR="002A1FFA" w:rsidRPr="00CA0849">
        <w:rPr>
          <w:rFonts w:ascii="Book Antiqua" w:hAnsi="Book Antiqua" w:cs="Tahoma"/>
          <w:color w:val="000000" w:themeColor="text1"/>
          <w:sz w:val="20"/>
          <w:szCs w:val="20"/>
          <w:lang w:val="en-US"/>
        </w:rPr>
        <w:t>) popula</w:t>
      </w:r>
      <w:r w:rsidR="00713910" w:rsidRPr="00CA0849">
        <w:rPr>
          <w:rFonts w:ascii="Book Antiqua" w:hAnsi="Book Antiqua" w:cs="Tahoma"/>
          <w:color w:val="000000" w:themeColor="text1"/>
          <w:sz w:val="20"/>
          <w:szCs w:val="20"/>
          <w:lang w:val="en-US"/>
        </w:rPr>
        <w:softHyphen/>
      </w:r>
      <w:r w:rsidR="002A1FFA" w:rsidRPr="00CA0849">
        <w:rPr>
          <w:rFonts w:ascii="Book Antiqua" w:hAnsi="Book Antiqua" w:cs="Tahoma"/>
          <w:color w:val="000000" w:themeColor="text1"/>
          <w:sz w:val="20"/>
          <w:szCs w:val="20"/>
          <w:lang w:val="en-US"/>
        </w:rPr>
        <w:t>tion in central and upper Morava River basin. Europ</w:t>
      </w:r>
      <w:r w:rsidR="00D44A48" w:rsidRPr="00CA0849">
        <w:rPr>
          <w:rFonts w:ascii="Book Antiqua" w:hAnsi="Book Antiqua" w:cs="Tahoma"/>
          <w:color w:val="000000" w:themeColor="text1"/>
          <w:sz w:val="20"/>
          <w:szCs w:val="20"/>
          <w:lang w:val="en-US"/>
        </w:rPr>
        <w:t>.</w:t>
      </w:r>
      <w:r w:rsidR="002A1FFA" w:rsidRPr="00CA0849">
        <w:rPr>
          <w:rFonts w:ascii="Book Antiqua" w:hAnsi="Book Antiqua" w:cs="Tahoma"/>
          <w:color w:val="000000" w:themeColor="text1"/>
          <w:sz w:val="20"/>
          <w:szCs w:val="20"/>
          <w:lang w:val="en-US"/>
        </w:rPr>
        <w:t xml:space="preserve"> J</w:t>
      </w:r>
      <w:r w:rsidR="00D44A48" w:rsidRPr="00CA0849">
        <w:rPr>
          <w:rFonts w:ascii="Book Antiqua" w:hAnsi="Book Antiqua" w:cs="Tahoma"/>
          <w:color w:val="000000" w:themeColor="text1"/>
          <w:sz w:val="20"/>
          <w:szCs w:val="20"/>
          <w:lang w:val="en-US"/>
        </w:rPr>
        <w:t>.</w:t>
      </w:r>
      <w:r w:rsidR="002A1FFA" w:rsidRPr="00CA0849">
        <w:rPr>
          <w:rFonts w:ascii="Book Antiqua" w:hAnsi="Book Antiqua" w:cs="Tahoma"/>
          <w:color w:val="000000" w:themeColor="text1"/>
          <w:sz w:val="20"/>
          <w:szCs w:val="20"/>
          <w:lang w:val="en-US"/>
        </w:rPr>
        <w:t xml:space="preserve"> Wildlife Res</w:t>
      </w:r>
      <w:r w:rsidR="00D44A48" w:rsidRPr="00CA0849">
        <w:rPr>
          <w:rFonts w:ascii="Book Antiqua" w:hAnsi="Book Antiqua" w:cs="Tahoma"/>
          <w:color w:val="000000" w:themeColor="text1"/>
          <w:sz w:val="20"/>
          <w:szCs w:val="20"/>
          <w:lang w:val="en-US"/>
        </w:rPr>
        <w:t>.</w:t>
      </w:r>
      <w:r w:rsidR="002A1FFA" w:rsidRPr="00CA0849">
        <w:rPr>
          <w:rFonts w:ascii="Book Antiqua" w:hAnsi="Book Antiqua" w:cs="Tahoma"/>
          <w:color w:val="000000" w:themeColor="text1"/>
          <w:sz w:val="20"/>
          <w:szCs w:val="20"/>
          <w:lang w:val="en-US"/>
        </w:rPr>
        <w:t>, 56, 4, 663-671</w:t>
      </w:r>
    </w:p>
    <w:p w:rsidR="002A1FFA" w:rsidRPr="00CA0849" w:rsidRDefault="00914FB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Jones</w:t>
      </w:r>
      <w:r w:rsidR="002A1FFA" w:rsidRPr="00CA0849">
        <w:rPr>
          <w:rFonts w:ascii="Book Antiqua" w:hAnsi="Book Antiqua" w:cs="Tahoma"/>
          <w:color w:val="000000" w:themeColor="text1"/>
          <w:sz w:val="20"/>
          <w:szCs w:val="20"/>
          <w:lang w:val="en-US"/>
        </w:rPr>
        <w:t>, K.</w:t>
      </w:r>
      <w:r w:rsidRPr="00CA0849">
        <w:rPr>
          <w:rFonts w:ascii="Book Antiqua" w:hAnsi="Book Antiqua" w:cs="Tahoma"/>
          <w:color w:val="000000" w:themeColor="text1"/>
          <w:sz w:val="20"/>
          <w:szCs w:val="20"/>
          <w:lang w:val="en-US"/>
        </w:rPr>
        <w:t xml:space="preserve"> et al</w:t>
      </w:r>
      <w:r w:rsidR="0075113F"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2009</w:t>
      </w:r>
      <w:r w:rsidR="002A1FFA" w:rsidRPr="00CA0849">
        <w:rPr>
          <w:rFonts w:ascii="Book Antiqua" w:hAnsi="Book Antiqua" w:cs="Tahoma"/>
          <w:color w:val="000000" w:themeColor="text1"/>
          <w:sz w:val="20"/>
          <w:szCs w:val="20"/>
          <w:lang w:val="en-US"/>
        </w:rPr>
        <w:t xml:space="preserve"> Willow (</w:t>
      </w:r>
      <w:r w:rsidR="002A1FFA" w:rsidRPr="00CA0849">
        <w:rPr>
          <w:rFonts w:ascii="Book Antiqua" w:hAnsi="Book Antiqua" w:cs="Tahoma"/>
          <w:i/>
          <w:color w:val="000000" w:themeColor="text1"/>
          <w:sz w:val="20"/>
          <w:szCs w:val="20"/>
          <w:lang w:val="en-US"/>
        </w:rPr>
        <w:t>Salix spp</w:t>
      </w:r>
      <w:r w:rsidR="002A1FFA" w:rsidRPr="00CA0849">
        <w:rPr>
          <w:rFonts w:ascii="Book Antiqua" w:hAnsi="Book Antiqua" w:cs="Tahoma"/>
          <w:color w:val="000000" w:themeColor="text1"/>
          <w:sz w:val="20"/>
          <w:szCs w:val="20"/>
          <w:lang w:val="en-US"/>
        </w:rPr>
        <w:t>.) and aspen (</w:t>
      </w:r>
      <w:r w:rsidR="002A1FFA" w:rsidRPr="00CA0849">
        <w:rPr>
          <w:rFonts w:ascii="Book Antiqua" w:hAnsi="Book Antiqua" w:cs="Tahoma"/>
          <w:i/>
          <w:color w:val="000000" w:themeColor="text1"/>
          <w:sz w:val="20"/>
          <w:szCs w:val="20"/>
          <w:lang w:val="en-US"/>
        </w:rPr>
        <w:t>Populus tremula</w:t>
      </w:r>
      <w:r w:rsidR="002A1FFA" w:rsidRPr="00CA0849">
        <w:rPr>
          <w:rFonts w:ascii="Book Antiqua" w:hAnsi="Book Antiqua" w:cs="Tahoma"/>
          <w:color w:val="000000" w:themeColor="text1"/>
          <w:sz w:val="20"/>
          <w:szCs w:val="20"/>
          <w:lang w:val="en-US"/>
        </w:rPr>
        <w:t>) regrowth after felling by the Eurasian beaver (</w:t>
      </w:r>
      <w:r w:rsidR="002A1FFA" w:rsidRPr="00CA0849">
        <w:rPr>
          <w:rFonts w:ascii="Book Antiqua" w:hAnsi="Book Antiqua" w:cs="Tahoma"/>
          <w:i/>
          <w:iCs/>
          <w:color w:val="000000" w:themeColor="text1"/>
          <w:sz w:val="20"/>
          <w:szCs w:val="20"/>
          <w:lang w:val="en-US"/>
        </w:rPr>
        <w:t>Castor</w:t>
      </w:r>
      <w:r w:rsidR="002A1FFA" w:rsidRPr="00CA0849">
        <w:rPr>
          <w:rFonts w:ascii="Book Antiqua" w:hAnsi="Book Antiqua" w:cs="Tahoma"/>
          <w:color w:val="000000" w:themeColor="text1"/>
          <w:sz w:val="20"/>
          <w:szCs w:val="20"/>
          <w:lang w:val="en-US"/>
        </w:rPr>
        <w:t xml:space="preserve"> </w:t>
      </w:r>
      <w:r w:rsidR="002A1FFA" w:rsidRPr="00CA0849">
        <w:rPr>
          <w:rFonts w:ascii="Book Antiqua" w:hAnsi="Book Antiqua" w:cs="Tahoma"/>
          <w:i/>
          <w:iCs/>
          <w:color w:val="000000" w:themeColor="text1"/>
          <w:sz w:val="20"/>
          <w:szCs w:val="20"/>
          <w:lang w:val="en-US"/>
        </w:rPr>
        <w:t>fiber</w:t>
      </w:r>
      <w:r w:rsidR="002A1FFA" w:rsidRPr="00CA0849">
        <w:rPr>
          <w:rFonts w:ascii="Book Antiqua" w:hAnsi="Book Antiqua" w:cs="Tahoma"/>
          <w:color w:val="000000" w:themeColor="text1"/>
          <w:sz w:val="20"/>
          <w:szCs w:val="20"/>
          <w:lang w:val="en-US"/>
        </w:rPr>
        <w:t>): implications for riparian wood</w:t>
      </w:r>
      <w:r w:rsidR="00713910" w:rsidRPr="00CA0849">
        <w:rPr>
          <w:rFonts w:ascii="Book Antiqua" w:hAnsi="Book Antiqua" w:cs="Tahoma"/>
          <w:color w:val="000000" w:themeColor="text1"/>
          <w:sz w:val="20"/>
          <w:szCs w:val="20"/>
          <w:lang w:val="en-US"/>
        </w:rPr>
        <w:softHyphen/>
      </w:r>
      <w:r w:rsidR="002A1FFA" w:rsidRPr="00CA0849">
        <w:rPr>
          <w:rFonts w:ascii="Book Antiqua" w:hAnsi="Book Antiqua" w:cs="Tahoma"/>
          <w:color w:val="000000" w:themeColor="text1"/>
          <w:sz w:val="20"/>
          <w:szCs w:val="20"/>
          <w:lang w:val="en-US"/>
        </w:rPr>
        <w:t>land conservation in Scotland. Aquatic Cons</w:t>
      </w:r>
      <w:r w:rsidR="00D44A48" w:rsidRPr="00CA0849">
        <w:rPr>
          <w:rFonts w:ascii="Book Antiqua" w:hAnsi="Book Antiqua" w:cs="Tahoma"/>
          <w:color w:val="000000" w:themeColor="text1"/>
          <w:sz w:val="20"/>
          <w:szCs w:val="20"/>
          <w:lang w:val="en-US"/>
        </w:rPr>
        <w:t>erv.</w:t>
      </w:r>
      <w:r w:rsidR="002A0F3D" w:rsidRPr="00CA0849">
        <w:rPr>
          <w:rFonts w:ascii="Book Antiqua" w:hAnsi="Book Antiqua" w:cs="Tahoma"/>
          <w:color w:val="000000" w:themeColor="text1"/>
          <w:sz w:val="20"/>
          <w:szCs w:val="20"/>
          <w:lang w:val="en-US"/>
        </w:rPr>
        <w:t xml:space="preserve"> </w:t>
      </w:r>
      <w:r w:rsidR="002A1FFA" w:rsidRPr="00CA0849">
        <w:rPr>
          <w:rFonts w:ascii="Book Antiqua" w:hAnsi="Book Antiqua" w:cs="Tahoma"/>
          <w:color w:val="000000" w:themeColor="text1"/>
          <w:sz w:val="20"/>
          <w:szCs w:val="20"/>
          <w:lang w:val="en-US"/>
        </w:rPr>
        <w:t>-</w:t>
      </w:r>
      <w:r w:rsidR="002A0F3D" w:rsidRPr="00CA0849">
        <w:rPr>
          <w:rFonts w:ascii="Book Antiqua" w:hAnsi="Book Antiqua" w:cs="Tahoma"/>
          <w:color w:val="000000" w:themeColor="text1"/>
          <w:sz w:val="20"/>
          <w:szCs w:val="20"/>
          <w:lang w:val="en-US"/>
        </w:rPr>
        <w:t xml:space="preserve"> </w:t>
      </w:r>
      <w:r w:rsidR="002A1FFA" w:rsidRPr="00CA0849">
        <w:rPr>
          <w:rFonts w:ascii="Book Antiqua" w:hAnsi="Book Antiqua" w:cs="Tahoma"/>
          <w:color w:val="000000" w:themeColor="text1"/>
          <w:sz w:val="20"/>
          <w:szCs w:val="20"/>
          <w:lang w:val="en-US"/>
        </w:rPr>
        <w:t>Marine and Freshwater Ecosystems, 19, 1, 75-87</w:t>
      </w:r>
    </w:p>
    <w:p w:rsidR="0087677F" w:rsidRPr="00CA0849" w:rsidRDefault="00FF20E4"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Kile, N. B., Rosell, F. 1996</w:t>
      </w:r>
      <w:r w:rsidRPr="00CA0849">
        <w:rPr>
          <w:rFonts w:ascii="Book Antiqua" w:hAnsi="Book Antiqua" w:cs="Tahoma"/>
          <w:color w:val="000000" w:themeColor="text1"/>
          <w:sz w:val="20"/>
          <w:szCs w:val="20"/>
          <w:lang w:val="en-GB"/>
        </w:rPr>
        <w:t xml:space="preserve"> European Beaver, </w:t>
      </w:r>
      <w:r w:rsidRPr="00CA0849">
        <w:rPr>
          <w:rFonts w:ascii="Book Antiqua" w:hAnsi="Book Antiqua" w:cs="Tahoma"/>
          <w:bCs/>
          <w:i/>
          <w:iCs/>
          <w:color w:val="000000" w:themeColor="text1"/>
          <w:sz w:val="20"/>
          <w:szCs w:val="20"/>
          <w:lang w:val="en-GB"/>
        </w:rPr>
        <w:t>Castor</w:t>
      </w:r>
      <w:r w:rsidRPr="00CA0849">
        <w:rPr>
          <w:rFonts w:ascii="Book Antiqua" w:hAnsi="Book Antiqua" w:cs="Tahoma"/>
          <w:color w:val="000000" w:themeColor="text1"/>
          <w:sz w:val="20"/>
          <w:szCs w:val="20"/>
          <w:lang w:val="en-GB"/>
        </w:rPr>
        <w:t xml:space="preserve"> </w:t>
      </w:r>
      <w:r w:rsidRPr="00CA0849">
        <w:rPr>
          <w:rFonts w:ascii="Book Antiqua" w:hAnsi="Book Antiqua" w:cs="Tahoma"/>
          <w:bCs/>
          <w:i/>
          <w:iCs/>
          <w:color w:val="000000" w:themeColor="text1"/>
          <w:sz w:val="20"/>
          <w:szCs w:val="20"/>
          <w:lang w:val="en-GB"/>
        </w:rPr>
        <w:t>fiber</w:t>
      </w:r>
      <w:r w:rsidRPr="00CA0849">
        <w:rPr>
          <w:rFonts w:ascii="Book Antiqua" w:hAnsi="Book Antiqua" w:cs="Tahoma"/>
          <w:color w:val="000000" w:themeColor="text1"/>
          <w:sz w:val="20"/>
          <w:szCs w:val="20"/>
          <w:lang w:val="en-GB"/>
        </w:rPr>
        <w:t xml:space="preserve">, pinned by a felled tree. </w:t>
      </w:r>
      <w:r w:rsidRPr="00CA0849">
        <w:rPr>
          <w:rFonts w:ascii="Book Antiqua" w:hAnsi="Book Antiqua" w:cs="Tahoma"/>
          <w:color w:val="000000" w:themeColor="text1"/>
          <w:sz w:val="20"/>
          <w:szCs w:val="20"/>
          <w:lang w:val="en-US"/>
        </w:rPr>
        <w:t>Canadian Field Naturalist. 110, 4, 706-707</w:t>
      </w:r>
    </w:p>
    <w:p w:rsidR="00914FB8" w:rsidRPr="00CA0849" w:rsidRDefault="00914FB8"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Kile</w:t>
      </w:r>
      <w:r w:rsidR="00B237E8" w:rsidRPr="00CA0849">
        <w:rPr>
          <w:rFonts w:ascii="Book Antiqua" w:hAnsi="Book Antiqua" w:cs="Tahoma"/>
          <w:color w:val="000000" w:themeColor="text1"/>
          <w:sz w:val="20"/>
          <w:szCs w:val="20"/>
          <w:lang w:val="en-US"/>
        </w:rPr>
        <w:t>. N. B.</w:t>
      </w:r>
      <w:r w:rsidRPr="00CA0849">
        <w:rPr>
          <w:rFonts w:ascii="Book Antiqua" w:hAnsi="Book Antiqua" w:cs="Tahoma"/>
          <w:color w:val="000000" w:themeColor="text1"/>
          <w:sz w:val="20"/>
          <w:szCs w:val="20"/>
          <w:lang w:val="en-US"/>
        </w:rPr>
        <w:t xml:space="preserve"> et al</w:t>
      </w:r>
      <w:r w:rsidR="008B5D73"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1996</w:t>
      </w:r>
      <w:r w:rsidR="00B237E8" w:rsidRPr="00CA0849">
        <w:rPr>
          <w:rFonts w:ascii="Book Antiqua" w:hAnsi="Book Antiqua" w:cs="Tahoma"/>
          <w:color w:val="000000" w:themeColor="text1"/>
          <w:sz w:val="20"/>
          <w:szCs w:val="20"/>
          <w:lang w:val="en-US"/>
        </w:rPr>
        <w:t xml:space="preserve"> </w:t>
      </w:r>
      <w:r w:rsidR="00B237E8" w:rsidRPr="00CA0849">
        <w:rPr>
          <w:rFonts w:ascii="Book Antiqua" w:hAnsi="Book Antiqua" w:cs="Tahoma"/>
          <w:color w:val="000000" w:themeColor="text1"/>
          <w:sz w:val="20"/>
          <w:szCs w:val="20"/>
          <w:lang w:val="en-GB"/>
        </w:rPr>
        <w:t xml:space="preserve">Red Fox, </w:t>
      </w:r>
      <w:r w:rsidR="00B237E8" w:rsidRPr="00CA0849">
        <w:rPr>
          <w:rFonts w:ascii="Book Antiqua" w:hAnsi="Book Antiqua" w:cs="Tahoma"/>
          <w:i/>
          <w:color w:val="000000" w:themeColor="text1"/>
          <w:sz w:val="20"/>
          <w:szCs w:val="20"/>
          <w:lang w:val="en-GB"/>
        </w:rPr>
        <w:t>Vulpes vulpes</w:t>
      </w:r>
      <w:r w:rsidR="00B237E8" w:rsidRPr="00CA0849">
        <w:rPr>
          <w:rFonts w:ascii="Book Antiqua" w:hAnsi="Book Antiqua" w:cs="Tahoma"/>
          <w:color w:val="000000" w:themeColor="text1"/>
          <w:sz w:val="20"/>
          <w:szCs w:val="20"/>
          <w:lang w:val="en-GB"/>
        </w:rPr>
        <w:t xml:space="preserve">, kills a European Beaver, </w:t>
      </w:r>
      <w:r w:rsidR="00B237E8" w:rsidRPr="00CA0849">
        <w:rPr>
          <w:rFonts w:ascii="Book Antiqua" w:hAnsi="Book Antiqua" w:cs="Tahoma"/>
          <w:bCs/>
          <w:i/>
          <w:color w:val="000000" w:themeColor="text1"/>
          <w:sz w:val="20"/>
          <w:szCs w:val="20"/>
          <w:lang w:val="en-GB"/>
        </w:rPr>
        <w:t>Castor</w:t>
      </w:r>
      <w:r w:rsidR="00B237E8" w:rsidRPr="00CA0849">
        <w:rPr>
          <w:rFonts w:ascii="Book Antiqua" w:hAnsi="Book Antiqua" w:cs="Tahoma"/>
          <w:i/>
          <w:color w:val="000000" w:themeColor="text1"/>
          <w:sz w:val="20"/>
          <w:szCs w:val="20"/>
          <w:lang w:val="en-GB"/>
        </w:rPr>
        <w:t xml:space="preserve"> </w:t>
      </w:r>
      <w:r w:rsidR="00B237E8" w:rsidRPr="00CA0849">
        <w:rPr>
          <w:rFonts w:ascii="Book Antiqua" w:hAnsi="Book Antiqua" w:cs="Tahoma"/>
          <w:bCs/>
          <w:i/>
          <w:color w:val="000000" w:themeColor="text1"/>
          <w:sz w:val="20"/>
          <w:szCs w:val="20"/>
          <w:lang w:val="en-GB"/>
        </w:rPr>
        <w:t>fiber</w:t>
      </w:r>
      <w:r w:rsidR="00B237E8" w:rsidRPr="00CA0849">
        <w:rPr>
          <w:rFonts w:ascii="Book Antiqua" w:hAnsi="Book Antiqua" w:cs="Tahoma"/>
          <w:color w:val="000000" w:themeColor="text1"/>
          <w:sz w:val="20"/>
          <w:szCs w:val="20"/>
          <w:lang w:val="en-GB"/>
        </w:rPr>
        <w:t xml:space="preserve">, kit. </w:t>
      </w:r>
      <w:r w:rsidR="00B237E8" w:rsidRPr="00CA0849">
        <w:rPr>
          <w:rFonts w:ascii="Book Antiqua" w:hAnsi="Book Antiqua" w:cs="Tahoma"/>
          <w:color w:val="000000" w:themeColor="text1"/>
          <w:sz w:val="20"/>
          <w:szCs w:val="20"/>
        </w:rPr>
        <w:t>Canadian Field Naturalist. 110, 2, 338-339</w:t>
      </w:r>
    </w:p>
    <w:p w:rsidR="00816D13" w:rsidRPr="00637A7C" w:rsidRDefault="00816D13" w:rsidP="003A7061">
      <w:pPr>
        <w:spacing w:after="120" w:line="220" w:lineRule="exact"/>
        <w:ind w:left="709" w:hanging="709"/>
        <w:jc w:val="both"/>
        <w:rPr>
          <w:rStyle w:val="metadatafieldvalueeven"/>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rPr>
        <w:t>Klenner-Fringes, B.</w:t>
      </w:r>
      <w:r w:rsidRPr="00CA0849">
        <w:rPr>
          <w:rFonts w:ascii="Book Antiqua" w:hAnsi="Book Antiqua" w:cs="Tahoma"/>
          <w:noProof/>
          <w:color w:val="000000" w:themeColor="text1"/>
          <w:sz w:val="20"/>
          <w:szCs w:val="20"/>
        </w:rPr>
        <w:drawing>
          <wp:inline distT="0" distB="0" distL="0" distR="0" wp14:anchorId="03C1E31E" wp14:editId="4032B823">
            <wp:extent cx="9525" cy="9525"/>
            <wp:effectExtent l="0" t="0" r="0" b="0"/>
            <wp:docPr id="2" name="Grafik 2"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pix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A0849">
        <w:rPr>
          <w:rFonts w:ascii="Book Antiqua" w:eastAsiaTheme="minorHAnsi" w:hAnsi="Book Antiqua" w:cs="Tahoma"/>
          <w:color w:val="000000" w:themeColor="text1"/>
          <w:sz w:val="20"/>
          <w:szCs w:val="20"/>
          <w:lang w:eastAsia="en-US"/>
        </w:rPr>
        <w:t xml:space="preserve"> 2001 </w:t>
      </w:r>
      <w:r w:rsidRPr="00CA0849">
        <w:rPr>
          <w:rStyle w:val="metadatafieldvalueeven"/>
          <w:rFonts w:ascii="Book Antiqua" w:hAnsi="Book Antiqua" w:cs="Tahoma"/>
          <w:color w:val="000000" w:themeColor="text1"/>
          <w:sz w:val="20"/>
          <w:szCs w:val="20"/>
        </w:rPr>
        <w:t xml:space="preserve">Die Nutzung von Ressourcen durch den Elbebiber </w:t>
      </w:r>
      <w:r w:rsidRPr="00CA0849">
        <w:rPr>
          <w:rStyle w:val="metadatafieldvalueeven"/>
          <w:rFonts w:ascii="Book Antiqua" w:hAnsi="Book Antiqua" w:cs="Tahoma"/>
          <w:i/>
          <w:color w:val="000000" w:themeColor="text1"/>
          <w:sz w:val="20"/>
          <w:szCs w:val="20"/>
        </w:rPr>
        <w:t>Castor fiber albicus</w:t>
      </w:r>
      <w:r w:rsidRPr="00CA0849">
        <w:rPr>
          <w:rStyle w:val="metadatafieldvalueeven"/>
          <w:rFonts w:ascii="Book Antiqua" w:hAnsi="Book Antiqua" w:cs="Tahoma"/>
          <w:color w:val="000000" w:themeColor="text1"/>
          <w:sz w:val="20"/>
          <w:szCs w:val="20"/>
        </w:rPr>
        <w:t xml:space="preserve"> Matschie 1907 an einem Fließgewässer in Nordwestdeutsch</w:t>
      </w:r>
      <w:r w:rsidR="00713910" w:rsidRPr="00CA0849">
        <w:rPr>
          <w:rStyle w:val="metadatafieldvalueeven"/>
          <w:rFonts w:ascii="Book Antiqua" w:hAnsi="Book Antiqua" w:cs="Tahoma"/>
          <w:color w:val="000000" w:themeColor="text1"/>
          <w:sz w:val="20"/>
          <w:szCs w:val="20"/>
        </w:rPr>
        <w:softHyphen/>
      </w:r>
      <w:r w:rsidRPr="00CA0849">
        <w:rPr>
          <w:rStyle w:val="metadatafieldvalueeven"/>
          <w:rFonts w:ascii="Book Antiqua" w:hAnsi="Book Antiqua" w:cs="Tahoma"/>
          <w:color w:val="000000" w:themeColor="text1"/>
          <w:sz w:val="20"/>
          <w:szCs w:val="20"/>
        </w:rPr>
        <w:t>land - Die Bedeutung naturnaher und anthropogener Strukturen von Ufer und Böschung für das Verhalten eines semiaquatischen Säugetieres.</w:t>
      </w:r>
      <w:r w:rsidRPr="00CA0849">
        <w:rPr>
          <w:rFonts w:ascii="Book Antiqua" w:eastAsiaTheme="minorHAnsi" w:hAnsi="Book Antiqua" w:cs="Tahoma"/>
          <w:color w:val="000000" w:themeColor="text1"/>
          <w:sz w:val="20"/>
          <w:szCs w:val="20"/>
          <w:lang w:eastAsia="en-US"/>
        </w:rPr>
        <w:t xml:space="preserve"> </w:t>
      </w:r>
      <w:r w:rsidRPr="00637A7C">
        <w:rPr>
          <w:rFonts w:ascii="Book Antiqua" w:eastAsiaTheme="minorHAnsi" w:hAnsi="Book Antiqua" w:cs="Tahoma"/>
          <w:color w:val="000000" w:themeColor="text1"/>
          <w:sz w:val="20"/>
          <w:szCs w:val="20"/>
          <w:lang w:val="en-US" w:eastAsia="en-US"/>
        </w:rPr>
        <w:t>Disser</w:t>
      </w:r>
      <w:r w:rsidR="00713910" w:rsidRPr="00637A7C">
        <w:rPr>
          <w:rFonts w:ascii="Book Antiqua" w:eastAsiaTheme="minorHAnsi" w:hAnsi="Book Antiqua" w:cs="Tahoma"/>
          <w:color w:val="000000" w:themeColor="text1"/>
          <w:sz w:val="20"/>
          <w:szCs w:val="20"/>
          <w:lang w:val="en-US" w:eastAsia="en-US"/>
        </w:rPr>
        <w:softHyphen/>
      </w:r>
      <w:r w:rsidRPr="00637A7C">
        <w:rPr>
          <w:rFonts w:ascii="Book Antiqua" w:eastAsiaTheme="minorHAnsi" w:hAnsi="Book Antiqua" w:cs="Tahoma"/>
          <w:color w:val="000000" w:themeColor="text1"/>
          <w:sz w:val="20"/>
          <w:szCs w:val="20"/>
          <w:lang w:val="en-US" w:eastAsia="en-US"/>
        </w:rPr>
        <w:t>tation Universität Osnabrück</w:t>
      </w:r>
    </w:p>
    <w:p w:rsidR="00816D13" w:rsidRPr="00CA0849" w:rsidRDefault="00816D13"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 xml:space="preserve">Klenner-Fringes, B., Schröpfer, R. 1997 The significance of riverbank structure for scent mounding in </w:t>
      </w:r>
      <w:r w:rsidRPr="00CA0849">
        <w:rPr>
          <w:rFonts w:ascii="Book Antiqua" w:hAnsi="Book Antiqua" w:cs="Tahoma"/>
          <w:i/>
          <w:color w:val="000000" w:themeColor="text1"/>
          <w:sz w:val="20"/>
          <w:szCs w:val="20"/>
          <w:lang w:val="en-US"/>
        </w:rPr>
        <w:t>Castor fiber albicus</w:t>
      </w:r>
      <w:r w:rsidRPr="00CA0849">
        <w:rPr>
          <w:rFonts w:ascii="Book Antiqua" w:hAnsi="Book Antiqua" w:cs="Tahoma"/>
          <w:color w:val="000000" w:themeColor="text1"/>
          <w:sz w:val="20"/>
          <w:szCs w:val="20"/>
          <w:lang w:val="en-US"/>
        </w:rPr>
        <w:t xml:space="preserve"> Matschie 1907. </w:t>
      </w:r>
      <w:r w:rsidRPr="00CA0849">
        <w:rPr>
          <w:rFonts w:ascii="Book Antiqua" w:hAnsi="Book Antiqua" w:cs="Tahoma"/>
          <w:color w:val="000000" w:themeColor="text1"/>
          <w:sz w:val="20"/>
          <w:szCs w:val="20"/>
        </w:rPr>
        <w:t>Zeitschr. f. Säugetierk</w:t>
      </w:r>
      <w:r w:rsidR="00D44A48" w:rsidRPr="00CA0849">
        <w:rPr>
          <w:rFonts w:ascii="Book Antiqua" w:hAnsi="Book Antiqua" w:cs="Tahoma"/>
          <w:color w:val="000000" w:themeColor="text1"/>
          <w:sz w:val="20"/>
          <w:szCs w:val="20"/>
        </w:rPr>
        <w:t>.</w:t>
      </w:r>
      <w:r w:rsidRPr="00CA0849">
        <w:rPr>
          <w:rFonts w:ascii="Book Antiqua" w:hAnsi="Book Antiqua" w:cs="Tahoma"/>
          <w:color w:val="000000" w:themeColor="text1"/>
          <w:sz w:val="20"/>
          <w:szCs w:val="20"/>
        </w:rPr>
        <w:t xml:space="preserve"> 62, Sonderheft 71. Jahrestagung d. Ges. f. S., p. 25</w:t>
      </w:r>
    </w:p>
    <w:p w:rsidR="008E0D0E" w:rsidRPr="00CA0849" w:rsidRDefault="00CF1187"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 xml:space="preserve">Konstantinov, A. V., Minina, L. M. </w:t>
      </w:r>
      <w:r w:rsidRPr="00CA0849">
        <w:rPr>
          <w:rFonts w:ascii="Book Antiqua" w:hAnsi="Book Antiqua" w:cs="Tahoma"/>
          <w:iCs/>
          <w:color w:val="000000" w:themeColor="text1"/>
          <w:sz w:val="20"/>
          <w:szCs w:val="20"/>
          <w:lang w:val="en-US"/>
        </w:rPr>
        <w:t>2013 T</w:t>
      </w:r>
      <w:r w:rsidRPr="00CA0849">
        <w:rPr>
          <w:rFonts w:ascii="Book Antiqua" w:hAnsi="Book Antiqua" w:cs="Tahoma"/>
          <w:color w:val="000000" w:themeColor="text1"/>
          <w:sz w:val="20"/>
          <w:szCs w:val="20"/>
          <w:lang w:val="en-US"/>
        </w:rPr>
        <w:t>he population status and environment-transforming activity of Beavers (</w:t>
      </w:r>
      <w:r w:rsidRPr="00CA0849">
        <w:rPr>
          <w:rFonts w:ascii="Book Antiqua" w:hAnsi="Book Antiqua" w:cs="Tahoma"/>
          <w:i/>
          <w:iCs/>
          <w:color w:val="000000" w:themeColor="text1"/>
          <w:sz w:val="20"/>
          <w:szCs w:val="20"/>
          <w:lang w:val="en-US"/>
        </w:rPr>
        <w:t>Cas</w:t>
      </w:r>
      <w:r w:rsidR="00713910" w:rsidRPr="00CA0849">
        <w:rPr>
          <w:rFonts w:ascii="Book Antiqua" w:hAnsi="Book Antiqua" w:cs="Tahoma"/>
          <w:i/>
          <w:iCs/>
          <w:color w:val="000000" w:themeColor="text1"/>
          <w:sz w:val="20"/>
          <w:szCs w:val="20"/>
          <w:lang w:val="en-US"/>
        </w:rPr>
        <w:softHyphen/>
      </w:r>
      <w:r w:rsidRPr="00CA0849">
        <w:rPr>
          <w:rFonts w:ascii="Book Antiqua" w:hAnsi="Book Antiqua" w:cs="Tahoma"/>
          <w:i/>
          <w:iCs/>
          <w:color w:val="000000" w:themeColor="text1"/>
          <w:sz w:val="20"/>
          <w:szCs w:val="20"/>
          <w:lang w:val="en-US"/>
        </w:rPr>
        <w:t>tor</w:t>
      </w:r>
      <w:r w:rsidRPr="00CA0849">
        <w:rPr>
          <w:rFonts w:ascii="Book Antiqua" w:hAnsi="Book Antiqua" w:cs="Tahoma"/>
          <w:color w:val="000000" w:themeColor="text1"/>
          <w:sz w:val="20"/>
          <w:szCs w:val="20"/>
          <w:lang w:val="en-US"/>
        </w:rPr>
        <w:t xml:space="preserve"> </w:t>
      </w:r>
      <w:r w:rsidR="008F3AF9" w:rsidRPr="00CA0849">
        <w:rPr>
          <w:rFonts w:ascii="Book Antiqua" w:hAnsi="Book Antiqua" w:cs="Tahoma"/>
          <w:i/>
          <w:iCs/>
          <w:color w:val="000000" w:themeColor="text1"/>
          <w:sz w:val="20"/>
          <w:szCs w:val="20"/>
          <w:lang w:val="en-US"/>
        </w:rPr>
        <w:t>f</w:t>
      </w:r>
      <w:r w:rsidRPr="00CA0849">
        <w:rPr>
          <w:rFonts w:ascii="Book Antiqua" w:hAnsi="Book Antiqua" w:cs="Tahoma"/>
          <w:i/>
          <w:iCs/>
          <w:color w:val="000000" w:themeColor="text1"/>
          <w:sz w:val="20"/>
          <w:szCs w:val="20"/>
          <w:lang w:val="en-US"/>
        </w:rPr>
        <w:t>iber</w:t>
      </w:r>
      <w:r w:rsidRPr="00CA0849">
        <w:rPr>
          <w:rFonts w:ascii="Book Antiqua" w:hAnsi="Book Antiqua" w:cs="Tahoma"/>
          <w:color w:val="000000" w:themeColor="text1"/>
          <w:sz w:val="20"/>
          <w:szCs w:val="20"/>
          <w:lang w:val="en-US"/>
        </w:rPr>
        <w:t xml:space="preserve">) in the "Kerzhensky" Reserve and adjacent territories. </w:t>
      </w:r>
      <w:r w:rsidRPr="00CA0849">
        <w:rPr>
          <w:rFonts w:ascii="Book Antiqua" w:hAnsi="Book Antiqua" w:cs="Tahoma"/>
          <w:color w:val="000000" w:themeColor="text1"/>
          <w:sz w:val="20"/>
          <w:szCs w:val="20"/>
        </w:rPr>
        <w:t>Zool</w:t>
      </w:r>
      <w:r w:rsidR="00D44A48" w:rsidRPr="00CA0849">
        <w:rPr>
          <w:rFonts w:ascii="Book Antiqua" w:hAnsi="Book Antiqua" w:cs="Tahoma"/>
          <w:color w:val="000000" w:themeColor="text1"/>
          <w:sz w:val="20"/>
          <w:szCs w:val="20"/>
        </w:rPr>
        <w:t>.</w:t>
      </w:r>
      <w:r w:rsidRPr="00CA0849">
        <w:rPr>
          <w:rFonts w:ascii="Book Antiqua" w:hAnsi="Book Antiqua" w:cs="Tahoma"/>
          <w:color w:val="000000" w:themeColor="text1"/>
          <w:sz w:val="20"/>
          <w:szCs w:val="20"/>
        </w:rPr>
        <w:t xml:space="preserve"> Zhurnal, 92,</w:t>
      </w:r>
      <w:r w:rsidR="008F3AF9" w:rsidRPr="00CA0849">
        <w:rPr>
          <w:rFonts w:ascii="Book Antiqua" w:hAnsi="Book Antiqua" w:cs="Tahoma"/>
          <w:color w:val="000000" w:themeColor="text1"/>
          <w:sz w:val="20"/>
          <w:szCs w:val="20"/>
        </w:rPr>
        <w:t xml:space="preserve"> </w:t>
      </w:r>
      <w:r w:rsidRPr="00CA0849">
        <w:rPr>
          <w:rFonts w:ascii="Book Antiqua" w:hAnsi="Book Antiqua" w:cs="Tahoma"/>
          <w:color w:val="000000" w:themeColor="text1"/>
          <w:sz w:val="20"/>
          <w:szCs w:val="20"/>
        </w:rPr>
        <w:t>5, 602-611</w:t>
      </w:r>
    </w:p>
    <w:p w:rsidR="008E0D0E" w:rsidRPr="00CA0849" w:rsidRDefault="0087677F"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Krebs</w:t>
      </w:r>
      <w:r w:rsidR="008E0D0E" w:rsidRPr="00CA0849">
        <w:rPr>
          <w:rFonts w:ascii="Book Antiqua" w:hAnsi="Book Antiqua" w:cs="Tahoma"/>
          <w:color w:val="000000" w:themeColor="text1"/>
          <w:sz w:val="20"/>
          <w:szCs w:val="20"/>
        </w:rPr>
        <w:t>, U.</w:t>
      </w:r>
      <w:r w:rsidRPr="00CA0849">
        <w:rPr>
          <w:rFonts w:ascii="Book Antiqua" w:hAnsi="Book Antiqua" w:cs="Tahoma"/>
          <w:color w:val="000000" w:themeColor="text1"/>
          <w:sz w:val="20"/>
          <w:szCs w:val="20"/>
        </w:rPr>
        <w:t xml:space="preserve"> 1984</w:t>
      </w:r>
      <w:r w:rsidR="008E0D0E" w:rsidRPr="00CA0849">
        <w:rPr>
          <w:rFonts w:ascii="Book Antiqua" w:hAnsi="Book Antiqua" w:cs="Tahoma"/>
          <w:color w:val="000000" w:themeColor="text1"/>
          <w:sz w:val="20"/>
          <w:szCs w:val="20"/>
        </w:rPr>
        <w:t xml:space="preserve"> Analyse der monatlichen Fäll</w:t>
      </w:r>
      <w:r w:rsidR="00713910" w:rsidRPr="00CA0849">
        <w:rPr>
          <w:rFonts w:ascii="Book Antiqua" w:hAnsi="Book Antiqua" w:cs="Tahoma"/>
          <w:color w:val="000000" w:themeColor="text1"/>
          <w:sz w:val="20"/>
          <w:szCs w:val="20"/>
        </w:rPr>
        <w:softHyphen/>
      </w:r>
      <w:r w:rsidR="008E0D0E" w:rsidRPr="00CA0849">
        <w:rPr>
          <w:rFonts w:ascii="Book Antiqua" w:hAnsi="Book Antiqua" w:cs="Tahoma"/>
          <w:color w:val="000000" w:themeColor="text1"/>
          <w:sz w:val="20"/>
          <w:szCs w:val="20"/>
        </w:rPr>
        <w:t>mengen eine</w:t>
      </w:r>
      <w:r w:rsidR="00DA03D6" w:rsidRPr="00CA0849">
        <w:rPr>
          <w:rFonts w:ascii="Book Antiqua" w:hAnsi="Book Antiqua" w:cs="Tahoma"/>
          <w:color w:val="000000" w:themeColor="text1"/>
          <w:sz w:val="20"/>
          <w:szCs w:val="20"/>
        </w:rPr>
        <w:t>s</w:t>
      </w:r>
      <w:r w:rsidR="008E0D0E" w:rsidRPr="00CA0849">
        <w:rPr>
          <w:rFonts w:ascii="Book Antiqua" w:hAnsi="Book Antiqua" w:cs="Tahoma"/>
          <w:color w:val="000000" w:themeColor="text1"/>
          <w:sz w:val="20"/>
          <w:szCs w:val="20"/>
        </w:rPr>
        <w:t xml:space="preserve"> isolierten Bibers, </w:t>
      </w:r>
      <w:r w:rsidR="008E0D0E" w:rsidRPr="00CA0849">
        <w:rPr>
          <w:rFonts w:ascii="Book Antiqua" w:hAnsi="Book Antiqua" w:cs="Tahoma"/>
          <w:i/>
          <w:color w:val="000000" w:themeColor="text1"/>
          <w:sz w:val="20"/>
          <w:szCs w:val="20"/>
        </w:rPr>
        <w:t>C</w:t>
      </w:r>
      <w:r w:rsidR="008E0D0E" w:rsidRPr="00CA0849">
        <w:rPr>
          <w:rFonts w:ascii="Book Antiqua" w:hAnsi="Book Antiqua" w:cs="Tahoma"/>
          <w:bCs/>
          <w:i/>
          <w:iCs/>
          <w:color w:val="000000" w:themeColor="text1"/>
          <w:sz w:val="20"/>
          <w:szCs w:val="20"/>
        </w:rPr>
        <w:t>astor</w:t>
      </w:r>
      <w:r w:rsidR="008E0D0E" w:rsidRPr="00CA0849">
        <w:rPr>
          <w:rFonts w:ascii="Book Antiqua" w:hAnsi="Book Antiqua" w:cs="Tahoma"/>
          <w:i/>
          <w:color w:val="000000" w:themeColor="text1"/>
          <w:sz w:val="20"/>
          <w:szCs w:val="20"/>
        </w:rPr>
        <w:t xml:space="preserve"> f</w:t>
      </w:r>
      <w:r w:rsidR="008E0D0E" w:rsidRPr="00CA0849">
        <w:rPr>
          <w:rFonts w:ascii="Book Antiqua" w:hAnsi="Book Antiqua" w:cs="Tahoma"/>
          <w:bCs/>
          <w:i/>
          <w:iCs/>
          <w:color w:val="000000" w:themeColor="text1"/>
          <w:sz w:val="20"/>
          <w:szCs w:val="20"/>
        </w:rPr>
        <w:t>iber</w:t>
      </w:r>
      <w:r w:rsidR="008E0D0E" w:rsidRPr="00CA0849">
        <w:rPr>
          <w:rFonts w:ascii="Book Antiqua" w:hAnsi="Book Antiqua" w:cs="Tahoma"/>
          <w:i/>
          <w:color w:val="000000" w:themeColor="text1"/>
          <w:sz w:val="20"/>
          <w:szCs w:val="20"/>
        </w:rPr>
        <w:t xml:space="preserve"> </w:t>
      </w:r>
      <w:r w:rsidR="008E0D0E" w:rsidRPr="00CA0849">
        <w:rPr>
          <w:rFonts w:ascii="Book Antiqua" w:hAnsi="Book Antiqua" w:cs="Tahoma"/>
          <w:color w:val="000000" w:themeColor="text1"/>
          <w:sz w:val="20"/>
          <w:szCs w:val="20"/>
        </w:rPr>
        <w:t>L., in den Donauauen bei Wien. Säugetierkundl</w:t>
      </w:r>
      <w:r w:rsidR="00D44A48" w:rsidRPr="00CA0849">
        <w:rPr>
          <w:rFonts w:ascii="Book Antiqua" w:hAnsi="Book Antiqua" w:cs="Tahoma"/>
          <w:color w:val="000000" w:themeColor="text1"/>
          <w:sz w:val="20"/>
          <w:szCs w:val="20"/>
        </w:rPr>
        <w:t>.</w:t>
      </w:r>
      <w:r w:rsidR="008E0D0E" w:rsidRPr="00CA0849">
        <w:rPr>
          <w:rFonts w:ascii="Book Antiqua" w:hAnsi="Book Antiqua" w:cs="Tahoma"/>
          <w:color w:val="000000" w:themeColor="text1"/>
          <w:sz w:val="20"/>
          <w:szCs w:val="20"/>
        </w:rPr>
        <w:t xml:space="preserve"> Mitt</w:t>
      </w:r>
      <w:r w:rsidR="00D44A48" w:rsidRPr="00CA0849">
        <w:rPr>
          <w:rFonts w:ascii="Book Antiqua" w:hAnsi="Book Antiqua" w:cs="Tahoma"/>
          <w:color w:val="000000" w:themeColor="text1"/>
          <w:sz w:val="20"/>
          <w:szCs w:val="20"/>
        </w:rPr>
        <w:t>.</w:t>
      </w:r>
      <w:r w:rsidR="008E0D0E" w:rsidRPr="00CA0849">
        <w:rPr>
          <w:rFonts w:ascii="Book Antiqua" w:hAnsi="Book Antiqua" w:cs="Tahoma"/>
          <w:color w:val="000000" w:themeColor="text1"/>
          <w:sz w:val="20"/>
          <w:szCs w:val="20"/>
        </w:rPr>
        <w:t>,</w:t>
      </w:r>
      <w:r w:rsidR="00DA03D6" w:rsidRPr="00CA0849">
        <w:rPr>
          <w:rFonts w:ascii="Book Antiqua" w:hAnsi="Book Antiqua" w:cs="Tahoma"/>
          <w:color w:val="000000" w:themeColor="text1"/>
          <w:sz w:val="20"/>
          <w:szCs w:val="20"/>
        </w:rPr>
        <w:t xml:space="preserve"> 31, 2-3, </w:t>
      </w:r>
      <w:r w:rsidR="008E0D0E" w:rsidRPr="00CA0849">
        <w:rPr>
          <w:rFonts w:ascii="Book Antiqua" w:hAnsi="Book Antiqua" w:cs="Tahoma"/>
          <w:color w:val="000000" w:themeColor="text1"/>
          <w:sz w:val="20"/>
          <w:szCs w:val="20"/>
        </w:rPr>
        <w:t>209-222</w:t>
      </w:r>
    </w:p>
    <w:p w:rsidR="00855F0D" w:rsidRPr="00CA0849" w:rsidRDefault="00914FB8"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 xml:space="preserve">Kreisbauernverband Märkisch-Oderland </w:t>
      </w:r>
      <w:r w:rsidRPr="00CA0849">
        <w:rPr>
          <w:rStyle w:val="Fett"/>
          <w:rFonts w:ascii="Book Antiqua" w:hAnsi="Book Antiqua" w:cs="Tahoma"/>
          <w:b w:val="0"/>
          <w:color w:val="000000" w:themeColor="text1"/>
          <w:sz w:val="20"/>
          <w:szCs w:val="20"/>
        </w:rPr>
        <w:t>Pres</w:t>
      </w:r>
      <w:r w:rsidR="00713910" w:rsidRPr="00CA0849">
        <w:rPr>
          <w:rStyle w:val="Fett"/>
          <w:rFonts w:ascii="Book Antiqua" w:hAnsi="Book Antiqua" w:cs="Tahoma"/>
          <w:b w:val="0"/>
          <w:color w:val="000000" w:themeColor="text1"/>
          <w:sz w:val="20"/>
          <w:szCs w:val="20"/>
        </w:rPr>
        <w:softHyphen/>
      </w:r>
      <w:r w:rsidRPr="00CA0849">
        <w:rPr>
          <w:rStyle w:val="Fett"/>
          <w:rFonts w:ascii="Book Antiqua" w:hAnsi="Book Antiqua" w:cs="Tahoma"/>
          <w:b w:val="0"/>
          <w:color w:val="000000" w:themeColor="text1"/>
          <w:sz w:val="20"/>
          <w:szCs w:val="20"/>
        </w:rPr>
        <w:t>semitteilung</w:t>
      </w:r>
      <w:r w:rsidRPr="00CA0849">
        <w:rPr>
          <w:rStyle w:val="Fett"/>
          <w:rFonts w:ascii="Book Antiqua" w:hAnsi="Book Antiqua" w:cs="Tahoma"/>
          <w:color w:val="000000" w:themeColor="text1"/>
          <w:sz w:val="20"/>
          <w:szCs w:val="20"/>
        </w:rPr>
        <w:t xml:space="preserve"> </w:t>
      </w:r>
      <w:r w:rsidRPr="00CA0849">
        <w:rPr>
          <w:rFonts w:ascii="Book Antiqua" w:hAnsi="Book Antiqua" w:cs="Tahoma"/>
          <w:color w:val="000000" w:themeColor="text1"/>
          <w:sz w:val="20"/>
          <w:szCs w:val="20"/>
        </w:rPr>
        <w:t>21. Mai 2013</w:t>
      </w:r>
    </w:p>
    <w:p w:rsidR="00424EFD" w:rsidRPr="00CA0849" w:rsidRDefault="00424EFD" w:rsidP="003A7061">
      <w:pPr>
        <w:pStyle w:val="StandardWeb"/>
        <w:spacing w:before="0" w:beforeAutospacing="0" w:after="120" w:afterAutospacing="0" w:line="220" w:lineRule="exact"/>
        <w:ind w:left="709" w:hanging="709"/>
        <w:jc w:val="both"/>
        <w:rPr>
          <w:rStyle w:val="Hyperlink"/>
          <w:rFonts w:ascii="Book Antiqua" w:hAnsi="Book Antiqua" w:cs="Tahoma"/>
          <w:color w:val="000000" w:themeColor="text1"/>
          <w:sz w:val="20"/>
          <w:szCs w:val="20"/>
          <w:u w:val="none"/>
          <w:lang w:val="en-US"/>
        </w:rPr>
      </w:pPr>
      <w:r w:rsidRPr="00637A7C">
        <w:rPr>
          <w:rFonts w:ascii="Book Antiqua" w:hAnsi="Book Antiqua" w:cs="Tahoma"/>
          <w:color w:val="000000" w:themeColor="text1"/>
          <w:sz w:val="20"/>
          <w:szCs w:val="20"/>
          <w:lang w:val="en-US"/>
        </w:rPr>
        <w:t>Kropff</w:t>
      </w:r>
      <w:r w:rsidR="00494907" w:rsidRPr="00637A7C">
        <w:rPr>
          <w:rFonts w:ascii="Book Antiqua" w:hAnsi="Book Antiqua" w:cs="Tahoma"/>
          <w:color w:val="000000" w:themeColor="text1"/>
          <w:sz w:val="20"/>
          <w:szCs w:val="20"/>
          <w:lang w:val="en-US"/>
        </w:rPr>
        <w:t xml:space="preserve">, </w:t>
      </w:r>
      <w:r w:rsidRPr="00637A7C">
        <w:rPr>
          <w:rFonts w:ascii="Book Antiqua" w:hAnsi="Book Antiqua" w:cs="Tahoma"/>
          <w:color w:val="000000" w:themeColor="text1"/>
          <w:sz w:val="20"/>
          <w:szCs w:val="20"/>
          <w:lang w:val="en-US"/>
        </w:rPr>
        <w:t>M</w:t>
      </w:r>
      <w:r w:rsidR="00494907" w:rsidRPr="00637A7C">
        <w:rPr>
          <w:rFonts w:ascii="Book Antiqua" w:hAnsi="Book Antiqua" w:cs="Tahoma"/>
          <w:color w:val="000000" w:themeColor="text1"/>
          <w:sz w:val="20"/>
          <w:szCs w:val="20"/>
          <w:lang w:val="en-US"/>
        </w:rPr>
        <w:t xml:space="preserve">. et al. </w:t>
      </w:r>
      <w:r w:rsidR="009A1B20" w:rsidRPr="00637A7C">
        <w:rPr>
          <w:rFonts w:ascii="Book Antiqua" w:hAnsi="Book Antiqua" w:cs="Tahoma"/>
          <w:color w:val="000000" w:themeColor="text1"/>
          <w:sz w:val="20"/>
          <w:szCs w:val="20"/>
          <w:lang w:val="en-US"/>
        </w:rPr>
        <w:t xml:space="preserve">2013 </w:t>
      </w:r>
      <w:r w:rsidR="00494907" w:rsidRPr="00637A7C">
        <w:rPr>
          <w:rStyle w:val="Fett"/>
          <w:rFonts w:ascii="Book Antiqua" w:hAnsi="Book Antiqua" w:cs="Tahoma"/>
          <w:b w:val="0"/>
          <w:color w:val="000000" w:themeColor="text1"/>
          <w:sz w:val="20"/>
          <w:szCs w:val="20"/>
          <w:lang w:val="en-US"/>
        </w:rPr>
        <w:t>Genetic evidence on the origin of the current Beaver (</w:t>
      </w:r>
      <w:r w:rsidR="00494907" w:rsidRPr="00637A7C">
        <w:rPr>
          <w:rStyle w:val="Fett"/>
          <w:rFonts w:ascii="Book Antiqua" w:hAnsi="Book Antiqua" w:cs="Tahoma"/>
          <w:b w:val="0"/>
          <w:i/>
          <w:iCs/>
          <w:color w:val="000000" w:themeColor="text1"/>
          <w:sz w:val="20"/>
          <w:szCs w:val="20"/>
          <w:lang w:val="en-US"/>
        </w:rPr>
        <w:t>Castor fi</w:t>
      </w:r>
      <w:r w:rsidR="00C90800" w:rsidRPr="00637A7C">
        <w:rPr>
          <w:rStyle w:val="Fett"/>
          <w:rFonts w:ascii="Book Antiqua" w:hAnsi="Book Antiqua" w:cs="Tahoma"/>
          <w:b w:val="0"/>
          <w:i/>
          <w:iCs/>
          <w:color w:val="000000" w:themeColor="text1"/>
          <w:sz w:val="20"/>
          <w:szCs w:val="20"/>
          <w:lang w:val="en-US"/>
        </w:rPr>
        <w:softHyphen/>
      </w:r>
      <w:r w:rsidR="00494907" w:rsidRPr="00637A7C">
        <w:rPr>
          <w:rStyle w:val="Fett"/>
          <w:rFonts w:ascii="Book Antiqua" w:hAnsi="Book Antiqua" w:cs="Tahoma"/>
          <w:b w:val="0"/>
          <w:i/>
          <w:iCs/>
          <w:color w:val="000000" w:themeColor="text1"/>
          <w:sz w:val="20"/>
          <w:szCs w:val="20"/>
          <w:lang w:val="en-US"/>
        </w:rPr>
        <w:t>ber</w:t>
      </w:r>
      <w:r w:rsidR="00494907" w:rsidRPr="00637A7C">
        <w:rPr>
          <w:rStyle w:val="Fett"/>
          <w:rFonts w:ascii="Book Antiqua" w:hAnsi="Book Antiqua" w:cs="Tahoma"/>
          <w:b w:val="0"/>
          <w:color w:val="000000" w:themeColor="text1"/>
          <w:sz w:val="20"/>
          <w:szCs w:val="20"/>
          <w:lang w:val="en-US"/>
        </w:rPr>
        <w:t>) population in lower Austria.</w:t>
      </w:r>
      <w:r w:rsidR="00C55D51" w:rsidRPr="00637A7C">
        <w:rPr>
          <w:rStyle w:val="Fett"/>
          <w:rFonts w:ascii="Book Antiqua" w:hAnsi="Book Antiqua" w:cs="Tahoma"/>
          <w:b w:val="0"/>
          <w:color w:val="000000" w:themeColor="text1"/>
          <w:sz w:val="20"/>
          <w:szCs w:val="20"/>
          <w:lang w:val="en-US"/>
        </w:rPr>
        <w:t xml:space="preserve"> </w:t>
      </w:r>
      <w:r w:rsidR="00C90800">
        <w:rPr>
          <w:rFonts w:ascii="Book Antiqua" w:hAnsi="Book Antiqua" w:cs="Tahoma"/>
          <w:color w:val="000000" w:themeColor="text1"/>
          <w:sz w:val="20"/>
          <w:szCs w:val="20"/>
          <w:lang w:val="en-US"/>
        </w:rPr>
        <w:t>Šumarski L</w:t>
      </w:r>
      <w:r w:rsidRPr="00CA0849">
        <w:rPr>
          <w:rFonts w:ascii="Book Antiqua" w:hAnsi="Book Antiqua" w:cs="Tahoma"/>
          <w:color w:val="000000" w:themeColor="text1"/>
          <w:sz w:val="20"/>
          <w:szCs w:val="20"/>
          <w:lang w:val="en-US"/>
        </w:rPr>
        <w:t>is</w:t>
      </w:r>
      <w:r w:rsidR="00D44A48" w:rsidRPr="00CA0849">
        <w:rPr>
          <w:rFonts w:ascii="Book Antiqua" w:hAnsi="Book Antiqua" w:cs="Tahoma"/>
          <w:color w:val="000000" w:themeColor="text1"/>
          <w:sz w:val="20"/>
          <w:szCs w:val="20"/>
          <w:lang w:val="en-US"/>
        </w:rPr>
        <w:t>t</w:t>
      </w:r>
      <w:r w:rsidR="00494907" w:rsidRPr="00CA0849">
        <w:rPr>
          <w:rFonts w:ascii="Book Antiqua" w:hAnsi="Book Antiqua" w:cs="Tahoma"/>
          <w:color w:val="000000" w:themeColor="text1"/>
          <w:sz w:val="20"/>
          <w:szCs w:val="20"/>
          <w:lang w:val="en-US"/>
        </w:rPr>
        <w:t xml:space="preserve">, </w:t>
      </w:r>
      <w:hyperlink r:id="rId14" w:history="1">
        <w:r w:rsidRPr="00CA0849">
          <w:rPr>
            <w:rStyle w:val="Hyperlink"/>
            <w:rFonts w:ascii="Book Antiqua" w:hAnsi="Book Antiqua" w:cs="Tahoma"/>
            <w:color w:val="000000" w:themeColor="text1"/>
            <w:sz w:val="20"/>
            <w:szCs w:val="20"/>
            <w:u w:val="none"/>
            <w:lang w:val="en-US"/>
          </w:rPr>
          <w:t>137</w:t>
        </w:r>
        <w:r w:rsidR="00494907" w:rsidRPr="00CA0849">
          <w:rPr>
            <w:rStyle w:val="Hyperlink"/>
            <w:rFonts w:ascii="Book Antiqua" w:hAnsi="Book Antiqua" w:cs="Tahoma"/>
            <w:color w:val="000000" w:themeColor="text1"/>
            <w:sz w:val="20"/>
            <w:szCs w:val="20"/>
            <w:u w:val="none"/>
            <w:lang w:val="en-US"/>
          </w:rPr>
          <w:t>,</w:t>
        </w:r>
        <w:r w:rsidRPr="00CA0849">
          <w:rPr>
            <w:rStyle w:val="Hyperlink"/>
            <w:rFonts w:ascii="Book Antiqua" w:hAnsi="Book Antiqua" w:cs="Tahoma"/>
            <w:color w:val="000000" w:themeColor="text1"/>
            <w:sz w:val="20"/>
            <w:szCs w:val="20"/>
            <w:u w:val="none"/>
            <w:lang w:val="en-US"/>
          </w:rPr>
          <w:t xml:space="preserve"> 11-12</w:t>
        </w:r>
      </w:hyperlink>
    </w:p>
    <w:p w:rsidR="00F00C1F" w:rsidRPr="00CA0849" w:rsidRDefault="00F00C1F" w:rsidP="003A7061">
      <w:pPr>
        <w:pStyle w:val="StandardWeb"/>
        <w:spacing w:before="0" w:beforeAutospacing="0" w:after="120" w:afterAutospacing="0" w:line="220" w:lineRule="exact"/>
        <w:ind w:left="709" w:hanging="709"/>
        <w:jc w:val="both"/>
        <w:rPr>
          <w:rStyle w:val="Hyperlink"/>
          <w:rFonts w:ascii="Book Antiqua" w:hAnsi="Book Antiqua" w:cs="Tahoma"/>
          <w:color w:val="000000" w:themeColor="text1"/>
          <w:sz w:val="20"/>
          <w:szCs w:val="20"/>
          <w:u w:val="none"/>
        </w:rPr>
      </w:pPr>
      <w:r w:rsidRPr="00CA0849">
        <w:rPr>
          <w:rStyle w:val="Hyperlink"/>
          <w:rFonts w:ascii="Book Antiqua" w:hAnsi="Book Antiqua" w:cs="Tahoma"/>
          <w:color w:val="000000" w:themeColor="text1"/>
          <w:sz w:val="20"/>
          <w:szCs w:val="20"/>
          <w:u w:val="none"/>
          <w:lang w:val="en-US"/>
        </w:rPr>
        <w:t>Mroz, I. 2015 Impact of the European beaver (</w:t>
      </w:r>
      <w:r w:rsidRPr="00CA0849">
        <w:rPr>
          <w:rStyle w:val="Hyperlink"/>
          <w:rFonts w:ascii="Book Antiqua" w:hAnsi="Book Antiqua" w:cs="Tahoma"/>
          <w:i/>
          <w:color w:val="000000" w:themeColor="text1"/>
          <w:sz w:val="20"/>
          <w:szCs w:val="20"/>
          <w:u w:val="none"/>
          <w:lang w:val="en-US"/>
        </w:rPr>
        <w:t>Castor fiber</w:t>
      </w:r>
      <w:r w:rsidRPr="00CA0849">
        <w:rPr>
          <w:rStyle w:val="Hyperlink"/>
          <w:rFonts w:ascii="Book Antiqua" w:hAnsi="Book Antiqua" w:cs="Tahoma"/>
          <w:color w:val="000000" w:themeColor="text1"/>
          <w:sz w:val="20"/>
          <w:szCs w:val="20"/>
          <w:u w:val="none"/>
          <w:lang w:val="en-US"/>
        </w:rPr>
        <w:t xml:space="preserve">) activity on communities of small mammals in the ecosystems of </w:t>
      </w:r>
      <w:r w:rsidRPr="00CA0849">
        <w:rPr>
          <w:rStyle w:val="Hyperlink"/>
          <w:rFonts w:ascii="Book Antiqua" w:hAnsi="Book Antiqua" w:cs="Tahoma"/>
          <w:color w:val="000000" w:themeColor="text1"/>
          <w:sz w:val="20"/>
          <w:szCs w:val="20"/>
          <w:u w:val="none"/>
          <w:lang w:val="en-US"/>
        </w:rPr>
        <w:lastRenderedPageBreak/>
        <w:t xml:space="preserve">Bieszczadzki and Magurski National Parks. </w:t>
      </w:r>
      <w:r w:rsidRPr="00CA0849">
        <w:rPr>
          <w:rStyle w:val="Hyperlink"/>
          <w:rFonts w:ascii="Book Antiqua" w:hAnsi="Book Antiqua" w:cs="Tahoma"/>
          <w:color w:val="000000" w:themeColor="text1"/>
          <w:sz w:val="20"/>
          <w:szCs w:val="20"/>
          <w:u w:val="none"/>
        </w:rPr>
        <w:t xml:space="preserve">Sylwan, 159, 6, 498-504 </w:t>
      </w:r>
    </w:p>
    <w:p w:rsidR="00914FB8" w:rsidRPr="00CA0849" w:rsidRDefault="00555404"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rPr>
        <w:t xml:space="preserve">Nitsche, K.-A., </w:t>
      </w:r>
      <w:r w:rsidR="00914FB8" w:rsidRPr="00CA0849">
        <w:rPr>
          <w:rFonts w:ascii="Book Antiqua" w:hAnsi="Book Antiqua" w:cs="Tahoma"/>
          <w:color w:val="000000" w:themeColor="text1"/>
          <w:sz w:val="20"/>
          <w:szCs w:val="20"/>
        </w:rPr>
        <w:t>1985</w:t>
      </w:r>
      <w:r w:rsidR="00855F0D" w:rsidRPr="00CA0849">
        <w:rPr>
          <w:rFonts w:ascii="Book Antiqua" w:hAnsi="Book Antiqua" w:cs="Tahoma"/>
          <w:color w:val="000000" w:themeColor="text1"/>
          <w:sz w:val="20"/>
          <w:szCs w:val="20"/>
        </w:rPr>
        <w:t xml:space="preserve"> Zum Markierungsverhal</w:t>
      </w:r>
      <w:r w:rsidR="00713910" w:rsidRPr="00CA0849">
        <w:rPr>
          <w:rFonts w:ascii="Book Antiqua" w:hAnsi="Book Antiqua" w:cs="Tahoma"/>
          <w:color w:val="000000" w:themeColor="text1"/>
          <w:sz w:val="20"/>
          <w:szCs w:val="20"/>
        </w:rPr>
        <w:softHyphen/>
      </w:r>
      <w:r w:rsidR="00855F0D" w:rsidRPr="00CA0849">
        <w:rPr>
          <w:rFonts w:ascii="Book Antiqua" w:hAnsi="Book Antiqua" w:cs="Tahoma"/>
          <w:color w:val="000000" w:themeColor="text1"/>
          <w:sz w:val="20"/>
          <w:szCs w:val="20"/>
        </w:rPr>
        <w:t>ten des Elbebibers (</w:t>
      </w:r>
      <w:r w:rsidRPr="00CA0849">
        <w:rPr>
          <w:rFonts w:ascii="Book Antiqua" w:hAnsi="Book Antiqua" w:cs="Tahoma"/>
          <w:i/>
          <w:color w:val="000000" w:themeColor="text1"/>
          <w:sz w:val="20"/>
          <w:szCs w:val="20"/>
        </w:rPr>
        <w:t>C</w:t>
      </w:r>
      <w:r w:rsidR="00855F0D" w:rsidRPr="00CA0849">
        <w:rPr>
          <w:rFonts w:ascii="Book Antiqua" w:hAnsi="Book Antiqua" w:cs="Tahoma"/>
          <w:bCs/>
          <w:i/>
          <w:iCs/>
          <w:color w:val="000000" w:themeColor="text1"/>
          <w:sz w:val="20"/>
          <w:szCs w:val="20"/>
        </w:rPr>
        <w:t>astor</w:t>
      </w:r>
      <w:r w:rsidR="00855F0D" w:rsidRPr="00CA0849">
        <w:rPr>
          <w:rFonts w:ascii="Book Antiqua" w:hAnsi="Book Antiqua" w:cs="Tahoma"/>
          <w:i/>
          <w:color w:val="000000" w:themeColor="text1"/>
          <w:sz w:val="20"/>
          <w:szCs w:val="20"/>
        </w:rPr>
        <w:t xml:space="preserve"> </w:t>
      </w:r>
      <w:r w:rsidR="00855F0D" w:rsidRPr="00CA0849">
        <w:rPr>
          <w:rFonts w:ascii="Book Antiqua" w:hAnsi="Book Antiqua" w:cs="Tahoma"/>
          <w:bCs/>
          <w:i/>
          <w:iCs/>
          <w:color w:val="000000" w:themeColor="text1"/>
          <w:sz w:val="20"/>
          <w:szCs w:val="20"/>
        </w:rPr>
        <w:t>fiber</w:t>
      </w:r>
      <w:r w:rsidR="00855F0D" w:rsidRPr="00CA0849">
        <w:rPr>
          <w:rFonts w:ascii="Book Antiqua" w:hAnsi="Book Antiqua" w:cs="Tahoma"/>
          <w:color w:val="000000" w:themeColor="text1"/>
          <w:sz w:val="20"/>
          <w:szCs w:val="20"/>
        </w:rPr>
        <w:t xml:space="preserve"> </w:t>
      </w:r>
      <w:r w:rsidR="00855F0D" w:rsidRPr="00CA0849">
        <w:rPr>
          <w:rFonts w:ascii="Book Antiqua" w:hAnsi="Book Antiqua" w:cs="Tahoma"/>
          <w:i/>
          <w:color w:val="000000" w:themeColor="text1"/>
          <w:sz w:val="20"/>
          <w:szCs w:val="20"/>
        </w:rPr>
        <w:t>albicus</w:t>
      </w:r>
      <w:r w:rsidR="00855F0D" w:rsidRPr="00CA0849">
        <w:rPr>
          <w:rFonts w:ascii="Book Antiqua" w:hAnsi="Book Antiqua" w:cs="Tahoma"/>
          <w:color w:val="000000" w:themeColor="text1"/>
          <w:sz w:val="20"/>
          <w:szCs w:val="20"/>
        </w:rPr>
        <w:t xml:space="preserve"> </w:t>
      </w:r>
      <w:r w:rsidRPr="00CA0849">
        <w:rPr>
          <w:rFonts w:ascii="Book Antiqua" w:hAnsi="Book Antiqua" w:cs="Tahoma"/>
          <w:color w:val="000000" w:themeColor="text1"/>
          <w:sz w:val="20"/>
          <w:szCs w:val="20"/>
        </w:rPr>
        <w:t>M</w:t>
      </w:r>
      <w:r w:rsidR="00855F0D" w:rsidRPr="00CA0849">
        <w:rPr>
          <w:rFonts w:ascii="Book Antiqua" w:hAnsi="Book Antiqua" w:cs="Tahoma"/>
          <w:color w:val="000000" w:themeColor="text1"/>
          <w:sz w:val="20"/>
          <w:szCs w:val="20"/>
        </w:rPr>
        <w:t>atschie, 1907)</w:t>
      </w:r>
      <w:r w:rsidRPr="00CA0849">
        <w:rPr>
          <w:rFonts w:ascii="Book Antiqua" w:hAnsi="Book Antiqua" w:cs="Tahoma"/>
          <w:color w:val="000000" w:themeColor="text1"/>
          <w:sz w:val="20"/>
          <w:szCs w:val="20"/>
        </w:rPr>
        <w:t>.</w:t>
      </w:r>
      <w:r w:rsidR="00855F0D" w:rsidRPr="00CA0849">
        <w:rPr>
          <w:rFonts w:ascii="Book Antiqua" w:hAnsi="Book Antiqua" w:cs="Tahoma"/>
          <w:color w:val="000000" w:themeColor="text1"/>
          <w:sz w:val="20"/>
          <w:szCs w:val="20"/>
        </w:rPr>
        <w:t xml:space="preserve"> </w:t>
      </w:r>
      <w:r w:rsidRPr="00CA0849">
        <w:rPr>
          <w:rFonts w:ascii="Book Antiqua" w:hAnsi="Book Antiqua" w:cs="Tahoma"/>
          <w:color w:val="000000" w:themeColor="text1"/>
          <w:sz w:val="20"/>
          <w:szCs w:val="20"/>
          <w:lang w:val="en-US"/>
        </w:rPr>
        <w:t>Säugetierkundl</w:t>
      </w:r>
      <w:r w:rsidR="00D44A4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I</w:t>
      </w:r>
      <w:r w:rsidR="00855F0D" w:rsidRPr="00CA0849">
        <w:rPr>
          <w:rFonts w:ascii="Book Antiqua" w:hAnsi="Book Antiqua" w:cs="Tahoma"/>
          <w:color w:val="000000" w:themeColor="text1"/>
          <w:sz w:val="20"/>
          <w:szCs w:val="20"/>
          <w:lang w:val="en-US"/>
        </w:rPr>
        <w:t>n</w:t>
      </w:r>
      <w:r w:rsidR="00C90800">
        <w:rPr>
          <w:rFonts w:ascii="Book Antiqua" w:hAnsi="Book Antiqua" w:cs="Tahoma"/>
          <w:color w:val="000000" w:themeColor="text1"/>
          <w:sz w:val="20"/>
          <w:szCs w:val="20"/>
          <w:lang w:val="en-US"/>
        </w:rPr>
        <w:softHyphen/>
      </w:r>
      <w:r w:rsidR="00855F0D" w:rsidRPr="00CA0849">
        <w:rPr>
          <w:rFonts w:ascii="Book Antiqua" w:hAnsi="Book Antiqua" w:cs="Tahoma"/>
          <w:color w:val="000000" w:themeColor="text1"/>
          <w:sz w:val="20"/>
          <w:szCs w:val="20"/>
          <w:lang w:val="en-US"/>
        </w:rPr>
        <w:t>form</w:t>
      </w:r>
      <w:r w:rsidR="00D44A48" w:rsidRPr="00CA0849">
        <w:rPr>
          <w:rFonts w:ascii="Book Antiqua" w:hAnsi="Book Antiqua" w:cs="Tahoma"/>
          <w:color w:val="000000" w:themeColor="text1"/>
          <w:sz w:val="20"/>
          <w:szCs w:val="20"/>
          <w:lang w:val="en-US"/>
        </w:rPr>
        <w:t>.</w:t>
      </w:r>
      <w:r w:rsidR="00855F0D" w:rsidRPr="00CA0849">
        <w:rPr>
          <w:rFonts w:ascii="Book Antiqua" w:hAnsi="Book Antiqua" w:cs="Tahoma"/>
          <w:color w:val="000000" w:themeColor="text1"/>
          <w:sz w:val="20"/>
          <w:szCs w:val="20"/>
          <w:lang w:val="en-US"/>
        </w:rPr>
        <w:t>, 2, 9, 245-253</w:t>
      </w:r>
    </w:p>
    <w:p w:rsidR="00583439" w:rsidRPr="00CA0849" w:rsidRDefault="00583439"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Nolet</w:t>
      </w:r>
      <w:r w:rsidR="00555404" w:rsidRPr="00CA0849">
        <w:rPr>
          <w:rFonts w:ascii="Book Antiqua" w:hAnsi="Book Antiqua" w:cs="Tahoma"/>
          <w:color w:val="000000" w:themeColor="text1"/>
          <w:sz w:val="20"/>
          <w:szCs w:val="20"/>
          <w:lang w:val="en-US"/>
        </w:rPr>
        <w:t>, B. A.</w:t>
      </w:r>
      <w:r w:rsidRPr="00CA0849">
        <w:rPr>
          <w:rFonts w:ascii="Book Antiqua" w:hAnsi="Book Antiqua" w:cs="Tahoma"/>
          <w:color w:val="000000" w:themeColor="text1"/>
          <w:sz w:val="20"/>
          <w:szCs w:val="20"/>
          <w:lang w:val="en-US"/>
        </w:rPr>
        <w:t xml:space="preserve"> et al</w:t>
      </w:r>
      <w:r w:rsidR="00DA03D6"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1994</w:t>
      </w:r>
      <w:r w:rsidR="00555404" w:rsidRPr="00CA0849">
        <w:rPr>
          <w:rFonts w:ascii="Book Antiqua" w:hAnsi="Book Antiqua" w:cs="Tahoma"/>
          <w:color w:val="000000" w:themeColor="text1"/>
          <w:sz w:val="20"/>
          <w:szCs w:val="20"/>
          <w:lang w:val="en-GB"/>
        </w:rPr>
        <w:t xml:space="preserve"> Selective foraging on woody species by the Beaver </w:t>
      </w:r>
      <w:r w:rsidR="00555404" w:rsidRPr="00CA0849">
        <w:rPr>
          <w:rFonts w:ascii="Book Antiqua" w:hAnsi="Book Antiqua" w:cs="Tahoma"/>
          <w:i/>
          <w:color w:val="000000" w:themeColor="text1"/>
          <w:sz w:val="20"/>
          <w:szCs w:val="20"/>
          <w:lang w:val="en-GB"/>
        </w:rPr>
        <w:t>C</w:t>
      </w:r>
      <w:r w:rsidR="00555404" w:rsidRPr="00CA0849">
        <w:rPr>
          <w:rFonts w:ascii="Book Antiqua" w:hAnsi="Book Antiqua" w:cs="Tahoma"/>
          <w:bCs/>
          <w:i/>
          <w:color w:val="000000" w:themeColor="text1"/>
          <w:sz w:val="20"/>
          <w:szCs w:val="20"/>
          <w:lang w:val="en-GB"/>
        </w:rPr>
        <w:t>astor</w:t>
      </w:r>
      <w:r w:rsidR="00555404" w:rsidRPr="00CA0849">
        <w:rPr>
          <w:rFonts w:ascii="Book Antiqua" w:hAnsi="Book Antiqua" w:cs="Tahoma"/>
          <w:i/>
          <w:color w:val="000000" w:themeColor="text1"/>
          <w:sz w:val="20"/>
          <w:szCs w:val="20"/>
          <w:lang w:val="en-GB"/>
        </w:rPr>
        <w:t xml:space="preserve"> </w:t>
      </w:r>
      <w:r w:rsidR="00555404" w:rsidRPr="00CA0849">
        <w:rPr>
          <w:rFonts w:ascii="Book Antiqua" w:hAnsi="Book Antiqua" w:cs="Tahoma"/>
          <w:bCs/>
          <w:i/>
          <w:color w:val="000000" w:themeColor="text1"/>
          <w:sz w:val="20"/>
          <w:szCs w:val="20"/>
          <w:lang w:val="en-GB"/>
        </w:rPr>
        <w:t>fi</w:t>
      </w:r>
      <w:r w:rsidR="00713910" w:rsidRPr="00CA0849">
        <w:rPr>
          <w:rFonts w:ascii="Book Antiqua" w:hAnsi="Book Antiqua" w:cs="Tahoma"/>
          <w:bCs/>
          <w:i/>
          <w:color w:val="000000" w:themeColor="text1"/>
          <w:sz w:val="20"/>
          <w:szCs w:val="20"/>
          <w:lang w:val="en-GB"/>
        </w:rPr>
        <w:softHyphen/>
      </w:r>
      <w:r w:rsidR="00555404" w:rsidRPr="00CA0849">
        <w:rPr>
          <w:rFonts w:ascii="Book Antiqua" w:hAnsi="Book Antiqua" w:cs="Tahoma"/>
          <w:bCs/>
          <w:i/>
          <w:color w:val="000000" w:themeColor="text1"/>
          <w:sz w:val="20"/>
          <w:szCs w:val="20"/>
          <w:lang w:val="en-GB"/>
        </w:rPr>
        <w:t>ber</w:t>
      </w:r>
      <w:r w:rsidR="00555404" w:rsidRPr="00CA0849">
        <w:rPr>
          <w:rFonts w:ascii="Book Antiqua" w:hAnsi="Book Antiqua" w:cs="Tahoma"/>
          <w:color w:val="000000" w:themeColor="text1"/>
          <w:sz w:val="20"/>
          <w:szCs w:val="20"/>
          <w:lang w:val="en-GB"/>
        </w:rPr>
        <w:t xml:space="preserve">, and its impact on a riparian willow forest. </w:t>
      </w:r>
      <w:r w:rsidR="00555404" w:rsidRPr="00CA0849">
        <w:rPr>
          <w:rFonts w:ascii="Book Antiqua" w:hAnsi="Book Antiqua" w:cs="Tahoma"/>
          <w:color w:val="000000" w:themeColor="text1"/>
          <w:sz w:val="20"/>
          <w:szCs w:val="20"/>
          <w:lang w:val="en-US"/>
        </w:rPr>
        <w:t>Biol</w:t>
      </w:r>
      <w:r w:rsidR="00D44A48" w:rsidRPr="00CA0849">
        <w:rPr>
          <w:rFonts w:ascii="Book Antiqua" w:hAnsi="Book Antiqua" w:cs="Tahoma"/>
          <w:color w:val="000000" w:themeColor="text1"/>
          <w:sz w:val="20"/>
          <w:szCs w:val="20"/>
          <w:lang w:val="en-US"/>
        </w:rPr>
        <w:t>.</w:t>
      </w:r>
      <w:r w:rsidR="0054223D" w:rsidRPr="00CA0849">
        <w:rPr>
          <w:rFonts w:ascii="Book Antiqua" w:hAnsi="Book Antiqua" w:cs="Tahoma"/>
          <w:color w:val="000000" w:themeColor="text1"/>
          <w:sz w:val="20"/>
          <w:szCs w:val="20"/>
          <w:lang w:val="en-US"/>
        </w:rPr>
        <w:t xml:space="preserve"> Conserv</w:t>
      </w:r>
      <w:r w:rsidR="00D44A48" w:rsidRPr="00CA0849">
        <w:rPr>
          <w:rFonts w:ascii="Book Antiqua" w:hAnsi="Book Antiqua" w:cs="Tahoma"/>
          <w:color w:val="000000" w:themeColor="text1"/>
          <w:sz w:val="20"/>
          <w:szCs w:val="20"/>
          <w:lang w:val="en-US"/>
        </w:rPr>
        <w:t>.</w:t>
      </w:r>
      <w:r w:rsidR="0054223D" w:rsidRPr="00CA0849">
        <w:rPr>
          <w:rFonts w:ascii="Book Antiqua" w:hAnsi="Book Antiqua" w:cs="Tahoma"/>
          <w:color w:val="000000" w:themeColor="text1"/>
          <w:sz w:val="20"/>
          <w:szCs w:val="20"/>
          <w:lang w:val="en-US"/>
        </w:rPr>
        <w:t>, 70, 2, 117-128</w:t>
      </w:r>
    </w:p>
    <w:p w:rsidR="0054223D" w:rsidRPr="00CA0849" w:rsidRDefault="0054223D"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 xml:space="preserve">Nummi, P., Pöysä, H. 1997 </w:t>
      </w:r>
      <w:r w:rsidRPr="00CA0849">
        <w:rPr>
          <w:rFonts w:ascii="Book Antiqua" w:hAnsi="Book Antiqua" w:cs="Tahoma"/>
          <w:bCs/>
          <w:color w:val="000000" w:themeColor="text1"/>
          <w:kern w:val="36"/>
          <w:sz w:val="20"/>
          <w:szCs w:val="20"/>
          <w:lang w:val="en-US"/>
        </w:rPr>
        <w:t xml:space="preserve">Population and community level responses in </w:t>
      </w:r>
      <w:r w:rsidRPr="00CA0849">
        <w:rPr>
          <w:rFonts w:ascii="Book Antiqua" w:hAnsi="Book Antiqua" w:cs="Tahoma"/>
          <w:bCs/>
          <w:i/>
          <w:color w:val="000000" w:themeColor="text1"/>
          <w:kern w:val="36"/>
          <w:sz w:val="20"/>
          <w:szCs w:val="20"/>
          <w:lang w:val="en-US"/>
        </w:rPr>
        <w:t>Anas</w:t>
      </w:r>
      <w:r w:rsidRPr="00CA0849">
        <w:rPr>
          <w:rFonts w:ascii="Book Antiqua" w:hAnsi="Book Antiqua" w:cs="Tahoma"/>
          <w:bCs/>
          <w:color w:val="000000" w:themeColor="text1"/>
          <w:kern w:val="36"/>
          <w:sz w:val="20"/>
          <w:szCs w:val="20"/>
          <w:lang w:val="en-US"/>
        </w:rPr>
        <w:t xml:space="preserve"> -species to patch disturbance caused by an ecosystem engineer, the beaver</w:t>
      </w:r>
      <w:r w:rsidR="00DD72B4" w:rsidRPr="00CA0849">
        <w:rPr>
          <w:rFonts w:ascii="Book Antiqua" w:hAnsi="Book Antiqua" w:cs="Tahoma"/>
          <w:bCs/>
          <w:color w:val="000000" w:themeColor="text1"/>
          <w:kern w:val="36"/>
          <w:sz w:val="20"/>
          <w:szCs w:val="20"/>
          <w:lang w:val="en-US"/>
        </w:rPr>
        <w:t>.</w:t>
      </w:r>
      <w:r w:rsidRPr="00CA0849">
        <w:rPr>
          <w:rFonts w:ascii="Book Antiqua" w:hAnsi="Book Antiqua" w:cs="Tahoma"/>
          <w:color w:val="000000" w:themeColor="text1"/>
          <w:sz w:val="20"/>
          <w:szCs w:val="20"/>
          <w:lang w:val="en-US"/>
        </w:rPr>
        <w:t xml:space="preserve"> </w:t>
      </w:r>
      <w:r w:rsidR="00DD72B4" w:rsidRPr="00CA0849">
        <w:rPr>
          <w:rFonts w:ascii="Book Antiqua" w:hAnsi="Book Antiqua" w:cs="Tahoma"/>
          <w:color w:val="000000" w:themeColor="text1"/>
          <w:sz w:val="20"/>
          <w:szCs w:val="20"/>
          <w:lang w:val="en-US"/>
        </w:rPr>
        <w:t xml:space="preserve">Ecography, </w:t>
      </w:r>
      <w:hyperlink r:id="rId15" w:history="1">
        <w:r w:rsidRPr="00CA0849">
          <w:rPr>
            <w:rStyle w:val="Hyperlink"/>
            <w:rFonts w:ascii="Book Antiqua" w:hAnsi="Book Antiqua" w:cs="Tahoma"/>
            <w:color w:val="000000" w:themeColor="text1"/>
            <w:sz w:val="20"/>
            <w:szCs w:val="20"/>
            <w:u w:val="none"/>
            <w:lang w:val="en-US"/>
          </w:rPr>
          <w:t xml:space="preserve">20, 6, </w:t>
        </w:r>
      </w:hyperlink>
      <w:r w:rsidRPr="00CA0849">
        <w:rPr>
          <w:rFonts w:ascii="Book Antiqua" w:hAnsi="Book Antiqua" w:cs="Tahoma"/>
          <w:color w:val="000000" w:themeColor="text1"/>
          <w:sz w:val="20"/>
          <w:szCs w:val="20"/>
          <w:lang w:val="en-US"/>
        </w:rPr>
        <w:t>580–584</w:t>
      </w:r>
      <w:r w:rsidR="00C55D51" w:rsidRPr="00CA0849">
        <w:rPr>
          <w:rFonts w:ascii="Book Antiqua" w:hAnsi="Book Antiqua" w:cs="Tahoma"/>
          <w:color w:val="000000" w:themeColor="text1"/>
          <w:sz w:val="20"/>
          <w:szCs w:val="20"/>
          <w:lang w:val="en-US"/>
        </w:rPr>
        <w:tab/>
      </w:r>
      <w:r w:rsidRPr="00CA0849">
        <w:rPr>
          <w:rFonts w:ascii="Book Antiqua" w:hAnsi="Book Antiqua" w:cs="Tahoma"/>
          <w:color w:val="000000" w:themeColor="text1"/>
          <w:sz w:val="20"/>
          <w:szCs w:val="20"/>
          <w:lang w:val="en-US"/>
        </w:rPr>
        <w:t xml:space="preserve"> </w:t>
      </w:r>
      <w:r w:rsidR="0040553C" w:rsidRPr="00CA0849">
        <w:rPr>
          <w:rFonts w:ascii="Book Antiqua" w:hAnsi="Book Antiqua" w:cs="Tahoma"/>
          <w:color w:val="000000" w:themeColor="text1"/>
          <w:sz w:val="20"/>
          <w:szCs w:val="20"/>
          <w:lang w:val="en-US"/>
        </w:rPr>
        <w:t>doi</w:t>
      </w:r>
      <w:r w:rsidRPr="00CA0849">
        <w:rPr>
          <w:rFonts w:ascii="Book Antiqua" w:hAnsi="Book Antiqua" w:cs="Tahoma"/>
          <w:color w:val="000000" w:themeColor="text1"/>
          <w:sz w:val="20"/>
          <w:szCs w:val="20"/>
          <w:lang w:val="en-US"/>
        </w:rPr>
        <w:t>: 10.1111/j.1600-0587.1997.tb00426</w:t>
      </w:r>
    </w:p>
    <w:p w:rsidR="007B19A5" w:rsidRPr="00CA0849" w:rsidRDefault="0054223D"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Nummi, P., Hahtola, A.</w:t>
      </w:r>
      <w:r w:rsidRPr="00CA0849">
        <w:rPr>
          <w:rFonts w:ascii="Book Antiqua" w:hAnsi="Book Antiqua" w:cs="Tahoma"/>
          <w:bCs/>
          <w:color w:val="000000" w:themeColor="text1"/>
          <w:kern w:val="36"/>
          <w:sz w:val="20"/>
          <w:szCs w:val="20"/>
          <w:lang w:val="en-US"/>
        </w:rPr>
        <w:t xml:space="preserve"> </w:t>
      </w:r>
      <w:r w:rsidRPr="00CA0849">
        <w:rPr>
          <w:rFonts w:ascii="Book Antiqua" w:hAnsi="Book Antiqua" w:cs="Tahoma"/>
          <w:color w:val="000000" w:themeColor="text1"/>
          <w:sz w:val="20"/>
          <w:szCs w:val="20"/>
          <w:lang w:val="en-US"/>
        </w:rPr>
        <w:t xml:space="preserve">2008 </w:t>
      </w:r>
      <w:r w:rsidRPr="00CA0849">
        <w:rPr>
          <w:rFonts w:ascii="Book Antiqua" w:hAnsi="Book Antiqua" w:cs="Tahoma"/>
          <w:bCs/>
          <w:color w:val="000000" w:themeColor="text1"/>
          <w:kern w:val="36"/>
          <w:sz w:val="20"/>
          <w:szCs w:val="20"/>
          <w:lang w:val="en-US"/>
        </w:rPr>
        <w:t xml:space="preserve">The beaver as an ecosystem engineer facilitates teal breeding. </w:t>
      </w:r>
      <w:r w:rsidRPr="00CA0849">
        <w:rPr>
          <w:rFonts w:ascii="Book Antiqua" w:hAnsi="Book Antiqua" w:cs="Tahoma"/>
          <w:color w:val="000000" w:themeColor="text1"/>
          <w:sz w:val="20"/>
          <w:szCs w:val="20"/>
          <w:lang w:val="en-US"/>
        </w:rPr>
        <w:t>Ecography, 31, 4, 519–524</w:t>
      </w:r>
      <w:r w:rsidR="007B19A5" w:rsidRPr="00CA0849">
        <w:rPr>
          <w:rFonts w:ascii="Book Antiqua" w:hAnsi="Book Antiqua" w:cs="Tahoma"/>
          <w:color w:val="000000" w:themeColor="text1"/>
          <w:sz w:val="20"/>
          <w:szCs w:val="20"/>
          <w:lang w:val="en-US"/>
        </w:rPr>
        <w:t xml:space="preserve"> </w:t>
      </w:r>
      <w:r w:rsidR="0040553C" w:rsidRPr="00CA0849">
        <w:rPr>
          <w:rFonts w:ascii="Book Antiqua" w:hAnsi="Book Antiqua" w:cs="Tahoma"/>
          <w:color w:val="000000" w:themeColor="text1"/>
          <w:sz w:val="20"/>
          <w:szCs w:val="20"/>
          <w:lang w:val="en-US"/>
        </w:rPr>
        <w:t>doi</w:t>
      </w:r>
      <w:r w:rsidR="007B19A5" w:rsidRPr="00CA0849">
        <w:rPr>
          <w:rFonts w:ascii="Book Antiqua" w:hAnsi="Book Antiqua" w:cs="Tahoma"/>
          <w:color w:val="000000" w:themeColor="text1"/>
          <w:sz w:val="20"/>
          <w:szCs w:val="20"/>
          <w:lang w:val="en-US"/>
        </w:rPr>
        <w:t>: 10.1111/j.0906-7590.2008.05477.x</w:t>
      </w:r>
    </w:p>
    <w:p w:rsidR="00914FB8" w:rsidRPr="00CA0849" w:rsidRDefault="00914FB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Obidzinski</w:t>
      </w:r>
      <w:r w:rsidR="00555404" w:rsidRPr="00CA0849">
        <w:rPr>
          <w:rFonts w:ascii="Book Antiqua" w:hAnsi="Book Antiqua" w:cs="Tahoma"/>
          <w:color w:val="000000" w:themeColor="text1"/>
          <w:sz w:val="20"/>
          <w:szCs w:val="20"/>
          <w:lang w:val="en-US"/>
        </w:rPr>
        <w:t>, A.</w:t>
      </w:r>
      <w:r w:rsidRPr="00CA0849">
        <w:rPr>
          <w:rFonts w:ascii="Book Antiqua" w:hAnsi="Book Antiqua" w:cs="Tahoma"/>
          <w:color w:val="000000" w:themeColor="text1"/>
          <w:sz w:val="20"/>
          <w:szCs w:val="20"/>
          <w:lang w:val="en-US"/>
        </w:rPr>
        <w:t xml:space="preserve"> et al</w:t>
      </w:r>
      <w:r w:rsidR="0075113F"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2011</w:t>
      </w:r>
      <w:r w:rsidR="00555404" w:rsidRPr="00CA0849">
        <w:rPr>
          <w:rFonts w:ascii="Book Antiqua" w:hAnsi="Book Antiqua" w:cs="Tahoma"/>
          <w:color w:val="000000" w:themeColor="text1"/>
          <w:sz w:val="20"/>
          <w:szCs w:val="20"/>
          <w:lang w:val="en-US"/>
        </w:rPr>
        <w:t xml:space="preserve"> The impact of Bea</w:t>
      </w:r>
      <w:r w:rsidR="00713910" w:rsidRPr="00CA0849">
        <w:rPr>
          <w:rFonts w:ascii="Book Antiqua" w:hAnsi="Book Antiqua" w:cs="Tahoma"/>
          <w:color w:val="000000" w:themeColor="text1"/>
          <w:sz w:val="20"/>
          <w:szCs w:val="20"/>
          <w:lang w:val="en-US"/>
        </w:rPr>
        <w:softHyphen/>
      </w:r>
      <w:r w:rsidR="00555404" w:rsidRPr="00CA0849">
        <w:rPr>
          <w:rFonts w:ascii="Book Antiqua" w:hAnsi="Book Antiqua" w:cs="Tahoma"/>
          <w:color w:val="000000" w:themeColor="text1"/>
          <w:sz w:val="20"/>
          <w:szCs w:val="20"/>
          <w:lang w:val="en-US"/>
        </w:rPr>
        <w:t>vers' (C</w:t>
      </w:r>
      <w:r w:rsidR="00555404" w:rsidRPr="00CA0849">
        <w:rPr>
          <w:rFonts w:ascii="Book Antiqua" w:hAnsi="Book Antiqua" w:cs="Tahoma"/>
          <w:i/>
          <w:iCs/>
          <w:color w:val="000000" w:themeColor="text1"/>
          <w:sz w:val="20"/>
          <w:szCs w:val="20"/>
          <w:lang w:val="en-US"/>
        </w:rPr>
        <w:t>astor</w:t>
      </w:r>
      <w:r w:rsidR="00555404" w:rsidRPr="00CA0849">
        <w:rPr>
          <w:rFonts w:ascii="Book Antiqua" w:hAnsi="Book Antiqua" w:cs="Tahoma"/>
          <w:color w:val="000000" w:themeColor="text1"/>
          <w:sz w:val="20"/>
          <w:szCs w:val="20"/>
          <w:lang w:val="en-US"/>
        </w:rPr>
        <w:t xml:space="preserve"> </w:t>
      </w:r>
      <w:r w:rsidR="00555404" w:rsidRPr="00CA0849">
        <w:rPr>
          <w:rFonts w:ascii="Book Antiqua" w:hAnsi="Book Antiqua" w:cs="Tahoma"/>
          <w:i/>
          <w:iCs/>
          <w:color w:val="000000" w:themeColor="text1"/>
          <w:sz w:val="20"/>
          <w:szCs w:val="20"/>
          <w:lang w:val="en-US"/>
        </w:rPr>
        <w:t>fiber</w:t>
      </w:r>
      <w:r w:rsidR="00555404" w:rsidRPr="00CA0849">
        <w:rPr>
          <w:rFonts w:ascii="Book Antiqua" w:hAnsi="Book Antiqua" w:cs="Tahoma"/>
          <w:color w:val="000000" w:themeColor="text1"/>
          <w:sz w:val="20"/>
          <w:szCs w:val="20"/>
          <w:lang w:val="en-US"/>
        </w:rPr>
        <w:t xml:space="preserve"> </w:t>
      </w:r>
      <w:r w:rsidR="0075113F" w:rsidRPr="00CA0849">
        <w:rPr>
          <w:rFonts w:ascii="Book Antiqua" w:hAnsi="Book Antiqua" w:cs="Tahoma"/>
          <w:color w:val="000000" w:themeColor="text1"/>
          <w:sz w:val="20"/>
          <w:szCs w:val="20"/>
          <w:lang w:val="en-US"/>
        </w:rPr>
        <w:t>L</w:t>
      </w:r>
      <w:r w:rsidR="00555404" w:rsidRPr="00CA0849">
        <w:rPr>
          <w:rFonts w:ascii="Book Antiqua" w:hAnsi="Book Antiqua" w:cs="Tahoma"/>
          <w:color w:val="000000" w:themeColor="text1"/>
          <w:sz w:val="20"/>
          <w:szCs w:val="20"/>
          <w:lang w:val="en-US"/>
        </w:rPr>
        <w:t>.) lodges on vascular plant species diversity in forest land</w:t>
      </w:r>
      <w:r w:rsidR="00713910" w:rsidRPr="00CA0849">
        <w:rPr>
          <w:rFonts w:ascii="Book Antiqua" w:hAnsi="Book Antiqua" w:cs="Tahoma"/>
          <w:color w:val="000000" w:themeColor="text1"/>
          <w:sz w:val="20"/>
          <w:szCs w:val="20"/>
          <w:lang w:val="en-US"/>
        </w:rPr>
        <w:softHyphen/>
      </w:r>
      <w:r w:rsidR="00555404" w:rsidRPr="00CA0849">
        <w:rPr>
          <w:rFonts w:ascii="Book Antiqua" w:hAnsi="Book Antiqua" w:cs="Tahoma"/>
          <w:color w:val="000000" w:themeColor="text1"/>
          <w:sz w:val="20"/>
          <w:szCs w:val="20"/>
          <w:lang w:val="en-US"/>
        </w:rPr>
        <w:t>scape. Polish J</w:t>
      </w:r>
      <w:r w:rsidR="00D44A48" w:rsidRPr="00CA0849">
        <w:rPr>
          <w:rFonts w:ascii="Book Antiqua" w:hAnsi="Book Antiqua" w:cs="Tahoma"/>
          <w:color w:val="000000" w:themeColor="text1"/>
          <w:sz w:val="20"/>
          <w:szCs w:val="20"/>
          <w:lang w:val="en-US"/>
        </w:rPr>
        <w:t>.</w:t>
      </w:r>
      <w:r w:rsidR="00555404" w:rsidRPr="00CA0849">
        <w:rPr>
          <w:rFonts w:ascii="Book Antiqua" w:hAnsi="Book Antiqua" w:cs="Tahoma"/>
          <w:color w:val="000000" w:themeColor="text1"/>
          <w:sz w:val="20"/>
          <w:szCs w:val="20"/>
          <w:lang w:val="en-US"/>
        </w:rPr>
        <w:t xml:space="preserve"> Ecol</w:t>
      </w:r>
      <w:r w:rsidR="00D44A48" w:rsidRPr="00CA0849">
        <w:rPr>
          <w:rFonts w:ascii="Book Antiqua" w:hAnsi="Book Antiqua" w:cs="Tahoma"/>
          <w:color w:val="000000" w:themeColor="text1"/>
          <w:sz w:val="20"/>
          <w:szCs w:val="20"/>
          <w:lang w:val="en-US"/>
        </w:rPr>
        <w:t>.</w:t>
      </w:r>
      <w:r w:rsidR="00555404" w:rsidRPr="00CA0849">
        <w:rPr>
          <w:rFonts w:ascii="Book Antiqua" w:hAnsi="Book Antiqua" w:cs="Tahoma"/>
          <w:color w:val="000000" w:themeColor="text1"/>
          <w:sz w:val="20"/>
          <w:szCs w:val="20"/>
          <w:lang w:val="en-US"/>
        </w:rPr>
        <w:t xml:space="preserve"> 59, 1, 69-79</w:t>
      </w:r>
    </w:p>
    <w:p w:rsidR="0095711D" w:rsidRPr="00CA0849" w:rsidRDefault="0095711D"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Parker, H</w:t>
      </w:r>
      <w:r w:rsidR="003F5BC3" w:rsidRPr="00CA0849">
        <w:rPr>
          <w:rFonts w:ascii="Book Antiqua" w:hAnsi="Book Antiqua" w:cs="Tahoma"/>
          <w:color w:val="000000" w:themeColor="text1"/>
          <w:sz w:val="20"/>
          <w:szCs w:val="20"/>
          <w:lang w:val="en-US"/>
        </w:rPr>
        <w:t xml:space="preserve">., </w:t>
      </w:r>
      <w:r w:rsidRPr="00CA0849">
        <w:rPr>
          <w:rFonts w:ascii="Book Antiqua" w:hAnsi="Book Antiqua" w:cs="Tahoma"/>
          <w:color w:val="000000" w:themeColor="text1"/>
          <w:sz w:val="20"/>
          <w:szCs w:val="20"/>
          <w:lang w:val="en-US"/>
        </w:rPr>
        <w:t>Rosell, F</w:t>
      </w:r>
      <w:r w:rsidR="003F5BC3" w:rsidRPr="00CA0849">
        <w:rPr>
          <w:rFonts w:ascii="Book Antiqua" w:hAnsi="Book Antiqua" w:cs="Tahoma"/>
          <w:color w:val="000000" w:themeColor="text1"/>
          <w:sz w:val="20"/>
          <w:szCs w:val="20"/>
          <w:lang w:val="en-US"/>
        </w:rPr>
        <w:t xml:space="preserve">. 2001 </w:t>
      </w:r>
      <w:r w:rsidR="003F5BC3" w:rsidRPr="00CA0849">
        <w:rPr>
          <w:rFonts w:ascii="Book Antiqua" w:hAnsi="Book Antiqua" w:cs="Tahoma"/>
          <w:color w:val="000000" w:themeColor="text1"/>
          <w:sz w:val="20"/>
          <w:szCs w:val="20"/>
          <w:lang w:val="en-GB"/>
        </w:rPr>
        <w:t xml:space="preserve">Parturition dates for Eurasian beaver </w:t>
      </w:r>
      <w:r w:rsidR="003F5BC3" w:rsidRPr="00CA0849">
        <w:rPr>
          <w:rFonts w:ascii="Book Antiqua" w:hAnsi="Book Antiqua" w:cs="Tahoma"/>
          <w:bCs/>
          <w:i/>
          <w:color w:val="000000" w:themeColor="text1"/>
          <w:sz w:val="20"/>
          <w:szCs w:val="20"/>
          <w:lang w:val="en-GB"/>
        </w:rPr>
        <w:t>Castor</w:t>
      </w:r>
      <w:r w:rsidR="003F5BC3" w:rsidRPr="00CA0849">
        <w:rPr>
          <w:rFonts w:ascii="Book Antiqua" w:hAnsi="Book Antiqua" w:cs="Tahoma"/>
          <w:i/>
          <w:color w:val="000000" w:themeColor="text1"/>
          <w:sz w:val="20"/>
          <w:szCs w:val="20"/>
          <w:lang w:val="en-GB"/>
        </w:rPr>
        <w:t xml:space="preserve"> </w:t>
      </w:r>
      <w:r w:rsidR="003F5BC3" w:rsidRPr="00CA0849">
        <w:rPr>
          <w:rFonts w:ascii="Book Antiqua" w:hAnsi="Book Antiqua" w:cs="Tahoma"/>
          <w:bCs/>
          <w:i/>
          <w:color w:val="000000" w:themeColor="text1"/>
          <w:sz w:val="20"/>
          <w:szCs w:val="20"/>
          <w:lang w:val="en-GB"/>
        </w:rPr>
        <w:t>fiber</w:t>
      </w:r>
      <w:r w:rsidR="003F5BC3" w:rsidRPr="00CA0849">
        <w:rPr>
          <w:rFonts w:ascii="Book Antiqua" w:hAnsi="Book Antiqua" w:cs="Tahoma"/>
          <w:color w:val="000000" w:themeColor="text1"/>
          <w:sz w:val="20"/>
          <w:szCs w:val="20"/>
          <w:lang w:val="en-GB"/>
        </w:rPr>
        <w:t xml:space="preserve">: When should spring hunting cease? </w:t>
      </w:r>
      <w:r w:rsidR="003F5BC3" w:rsidRPr="00CA0849">
        <w:rPr>
          <w:rFonts w:ascii="Book Antiqua" w:hAnsi="Book Antiqua" w:cs="Tahoma"/>
          <w:color w:val="000000" w:themeColor="text1"/>
          <w:sz w:val="20"/>
          <w:szCs w:val="20"/>
          <w:lang w:val="en-US"/>
        </w:rPr>
        <w:t>Wildlife Biol</w:t>
      </w:r>
      <w:r w:rsidR="00D44A48" w:rsidRPr="00CA0849">
        <w:rPr>
          <w:rFonts w:ascii="Book Antiqua" w:hAnsi="Book Antiqua" w:cs="Tahoma"/>
          <w:color w:val="000000" w:themeColor="text1"/>
          <w:sz w:val="20"/>
          <w:szCs w:val="20"/>
          <w:lang w:val="en-US"/>
        </w:rPr>
        <w:t>.</w:t>
      </w:r>
      <w:r w:rsidR="003F5BC3" w:rsidRPr="00CA0849">
        <w:rPr>
          <w:rFonts w:ascii="Book Antiqua" w:hAnsi="Book Antiqua" w:cs="Tahoma"/>
          <w:color w:val="000000" w:themeColor="text1"/>
          <w:sz w:val="20"/>
          <w:szCs w:val="20"/>
          <w:lang w:val="en-US"/>
        </w:rPr>
        <w:t>, 7,</w:t>
      </w:r>
      <w:r w:rsidR="008B5D73" w:rsidRPr="00CA0849">
        <w:rPr>
          <w:rFonts w:ascii="Book Antiqua" w:hAnsi="Book Antiqua" w:cs="Tahoma"/>
          <w:color w:val="000000" w:themeColor="text1"/>
          <w:sz w:val="20"/>
          <w:szCs w:val="20"/>
          <w:lang w:val="en-US"/>
        </w:rPr>
        <w:t xml:space="preserve"> </w:t>
      </w:r>
      <w:r w:rsidR="003F5BC3" w:rsidRPr="00CA0849">
        <w:rPr>
          <w:rFonts w:ascii="Book Antiqua" w:hAnsi="Book Antiqua" w:cs="Tahoma"/>
          <w:color w:val="000000" w:themeColor="text1"/>
          <w:sz w:val="20"/>
          <w:szCs w:val="20"/>
          <w:lang w:val="en-US"/>
        </w:rPr>
        <w:t>3, 237-241</w:t>
      </w:r>
    </w:p>
    <w:p w:rsidR="004058A1" w:rsidRPr="00CA0849" w:rsidRDefault="004058A1" w:rsidP="003A7061">
      <w:pPr>
        <w:pStyle w:val="articlecitation"/>
        <w:spacing w:before="0" w:beforeAutospacing="0" w:after="120" w:afterAutospacing="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Parker</w:t>
      </w:r>
      <w:r w:rsidR="008F3AF9" w:rsidRPr="00CA0849">
        <w:rPr>
          <w:rFonts w:ascii="Book Antiqua" w:hAnsi="Book Antiqua" w:cs="Tahoma"/>
          <w:color w:val="000000" w:themeColor="text1"/>
          <w:sz w:val="20"/>
          <w:szCs w:val="20"/>
          <w:lang w:val="en-US"/>
        </w:rPr>
        <w:t xml:space="preserve">, H., </w:t>
      </w:r>
      <w:r w:rsidRPr="00CA0849">
        <w:rPr>
          <w:rFonts w:ascii="Book Antiqua" w:hAnsi="Book Antiqua" w:cs="Tahoma"/>
          <w:color w:val="000000" w:themeColor="text1"/>
          <w:sz w:val="20"/>
          <w:szCs w:val="20"/>
          <w:lang w:val="en-US"/>
        </w:rPr>
        <w:t>Rosell</w:t>
      </w:r>
      <w:r w:rsidR="008F3AF9" w:rsidRPr="00CA0849">
        <w:rPr>
          <w:rFonts w:ascii="Book Antiqua" w:hAnsi="Book Antiqua" w:cs="Tahoma"/>
          <w:color w:val="000000" w:themeColor="text1"/>
          <w:sz w:val="20"/>
          <w:szCs w:val="20"/>
          <w:lang w:val="en-US"/>
        </w:rPr>
        <w:t xml:space="preserve">, F. </w:t>
      </w:r>
      <w:r w:rsidRPr="00CA0849">
        <w:rPr>
          <w:rFonts w:ascii="Book Antiqua" w:hAnsi="Book Antiqua" w:cs="Tahoma"/>
          <w:color w:val="000000" w:themeColor="text1"/>
          <w:sz w:val="20"/>
          <w:szCs w:val="20"/>
          <w:lang w:val="en-US"/>
        </w:rPr>
        <w:t>2014</w:t>
      </w:r>
      <w:r w:rsidR="008F3AF9" w:rsidRPr="00CA0849">
        <w:rPr>
          <w:rFonts w:ascii="Book Antiqua" w:hAnsi="Book Antiqua" w:cs="Tahoma"/>
          <w:color w:val="000000" w:themeColor="text1"/>
          <w:sz w:val="20"/>
          <w:szCs w:val="20"/>
          <w:lang w:val="en-US"/>
        </w:rPr>
        <w:t xml:space="preserve"> Rapid rebound in colony number of an over-hunted population of Eurasian beaver </w:t>
      </w:r>
      <w:r w:rsidR="008F3AF9" w:rsidRPr="00CA0849">
        <w:rPr>
          <w:rFonts w:ascii="Book Antiqua" w:hAnsi="Book Antiqua" w:cs="Tahoma"/>
          <w:i/>
          <w:iCs/>
          <w:color w:val="000000" w:themeColor="text1"/>
          <w:sz w:val="20"/>
          <w:szCs w:val="20"/>
          <w:lang w:val="en-US"/>
        </w:rPr>
        <w:t>Castor fiber.</w:t>
      </w:r>
      <w:r w:rsidR="008F3AF9" w:rsidRPr="00CA0849">
        <w:rPr>
          <w:rFonts w:ascii="Book Antiqua" w:hAnsi="Book Antiqua" w:cs="Tahoma"/>
          <w:color w:val="000000" w:themeColor="text1"/>
          <w:sz w:val="20"/>
          <w:szCs w:val="20"/>
          <w:lang w:val="en-US"/>
        </w:rPr>
        <w:t xml:space="preserve"> </w:t>
      </w:r>
      <w:r w:rsidR="008F3AF9" w:rsidRPr="00CA0849">
        <w:rPr>
          <w:rFonts w:ascii="Book Antiqua" w:hAnsi="Book Antiqua" w:cs="Tahoma"/>
          <w:color w:val="000000" w:themeColor="text1"/>
          <w:sz w:val="20"/>
          <w:szCs w:val="20"/>
        </w:rPr>
        <w:t>Wildlife Biol</w:t>
      </w:r>
      <w:r w:rsidR="00D44A48" w:rsidRPr="00CA0849">
        <w:rPr>
          <w:rFonts w:ascii="Book Antiqua" w:hAnsi="Book Antiqua" w:cs="Tahoma"/>
          <w:color w:val="000000" w:themeColor="text1"/>
          <w:sz w:val="20"/>
          <w:szCs w:val="20"/>
        </w:rPr>
        <w:t>.</w:t>
      </w:r>
      <w:r w:rsidR="008F3AF9" w:rsidRPr="00CA0849">
        <w:rPr>
          <w:rFonts w:ascii="Book Antiqua" w:hAnsi="Book Antiqua" w:cs="Tahoma"/>
          <w:color w:val="000000" w:themeColor="text1"/>
          <w:sz w:val="20"/>
          <w:szCs w:val="20"/>
        </w:rPr>
        <w:t xml:space="preserve"> 20</w:t>
      </w:r>
      <w:r w:rsidR="005521C8" w:rsidRPr="00CA0849">
        <w:rPr>
          <w:rFonts w:ascii="Book Antiqua" w:hAnsi="Book Antiqua" w:cs="Tahoma"/>
          <w:color w:val="000000" w:themeColor="text1"/>
          <w:sz w:val="20"/>
          <w:szCs w:val="20"/>
        </w:rPr>
        <w:t xml:space="preserve">, </w:t>
      </w:r>
      <w:r w:rsidR="008F3AF9" w:rsidRPr="00CA0849">
        <w:rPr>
          <w:rFonts w:ascii="Book Antiqua" w:hAnsi="Book Antiqua" w:cs="Tahoma"/>
          <w:color w:val="000000" w:themeColor="text1"/>
          <w:sz w:val="20"/>
          <w:szCs w:val="20"/>
        </w:rPr>
        <w:t>5</w:t>
      </w:r>
      <w:r w:rsidR="005521C8" w:rsidRPr="00CA0849">
        <w:rPr>
          <w:rFonts w:ascii="Book Antiqua" w:hAnsi="Book Antiqua" w:cs="Tahoma"/>
          <w:color w:val="000000" w:themeColor="text1"/>
          <w:sz w:val="20"/>
          <w:szCs w:val="20"/>
        </w:rPr>
        <w:t xml:space="preserve">, </w:t>
      </w:r>
      <w:r w:rsidR="008F3AF9" w:rsidRPr="00CA0849">
        <w:rPr>
          <w:rFonts w:ascii="Book Antiqua" w:hAnsi="Book Antiqua" w:cs="Tahoma"/>
          <w:color w:val="000000" w:themeColor="text1"/>
          <w:sz w:val="20"/>
          <w:szCs w:val="20"/>
        </w:rPr>
        <w:t xml:space="preserve">267-269, </w:t>
      </w:r>
      <w:r w:rsidRPr="00CA0849">
        <w:rPr>
          <w:rFonts w:ascii="Book Antiqua" w:hAnsi="Book Antiqua" w:cs="Tahoma"/>
          <w:color w:val="000000" w:themeColor="text1"/>
          <w:sz w:val="20"/>
          <w:szCs w:val="20"/>
        </w:rPr>
        <w:t>doi:</w:t>
      </w:r>
      <w:hyperlink r:id="rId16" w:history="1">
        <w:r w:rsidRPr="00CA0849">
          <w:rPr>
            <w:rStyle w:val="Hyperlink"/>
            <w:rFonts w:ascii="Book Antiqua" w:hAnsi="Book Antiqua" w:cs="Tahoma"/>
            <w:color w:val="000000" w:themeColor="text1"/>
            <w:sz w:val="20"/>
            <w:szCs w:val="20"/>
            <w:u w:val="none"/>
          </w:rPr>
          <w:t>http://dx.doi.org/10.2981/wlb.00040</w:t>
        </w:r>
      </w:hyperlink>
      <w:r w:rsidRPr="00CA0849">
        <w:rPr>
          <w:rFonts w:ascii="Book Antiqua" w:hAnsi="Book Antiqua" w:cs="Tahoma"/>
          <w:color w:val="000000" w:themeColor="text1"/>
          <w:sz w:val="20"/>
          <w:szCs w:val="20"/>
        </w:rPr>
        <w:t xml:space="preserve"> </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Piechocki</w:t>
      </w:r>
      <w:r w:rsidR="00D60BC4" w:rsidRPr="00CA0849">
        <w:rPr>
          <w:rFonts w:ascii="Book Antiqua" w:hAnsi="Book Antiqua" w:cs="Tahoma"/>
          <w:color w:val="000000" w:themeColor="text1"/>
          <w:sz w:val="20"/>
          <w:szCs w:val="20"/>
        </w:rPr>
        <w:t>, R.</w:t>
      </w:r>
      <w:r w:rsidRPr="00CA0849">
        <w:rPr>
          <w:rFonts w:ascii="Book Antiqua" w:hAnsi="Book Antiqua" w:cs="Tahoma"/>
          <w:color w:val="000000" w:themeColor="text1"/>
          <w:sz w:val="20"/>
          <w:szCs w:val="20"/>
        </w:rPr>
        <w:t xml:space="preserve"> 1962</w:t>
      </w:r>
      <w:r w:rsidR="002B5D77" w:rsidRPr="00CA0849">
        <w:rPr>
          <w:rFonts w:ascii="Book Antiqua" w:hAnsi="Book Antiqua" w:cs="Tahoma"/>
          <w:color w:val="000000" w:themeColor="text1"/>
          <w:sz w:val="20"/>
          <w:szCs w:val="20"/>
        </w:rPr>
        <w:t xml:space="preserve"> Die Todesursachen der Elbe-Biber (</w:t>
      </w:r>
      <w:r w:rsidR="002B5D77" w:rsidRPr="00CA0849">
        <w:rPr>
          <w:rFonts w:ascii="Book Antiqua" w:hAnsi="Book Antiqua" w:cs="Tahoma"/>
          <w:bCs/>
          <w:i/>
          <w:iCs/>
          <w:color w:val="000000" w:themeColor="text1"/>
          <w:sz w:val="20"/>
          <w:szCs w:val="20"/>
        </w:rPr>
        <w:t>Castor</w:t>
      </w:r>
      <w:r w:rsidR="002B5D77" w:rsidRPr="00CA0849">
        <w:rPr>
          <w:rFonts w:ascii="Book Antiqua" w:hAnsi="Book Antiqua" w:cs="Tahoma"/>
          <w:color w:val="000000" w:themeColor="text1"/>
          <w:sz w:val="20"/>
          <w:szCs w:val="20"/>
        </w:rPr>
        <w:t xml:space="preserve"> </w:t>
      </w:r>
      <w:r w:rsidR="002B5D77" w:rsidRPr="00CA0849">
        <w:rPr>
          <w:rFonts w:ascii="Book Antiqua" w:hAnsi="Book Antiqua" w:cs="Tahoma"/>
          <w:bCs/>
          <w:i/>
          <w:iCs/>
          <w:color w:val="000000" w:themeColor="text1"/>
          <w:sz w:val="20"/>
          <w:szCs w:val="20"/>
        </w:rPr>
        <w:t>fiber</w:t>
      </w:r>
      <w:r w:rsidR="002B5D77" w:rsidRPr="00CA0849">
        <w:rPr>
          <w:rFonts w:ascii="Book Antiqua" w:hAnsi="Book Antiqua" w:cs="Tahoma"/>
          <w:color w:val="000000" w:themeColor="text1"/>
          <w:sz w:val="20"/>
          <w:szCs w:val="20"/>
        </w:rPr>
        <w:t xml:space="preserve"> </w:t>
      </w:r>
      <w:r w:rsidR="002B5D77" w:rsidRPr="00CA0849">
        <w:rPr>
          <w:rFonts w:ascii="Book Antiqua" w:hAnsi="Book Antiqua" w:cs="Tahoma"/>
          <w:i/>
          <w:color w:val="000000" w:themeColor="text1"/>
          <w:sz w:val="20"/>
          <w:szCs w:val="20"/>
        </w:rPr>
        <w:t>albicus</w:t>
      </w:r>
      <w:r w:rsidR="002B5D77" w:rsidRPr="00CA0849">
        <w:rPr>
          <w:rFonts w:ascii="Book Antiqua" w:hAnsi="Book Antiqua" w:cs="Tahoma"/>
          <w:color w:val="000000" w:themeColor="text1"/>
          <w:sz w:val="20"/>
          <w:szCs w:val="20"/>
        </w:rPr>
        <w:t xml:space="preserve"> Matschie 1907) unter besonderer Berücksichti</w:t>
      </w:r>
      <w:r w:rsidR="00713910" w:rsidRPr="00CA0849">
        <w:rPr>
          <w:rFonts w:ascii="Book Antiqua" w:hAnsi="Book Antiqua" w:cs="Tahoma"/>
          <w:color w:val="000000" w:themeColor="text1"/>
          <w:sz w:val="20"/>
          <w:szCs w:val="20"/>
        </w:rPr>
        <w:softHyphen/>
      </w:r>
      <w:r w:rsidR="002B5D77" w:rsidRPr="00CA0849">
        <w:rPr>
          <w:rFonts w:ascii="Book Antiqua" w:hAnsi="Book Antiqua" w:cs="Tahoma"/>
          <w:color w:val="000000" w:themeColor="text1"/>
          <w:sz w:val="20"/>
          <w:szCs w:val="20"/>
        </w:rPr>
        <w:t xml:space="preserve">gung funktioneller </w:t>
      </w:r>
      <w:r w:rsidR="00D60BC4" w:rsidRPr="00CA0849">
        <w:rPr>
          <w:rFonts w:ascii="Book Antiqua" w:hAnsi="Book Antiqua" w:cs="Tahoma"/>
          <w:color w:val="000000" w:themeColor="text1"/>
          <w:sz w:val="20"/>
          <w:szCs w:val="20"/>
        </w:rPr>
        <w:t>Wirbelsäulenstö</w:t>
      </w:r>
      <w:r w:rsidR="00713910" w:rsidRPr="00CA0849">
        <w:rPr>
          <w:rFonts w:ascii="Book Antiqua" w:hAnsi="Book Antiqua" w:cs="Tahoma"/>
          <w:color w:val="000000" w:themeColor="text1"/>
          <w:sz w:val="20"/>
          <w:szCs w:val="20"/>
        </w:rPr>
        <w:softHyphen/>
      </w:r>
      <w:r w:rsidR="00D60BC4" w:rsidRPr="00CA0849">
        <w:rPr>
          <w:rFonts w:ascii="Book Antiqua" w:hAnsi="Book Antiqua" w:cs="Tahoma"/>
          <w:color w:val="000000" w:themeColor="text1"/>
          <w:sz w:val="20"/>
          <w:szCs w:val="20"/>
        </w:rPr>
        <w:t xml:space="preserve">rungen. </w:t>
      </w:r>
      <w:r w:rsidR="00D60BC4" w:rsidRPr="00CA0849">
        <w:rPr>
          <w:rFonts w:ascii="Book Antiqua" w:hAnsi="Book Antiqua" w:cs="Tahoma"/>
          <w:color w:val="000000" w:themeColor="text1"/>
          <w:sz w:val="20"/>
          <w:szCs w:val="20"/>
          <w:lang w:val="it-IT"/>
        </w:rPr>
        <w:t>Nova Acta Leopoldina, N.</w:t>
      </w:r>
      <w:r w:rsidR="005827A4" w:rsidRPr="00CA0849">
        <w:rPr>
          <w:rFonts w:ascii="Book Antiqua" w:hAnsi="Book Antiqua" w:cs="Tahoma"/>
          <w:color w:val="000000" w:themeColor="text1"/>
          <w:sz w:val="20"/>
          <w:szCs w:val="20"/>
          <w:lang w:val="it-IT"/>
        </w:rPr>
        <w:t xml:space="preserve"> </w:t>
      </w:r>
      <w:r w:rsidR="00D60BC4" w:rsidRPr="00CA0849">
        <w:rPr>
          <w:rFonts w:ascii="Book Antiqua" w:hAnsi="Book Antiqua" w:cs="Tahoma"/>
          <w:color w:val="000000" w:themeColor="text1"/>
          <w:sz w:val="20"/>
          <w:szCs w:val="20"/>
          <w:lang w:val="it-IT"/>
        </w:rPr>
        <w:t>F. 25, Nr. 158</w:t>
      </w:r>
    </w:p>
    <w:p w:rsidR="00530378" w:rsidRPr="00CA0849" w:rsidRDefault="0053037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rPr>
        <w:t xml:space="preserve">Piechocki, R. 1972 Über Form und Funktion der Kelle des Bibers. </w:t>
      </w:r>
      <w:r w:rsidRPr="00CA0849">
        <w:rPr>
          <w:rFonts w:ascii="Book Antiqua" w:hAnsi="Book Antiqua" w:cs="Tahoma"/>
          <w:color w:val="000000" w:themeColor="text1"/>
          <w:sz w:val="20"/>
          <w:szCs w:val="20"/>
          <w:lang w:val="en-US"/>
        </w:rPr>
        <w:t>Hercynia, 9, 2, 101-105</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Pinto</w:t>
      </w:r>
      <w:r w:rsidR="00D60BC4" w:rsidRPr="00CA0849">
        <w:rPr>
          <w:rFonts w:ascii="Book Antiqua" w:hAnsi="Book Antiqua" w:cs="Tahoma"/>
          <w:color w:val="000000" w:themeColor="text1"/>
          <w:sz w:val="20"/>
          <w:szCs w:val="20"/>
          <w:lang w:val="en-US"/>
        </w:rPr>
        <w:t>, B.</w:t>
      </w:r>
      <w:r w:rsidRPr="00CA0849">
        <w:rPr>
          <w:rFonts w:ascii="Book Antiqua" w:hAnsi="Book Antiqua" w:cs="Tahoma"/>
          <w:color w:val="000000" w:themeColor="text1"/>
          <w:sz w:val="20"/>
          <w:szCs w:val="20"/>
          <w:lang w:val="en-US"/>
        </w:rPr>
        <w:t xml:space="preserve"> et al</w:t>
      </w:r>
      <w:r w:rsidR="00F65B5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2009</w:t>
      </w:r>
      <w:r w:rsidR="00D60BC4" w:rsidRPr="00CA0849">
        <w:rPr>
          <w:rFonts w:ascii="Book Antiqua" w:hAnsi="Book Antiqua" w:cs="Tahoma"/>
          <w:color w:val="000000" w:themeColor="text1"/>
          <w:sz w:val="20"/>
          <w:szCs w:val="20"/>
          <w:lang w:val="en-US"/>
        </w:rPr>
        <w:t xml:space="preserve"> Habitat selection of the Eurasian beaver (</w:t>
      </w:r>
      <w:r w:rsidR="00D60BC4" w:rsidRPr="00CA0849">
        <w:rPr>
          <w:rFonts w:ascii="Book Antiqua" w:hAnsi="Book Antiqua" w:cs="Tahoma"/>
          <w:i/>
          <w:iCs/>
          <w:color w:val="000000" w:themeColor="text1"/>
          <w:sz w:val="20"/>
          <w:szCs w:val="20"/>
          <w:lang w:val="en-US"/>
        </w:rPr>
        <w:t>Castor</w:t>
      </w:r>
      <w:r w:rsidR="00D60BC4" w:rsidRPr="00CA0849">
        <w:rPr>
          <w:rFonts w:ascii="Book Antiqua" w:hAnsi="Book Antiqua" w:cs="Tahoma"/>
          <w:color w:val="000000" w:themeColor="text1"/>
          <w:sz w:val="20"/>
          <w:szCs w:val="20"/>
          <w:lang w:val="en-US"/>
        </w:rPr>
        <w:t xml:space="preserve"> </w:t>
      </w:r>
      <w:r w:rsidR="00D60BC4" w:rsidRPr="00CA0849">
        <w:rPr>
          <w:rFonts w:ascii="Book Antiqua" w:hAnsi="Book Antiqua" w:cs="Tahoma"/>
          <w:i/>
          <w:iCs/>
          <w:color w:val="000000" w:themeColor="text1"/>
          <w:sz w:val="20"/>
          <w:szCs w:val="20"/>
          <w:lang w:val="en-US"/>
        </w:rPr>
        <w:t>fiber</w:t>
      </w:r>
      <w:r w:rsidR="00D60BC4" w:rsidRPr="00CA0849">
        <w:rPr>
          <w:rFonts w:ascii="Book Antiqua" w:hAnsi="Book Antiqua" w:cs="Tahoma"/>
          <w:color w:val="000000" w:themeColor="text1"/>
          <w:sz w:val="20"/>
          <w:szCs w:val="20"/>
          <w:lang w:val="en-US"/>
        </w:rPr>
        <w:t>) near its carrying capacity: an example from Norway. Can</w:t>
      </w:r>
      <w:r w:rsidR="00D44A48" w:rsidRPr="00CA0849">
        <w:rPr>
          <w:rFonts w:ascii="Book Antiqua" w:hAnsi="Book Antiqua" w:cs="Tahoma"/>
          <w:color w:val="000000" w:themeColor="text1"/>
          <w:sz w:val="20"/>
          <w:szCs w:val="20"/>
          <w:lang w:val="en-US"/>
        </w:rPr>
        <w:t>.</w:t>
      </w:r>
      <w:r w:rsidR="00D60BC4" w:rsidRPr="00CA0849">
        <w:rPr>
          <w:rFonts w:ascii="Book Antiqua" w:hAnsi="Book Antiqua" w:cs="Tahoma"/>
          <w:color w:val="000000" w:themeColor="text1"/>
          <w:sz w:val="20"/>
          <w:szCs w:val="20"/>
          <w:lang w:val="en-US"/>
        </w:rPr>
        <w:t xml:space="preserve"> J</w:t>
      </w:r>
      <w:r w:rsidR="00D44A48" w:rsidRPr="00CA0849">
        <w:rPr>
          <w:rFonts w:ascii="Book Antiqua" w:hAnsi="Book Antiqua" w:cs="Tahoma"/>
          <w:color w:val="000000" w:themeColor="text1"/>
          <w:sz w:val="20"/>
          <w:szCs w:val="20"/>
          <w:lang w:val="en-US"/>
        </w:rPr>
        <w:t>.</w:t>
      </w:r>
      <w:r w:rsidR="00D60BC4" w:rsidRPr="00CA0849">
        <w:rPr>
          <w:rFonts w:ascii="Book Antiqua" w:hAnsi="Book Antiqua" w:cs="Tahoma"/>
          <w:color w:val="000000" w:themeColor="text1"/>
          <w:sz w:val="20"/>
          <w:szCs w:val="20"/>
          <w:lang w:val="en-US"/>
        </w:rPr>
        <w:t xml:space="preserve"> Zool</w:t>
      </w:r>
      <w:r w:rsidR="00D44A48" w:rsidRPr="00CA0849">
        <w:rPr>
          <w:rFonts w:ascii="Book Antiqua" w:hAnsi="Book Antiqua" w:cs="Tahoma"/>
          <w:color w:val="000000" w:themeColor="text1"/>
          <w:sz w:val="20"/>
          <w:szCs w:val="20"/>
          <w:lang w:val="en-US"/>
        </w:rPr>
        <w:t>.</w:t>
      </w:r>
      <w:r w:rsidR="00D60BC4" w:rsidRPr="00CA0849">
        <w:rPr>
          <w:rFonts w:ascii="Book Antiqua" w:hAnsi="Book Antiqua" w:cs="Tahoma"/>
          <w:color w:val="000000" w:themeColor="text1"/>
          <w:sz w:val="20"/>
          <w:szCs w:val="20"/>
          <w:lang w:val="en-US"/>
        </w:rPr>
        <w:t xml:space="preserve"> 87, 4, 317-325</w:t>
      </w:r>
    </w:p>
    <w:p w:rsidR="00914FB8" w:rsidRPr="00CA0849" w:rsidRDefault="00914FB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Pliuraite</w:t>
      </w:r>
      <w:r w:rsidR="00AF27B1" w:rsidRPr="00CA0849">
        <w:rPr>
          <w:rFonts w:ascii="Book Antiqua" w:hAnsi="Book Antiqua" w:cs="Tahoma"/>
          <w:color w:val="000000" w:themeColor="text1"/>
          <w:sz w:val="20"/>
          <w:szCs w:val="20"/>
          <w:lang w:val="en-US"/>
        </w:rPr>
        <w:t>, V.,</w:t>
      </w:r>
      <w:r w:rsidRPr="00CA0849">
        <w:rPr>
          <w:rFonts w:ascii="Book Antiqua" w:hAnsi="Book Antiqua" w:cs="Tahoma"/>
          <w:color w:val="000000" w:themeColor="text1"/>
          <w:sz w:val="20"/>
          <w:szCs w:val="20"/>
          <w:lang w:val="en-US"/>
        </w:rPr>
        <w:t xml:space="preserve"> Kesminas</w:t>
      </w:r>
      <w:r w:rsidR="00AF27B1" w:rsidRPr="00CA0849">
        <w:rPr>
          <w:rFonts w:ascii="Book Antiqua" w:hAnsi="Book Antiqua" w:cs="Tahoma"/>
          <w:color w:val="000000" w:themeColor="text1"/>
          <w:sz w:val="20"/>
          <w:szCs w:val="20"/>
          <w:lang w:val="en-US"/>
        </w:rPr>
        <w:t>, V.</w:t>
      </w:r>
      <w:r w:rsidRPr="00CA0849">
        <w:rPr>
          <w:rFonts w:ascii="Book Antiqua" w:hAnsi="Book Antiqua" w:cs="Tahoma"/>
          <w:color w:val="000000" w:themeColor="text1"/>
          <w:sz w:val="20"/>
          <w:szCs w:val="20"/>
          <w:lang w:val="en-US"/>
        </w:rPr>
        <w:t xml:space="preserve"> 2012</w:t>
      </w:r>
      <w:r w:rsidR="00AF27B1" w:rsidRPr="00CA0849">
        <w:rPr>
          <w:rFonts w:ascii="Book Antiqua" w:hAnsi="Book Antiqua" w:cs="Tahoma"/>
          <w:color w:val="000000" w:themeColor="text1"/>
          <w:sz w:val="20"/>
          <w:szCs w:val="20"/>
          <w:lang w:val="en-US"/>
        </w:rPr>
        <w:t xml:space="preserve"> Ecological impact of Eurasian beaver (</w:t>
      </w:r>
      <w:r w:rsidR="00AF27B1" w:rsidRPr="00CA0849">
        <w:rPr>
          <w:rFonts w:ascii="Book Antiqua" w:hAnsi="Book Antiqua" w:cs="Tahoma"/>
          <w:i/>
          <w:iCs/>
          <w:color w:val="000000" w:themeColor="text1"/>
          <w:sz w:val="20"/>
          <w:szCs w:val="20"/>
          <w:lang w:val="en-US"/>
        </w:rPr>
        <w:t>Castor</w:t>
      </w:r>
      <w:r w:rsidR="00AF27B1" w:rsidRPr="00CA0849">
        <w:rPr>
          <w:rFonts w:ascii="Book Antiqua" w:hAnsi="Book Antiqua" w:cs="Tahoma"/>
          <w:color w:val="000000" w:themeColor="text1"/>
          <w:sz w:val="20"/>
          <w:szCs w:val="20"/>
          <w:lang w:val="en-US"/>
        </w:rPr>
        <w:t xml:space="preserve"> </w:t>
      </w:r>
      <w:r w:rsidR="00AF27B1" w:rsidRPr="00CA0849">
        <w:rPr>
          <w:rFonts w:ascii="Book Antiqua" w:hAnsi="Book Antiqua" w:cs="Tahoma"/>
          <w:i/>
          <w:iCs/>
          <w:color w:val="000000" w:themeColor="text1"/>
          <w:sz w:val="20"/>
          <w:szCs w:val="20"/>
          <w:lang w:val="en-US"/>
        </w:rPr>
        <w:t>fiber</w:t>
      </w:r>
      <w:r w:rsidR="00AF27B1" w:rsidRPr="00CA0849">
        <w:rPr>
          <w:rFonts w:ascii="Book Antiqua" w:hAnsi="Book Antiqua" w:cs="Tahoma"/>
          <w:color w:val="000000" w:themeColor="text1"/>
          <w:sz w:val="20"/>
          <w:szCs w:val="20"/>
          <w:lang w:val="en-US"/>
        </w:rPr>
        <w:t>) activity on macroinvertebrate commu</w:t>
      </w:r>
      <w:r w:rsidR="00713910" w:rsidRPr="00CA0849">
        <w:rPr>
          <w:rFonts w:ascii="Book Antiqua" w:hAnsi="Book Antiqua" w:cs="Tahoma"/>
          <w:color w:val="000000" w:themeColor="text1"/>
          <w:sz w:val="20"/>
          <w:szCs w:val="20"/>
          <w:lang w:val="en-US"/>
        </w:rPr>
        <w:softHyphen/>
      </w:r>
      <w:r w:rsidR="00AF27B1" w:rsidRPr="00CA0849">
        <w:rPr>
          <w:rFonts w:ascii="Book Antiqua" w:hAnsi="Book Antiqua" w:cs="Tahoma"/>
          <w:color w:val="000000" w:themeColor="text1"/>
          <w:sz w:val="20"/>
          <w:szCs w:val="20"/>
          <w:lang w:val="en-US"/>
        </w:rPr>
        <w:t>nities in Lithuanian trout streams. Central Europ</w:t>
      </w:r>
      <w:r w:rsidR="00417055" w:rsidRPr="00CA0849">
        <w:rPr>
          <w:rFonts w:ascii="Book Antiqua" w:hAnsi="Book Antiqua" w:cs="Tahoma"/>
          <w:color w:val="000000" w:themeColor="text1"/>
          <w:sz w:val="20"/>
          <w:szCs w:val="20"/>
          <w:lang w:val="en-US"/>
        </w:rPr>
        <w:t>.</w:t>
      </w:r>
      <w:r w:rsidR="00AF27B1" w:rsidRPr="00CA0849">
        <w:rPr>
          <w:rFonts w:ascii="Book Antiqua" w:hAnsi="Book Antiqua" w:cs="Tahoma"/>
          <w:color w:val="000000" w:themeColor="text1"/>
          <w:sz w:val="20"/>
          <w:szCs w:val="20"/>
          <w:lang w:val="en-US"/>
        </w:rPr>
        <w:t xml:space="preserve"> J</w:t>
      </w:r>
      <w:r w:rsidR="00417055" w:rsidRPr="00CA0849">
        <w:rPr>
          <w:rFonts w:ascii="Book Antiqua" w:hAnsi="Book Antiqua" w:cs="Tahoma"/>
          <w:color w:val="000000" w:themeColor="text1"/>
          <w:sz w:val="20"/>
          <w:szCs w:val="20"/>
          <w:lang w:val="en-US"/>
        </w:rPr>
        <w:t>.</w:t>
      </w:r>
      <w:r w:rsidR="00AF27B1" w:rsidRPr="00CA0849">
        <w:rPr>
          <w:rFonts w:ascii="Book Antiqua" w:hAnsi="Book Antiqua" w:cs="Tahoma"/>
          <w:color w:val="000000" w:themeColor="text1"/>
          <w:sz w:val="20"/>
          <w:szCs w:val="20"/>
          <w:lang w:val="en-US"/>
        </w:rPr>
        <w:t xml:space="preserve"> Biol</w:t>
      </w:r>
      <w:r w:rsidR="00417055" w:rsidRPr="00CA0849">
        <w:rPr>
          <w:rFonts w:ascii="Book Antiqua" w:hAnsi="Book Antiqua" w:cs="Tahoma"/>
          <w:color w:val="000000" w:themeColor="text1"/>
          <w:sz w:val="20"/>
          <w:szCs w:val="20"/>
          <w:lang w:val="en-US"/>
        </w:rPr>
        <w:t>.</w:t>
      </w:r>
      <w:r w:rsidR="00AF27B1" w:rsidRPr="00CA0849">
        <w:rPr>
          <w:rFonts w:ascii="Book Antiqua" w:hAnsi="Book Antiqua" w:cs="Tahoma"/>
          <w:color w:val="000000" w:themeColor="text1"/>
          <w:sz w:val="20"/>
          <w:szCs w:val="20"/>
          <w:lang w:val="en-US"/>
        </w:rPr>
        <w:t>, 7, 1, 101-114</w:t>
      </w:r>
    </w:p>
    <w:p w:rsidR="00C01D32" w:rsidRPr="00CA0849" w:rsidRDefault="00C01D32"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Raye, L. 2015 The early extinction date of the beaver (</w:t>
      </w:r>
      <w:r w:rsidRPr="00CA0849">
        <w:rPr>
          <w:rFonts w:ascii="Book Antiqua" w:hAnsi="Book Antiqua" w:cs="Tahoma"/>
          <w:i/>
          <w:color w:val="000000" w:themeColor="text1"/>
          <w:sz w:val="20"/>
          <w:szCs w:val="20"/>
          <w:lang w:val="en-US"/>
        </w:rPr>
        <w:t>Castor fiber</w:t>
      </w:r>
      <w:r w:rsidRPr="00CA0849">
        <w:rPr>
          <w:rFonts w:ascii="Book Antiqua" w:hAnsi="Book Antiqua" w:cs="Tahoma"/>
          <w:color w:val="000000" w:themeColor="text1"/>
          <w:sz w:val="20"/>
          <w:szCs w:val="20"/>
          <w:lang w:val="en-US"/>
        </w:rPr>
        <w:t>) in Britain.(Report). Historical Biology, 27, 8, pp.1029-1041</w:t>
      </w:r>
    </w:p>
    <w:p w:rsidR="00914FB8" w:rsidRPr="00CA0849" w:rsidRDefault="00914FB8"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Razmaite</w:t>
      </w:r>
      <w:r w:rsidR="00C040F8" w:rsidRPr="00CA0849">
        <w:rPr>
          <w:rFonts w:ascii="Book Antiqua" w:hAnsi="Book Antiqua" w:cs="Tahoma"/>
          <w:color w:val="000000" w:themeColor="text1"/>
          <w:sz w:val="20"/>
          <w:szCs w:val="20"/>
          <w:lang w:val="en-US"/>
        </w:rPr>
        <w:t>, V.</w:t>
      </w:r>
      <w:r w:rsidRPr="00CA0849">
        <w:rPr>
          <w:rFonts w:ascii="Book Antiqua" w:hAnsi="Book Antiqua" w:cs="Tahoma"/>
          <w:color w:val="000000" w:themeColor="text1"/>
          <w:sz w:val="20"/>
          <w:szCs w:val="20"/>
          <w:lang w:val="en-US"/>
        </w:rPr>
        <w:t xml:space="preserve"> et al</w:t>
      </w:r>
      <w:r w:rsidR="0075113F"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2011</w:t>
      </w:r>
      <w:r w:rsidR="00C040F8" w:rsidRPr="00CA0849">
        <w:rPr>
          <w:rFonts w:ascii="Book Antiqua" w:hAnsi="Book Antiqua" w:cs="Tahoma"/>
          <w:color w:val="000000" w:themeColor="text1"/>
          <w:sz w:val="20"/>
          <w:szCs w:val="20"/>
          <w:lang w:val="en-US"/>
        </w:rPr>
        <w:t xml:space="preserve"> Compositional char</w:t>
      </w:r>
      <w:r w:rsidR="00C90800">
        <w:rPr>
          <w:rFonts w:ascii="Book Antiqua" w:hAnsi="Book Antiqua" w:cs="Tahoma"/>
          <w:color w:val="000000" w:themeColor="text1"/>
          <w:sz w:val="20"/>
          <w:szCs w:val="20"/>
          <w:lang w:val="en-US"/>
        </w:rPr>
        <w:softHyphen/>
      </w:r>
      <w:r w:rsidR="00C040F8" w:rsidRPr="00CA0849">
        <w:rPr>
          <w:rFonts w:ascii="Book Antiqua" w:hAnsi="Book Antiqua" w:cs="Tahoma"/>
          <w:color w:val="000000" w:themeColor="text1"/>
          <w:sz w:val="20"/>
          <w:szCs w:val="20"/>
          <w:lang w:val="en-US"/>
        </w:rPr>
        <w:t xml:space="preserve">acteristics and nutritional quality of </w:t>
      </w:r>
      <w:r w:rsidR="00C040F8" w:rsidRPr="00CA0849">
        <w:rPr>
          <w:rFonts w:ascii="Book Antiqua" w:hAnsi="Book Antiqua" w:cs="Tahoma"/>
          <w:color w:val="000000" w:themeColor="text1"/>
          <w:sz w:val="20"/>
          <w:szCs w:val="20"/>
          <w:lang w:val="en-US"/>
        </w:rPr>
        <w:lastRenderedPageBreak/>
        <w:t>Eurasian beaver (</w:t>
      </w:r>
      <w:r w:rsidR="00C040F8" w:rsidRPr="00CA0849">
        <w:rPr>
          <w:rStyle w:val="Hervorhebung"/>
          <w:rFonts w:ascii="Book Antiqua" w:hAnsi="Book Antiqua" w:cs="Tahoma"/>
          <w:color w:val="000000" w:themeColor="text1"/>
          <w:sz w:val="20"/>
          <w:szCs w:val="20"/>
          <w:lang w:val="en-US"/>
        </w:rPr>
        <w:t>Castor</w:t>
      </w:r>
      <w:r w:rsidR="00C040F8" w:rsidRPr="00CA0849">
        <w:rPr>
          <w:rFonts w:ascii="Book Antiqua" w:hAnsi="Book Antiqua" w:cs="Tahoma"/>
          <w:color w:val="000000" w:themeColor="text1"/>
          <w:sz w:val="20"/>
          <w:szCs w:val="20"/>
          <w:lang w:val="en-US"/>
        </w:rPr>
        <w:t xml:space="preserve"> </w:t>
      </w:r>
      <w:r w:rsidR="00C040F8" w:rsidRPr="00CA0849">
        <w:rPr>
          <w:rStyle w:val="Hervorhebung"/>
          <w:rFonts w:ascii="Book Antiqua" w:hAnsi="Book Antiqua" w:cs="Tahoma"/>
          <w:color w:val="000000" w:themeColor="text1"/>
          <w:sz w:val="20"/>
          <w:szCs w:val="20"/>
          <w:lang w:val="en-US"/>
        </w:rPr>
        <w:t>fiber</w:t>
      </w:r>
      <w:r w:rsidR="00C040F8" w:rsidRPr="00CA0849">
        <w:rPr>
          <w:rFonts w:ascii="Book Antiqua" w:hAnsi="Book Antiqua" w:cs="Tahoma"/>
          <w:color w:val="000000" w:themeColor="text1"/>
          <w:sz w:val="20"/>
          <w:szCs w:val="20"/>
          <w:lang w:val="en-US"/>
        </w:rPr>
        <w:t xml:space="preserve">) meat. </w:t>
      </w:r>
      <w:r w:rsidR="00C040F8" w:rsidRPr="00CA0849">
        <w:rPr>
          <w:rFonts w:ascii="Book Antiqua" w:hAnsi="Book Antiqua" w:cs="Tahoma"/>
          <w:color w:val="000000" w:themeColor="text1"/>
          <w:sz w:val="20"/>
          <w:szCs w:val="20"/>
        </w:rPr>
        <w:t>Czech J. Food Sci., 29, 480-486</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Recker</w:t>
      </w:r>
      <w:r w:rsidR="00D17669" w:rsidRPr="00CA0849">
        <w:rPr>
          <w:rFonts w:ascii="Book Antiqua" w:hAnsi="Book Antiqua" w:cs="Tahoma"/>
          <w:color w:val="000000" w:themeColor="text1"/>
          <w:sz w:val="20"/>
          <w:szCs w:val="20"/>
        </w:rPr>
        <w:t>, W.</w:t>
      </w:r>
      <w:r w:rsidRPr="00CA0849">
        <w:rPr>
          <w:rFonts w:ascii="Book Antiqua" w:hAnsi="Book Antiqua" w:cs="Tahoma"/>
          <w:color w:val="000000" w:themeColor="text1"/>
          <w:sz w:val="20"/>
          <w:szCs w:val="20"/>
        </w:rPr>
        <w:t xml:space="preserve"> 1990</w:t>
      </w:r>
      <w:r w:rsidR="00D17669" w:rsidRPr="00CA0849">
        <w:rPr>
          <w:rFonts w:ascii="Book Antiqua" w:hAnsi="Book Antiqua" w:cs="Tahoma"/>
          <w:color w:val="000000" w:themeColor="text1"/>
          <w:sz w:val="20"/>
          <w:szCs w:val="20"/>
        </w:rPr>
        <w:t xml:space="preserve"> Biber (</w:t>
      </w:r>
      <w:r w:rsidR="00D17669" w:rsidRPr="00CA0849">
        <w:rPr>
          <w:rFonts w:ascii="Book Antiqua" w:hAnsi="Book Antiqua" w:cs="Tahoma"/>
          <w:i/>
          <w:color w:val="000000" w:themeColor="text1"/>
          <w:sz w:val="20"/>
          <w:szCs w:val="20"/>
        </w:rPr>
        <w:t>C</w:t>
      </w:r>
      <w:r w:rsidR="00D17669" w:rsidRPr="00CA0849">
        <w:rPr>
          <w:rFonts w:ascii="Book Antiqua" w:hAnsi="Book Antiqua" w:cs="Tahoma"/>
          <w:bCs/>
          <w:i/>
          <w:iCs/>
          <w:color w:val="000000" w:themeColor="text1"/>
          <w:sz w:val="20"/>
          <w:szCs w:val="20"/>
        </w:rPr>
        <w:t>astor</w:t>
      </w:r>
      <w:r w:rsidR="00D17669" w:rsidRPr="00CA0849">
        <w:rPr>
          <w:rFonts w:ascii="Book Antiqua" w:hAnsi="Book Antiqua" w:cs="Tahoma"/>
          <w:i/>
          <w:color w:val="000000" w:themeColor="text1"/>
          <w:sz w:val="20"/>
          <w:szCs w:val="20"/>
        </w:rPr>
        <w:t xml:space="preserve"> </w:t>
      </w:r>
      <w:r w:rsidR="00D17669" w:rsidRPr="00CA0849">
        <w:rPr>
          <w:rFonts w:ascii="Book Antiqua" w:hAnsi="Book Antiqua" w:cs="Tahoma"/>
          <w:bCs/>
          <w:i/>
          <w:iCs/>
          <w:color w:val="000000" w:themeColor="text1"/>
          <w:sz w:val="20"/>
          <w:szCs w:val="20"/>
        </w:rPr>
        <w:t>fiber</w:t>
      </w:r>
      <w:r w:rsidR="00D17669" w:rsidRPr="00CA0849">
        <w:rPr>
          <w:rFonts w:ascii="Book Antiqua" w:hAnsi="Book Antiqua" w:cs="Tahoma"/>
          <w:color w:val="000000" w:themeColor="text1"/>
          <w:sz w:val="20"/>
          <w:szCs w:val="20"/>
        </w:rPr>
        <w:t xml:space="preserve"> </w:t>
      </w:r>
      <w:r w:rsidR="00D17669" w:rsidRPr="00CA0849">
        <w:rPr>
          <w:rFonts w:ascii="Book Antiqua" w:hAnsi="Book Antiqua" w:cs="Tahoma"/>
          <w:i/>
          <w:color w:val="000000" w:themeColor="text1"/>
          <w:sz w:val="20"/>
          <w:szCs w:val="20"/>
        </w:rPr>
        <w:t>albicus</w:t>
      </w:r>
      <w:r w:rsidR="00D17669" w:rsidRPr="00CA0849">
        <w:rPr>
          <w:rFonts w:ascii="Book Antiqua" w:hAnsi="Book Antiqua" w:cs="Tahoma"/>
          <w:color w:val="000000" w:themeColor="text1"/>
          <w:sz w:val="20"/>
          <w:szCs w:val="20"/>
        </w:rPr>
        <w:t>) an Kanälen im Havel-Siedlungsraum. Säugetierkundl</w:t>
      </w:r>
      <w:r w:rsidR="00417055" w:rsidRPr="00CA0849">
        <w:rPr>
          <w:rFonts w:ascii="Book Antiqua" w:hAnsi="Book Antiqua" w:cs="Tahoma"/>
          <w:color w:val="000000" w:themeColor="text1"/>
          <w:sz w:val="20"/>
          <w:szCs w:val="20"/>
        </w:rPr>
        <w:t>.</w:t>
      </w:r>
      <w:r w:rsidR="00D17669" w:rsidRPr="00CA0849">
        <w:rPr>
          <w:rFonts w:ascii="Book Antiqua" w:hAnsi="Book Antiqua" w:cs="Tahoma"/>
          <w:color w:val="000000" w:themeColor="text1"/>
          <w:sz w:val="20"/>
          <w:szCs w:val="20"/>
        </w:rPr>
        <w:t xml:space="preserve"> Inform</w:t>
      </w:r>
      <w:r w:rsidR="00417055" w:rsidRPr="00CA0849">
        <w:rPr>
          <w:rFonts w:ascii="Book Antiqua" w:hAnsi="Book Antiqua" w:cs="Tahoma"/>
          <w:color w:val="000000" w:themeColor="text1"/>
          <w:sz w:val="20"/>
          <w:szCs w:val="20"/>
        </w:rPr>
        <w:t>.</w:t>
      </w:r>
      <w:r w:rsidR="00D17669" w:rsidRPr="00CA0849">
        <w:rPr>
          <w:rFonts w:ascii="Book Antiqua" w:hAnsi="Book Antiqua" w:cs="Tahoma"/>
          <w:color w:val="000000" w:themeColor="text1"/>
          <w:sz w:val="20"/>
          <w:szCs w:val="20"/>
        </w:rPr>
        <w:t>, 3, 14, 201-209</w:t>
      </w:r>
    </w:p>
    <w:p w:rsidR="0087677F" w:rsidRPr="00C12953" w:rsidRDefault="0087677F" w:rsidP="003A7061">
      <w:pPr>
        <w:spacing w:after="120" w:line="220" w:lineRule="exact"/>
        <w:ind w:left="709" w:hanging="709"/>
        <w:jc w:val="both"/>
        <w:rPr>
          <w:rFonts w:ascii="Book Antiqua" w:hAnsi="Book Antiqua" w:cs="Tahoma"/>
          <w:color w:val="000000" w:themeColor="text1"/>
          <w:sz w:val="20"/>
          <w:szCs w:val="20"/>
          <w:lang w:val="fr-FR"/>
        </w:rPr>
      </w:pPr>
      <w:r w:rsidRPr="00CA0849">
        <w:rPr>
          <w:rFonts w:ascii="Book Antiqua" w:hAnsi="Book Antiqua" w:cs="Tahoma"/>
          <w:color w:val="000000" w:themeColor="text1"/>
          <w:sz w:val="20"/>
          <w:szCs w:val="20"/>
        </w:rPr>
        <w:t>Reichholf</w:t>
      </w:r>
      <w:r w:rsidR="007B2B52" w:rsidRPr="00CA0849">
        <w:rPr>
          <w:rFonts w:ascii="Book Antiqua" w:hAnsi="Book Antiqua" w:cs="Tahoma"/>
          <w:color w:val="000000" w:themeColor="text1"/>
          <w:sz w:val="20"/>
          <w:szCs w:val="20"/>
        </w:rPr>
        <w:t>, J.</w:t>
      </w:r>
      <w:r w:rsidRPr="00CA0849">
        <w:rPr>
          <w:rFonts w:ascii="Book Antiqua" w:hAnsi="Book Antiqua" w:cs="Tahoma"/>
          <w:color w:val="000000" w:themeColor="text1"/>
          <w:sz w:val="20"/>
          <w:szCs w:val="20"/>
        </w:rPr>
        <w:t xml:space="preserve"> 1984</w:t>
      </w:r>
      <w:r w:rsidR="006006B6" w:rsidRPr="00CA0849">
        <w:rPr>
          <w:rFonts w:ascii="Book Antiqua" w:hAnsi="Book Antiqua" w:cs="Tahoma"/>
          <w:color w:val="000000" w:themeColor="text1"/>
          <w:sz w:val="20"/>
          <w:szCs w:val="20"/>
        </w:rPr>
        <w:t xml:space="preserve"> Geschicktes und unge</w:t>
      </w:r>
      <w:r w:rsidR="00713910" w:rsidRPr="00CA0849">
        <w:rPr>
          <w:rFonts w:ascii="Book Antiqua" w:hAnsi="Book Antiqua" w:cs="Tahoma"/>
          <w:color w:val="000000" w:themeColor="text1"/>
          <w:sz w:val="20"/>
          <w:szCs w:val="20"/>
        </w:rPr>
        <w:softHyphen/>
      </w:r>
      <w:r w:rsidR="006006B6" w:rsidRPr="00CA0849">
        <w:rPr>
          <w:rFonts w:ascii="Book Antiqua" w:hAnsi="Book Antiqua" w:cs="Tahoma"/>
          <w:color w:val="000000" w:themeColor="text1"/>
          <w:sz w:val="20"/>
          <w:szCs w:val="20"/>
        </w:rPr>
        <w:t xml:space="preserve">schicktes </w:t>
      </w:r>
      <w:r w:rsidR="007B2B52" w:rsidRPr="00CA0849">
        <w:rPr>
          <w:rFonts w:ascii="Book Antiqua" w:hAnsi="Book Antiqua" w:cs="Tahoma"/>
          <w:color w:val="000000" w:themeColor="text1"/>
          <w:sz w:val="20"/>
          <w:szCs w:val="20"/>
        </w:rPr>
        <w:t>B</w:t>
      </w:r>
      <w:r w:rsidR="006006B6" w:rsidRPr="00CA0849">
        <w:rPr>
          <w:rFonts w:ascii="Book Antiqua" w:hAnsi="Book Antiqua" w:cs="Tahoma"/>
          <w:color w:val="000000" w:themeColor="text1"/>
          <w:sz w:val="20"/>
          <w:szCs w:val="20"/>
        </w:rPr>
        <w:t xml:space="preserve">aumfällen beim Biber </w:t>
      </w:r>
      <w:r w:rsidR="006006B6" w:rsidRPr="00CA0849">
        <w:rPr>
          <w:rFonts w:ascii="Book Antiqua" w:hAnsi="Book Antiqua" w:cs="Tahoma"/>
          <w:i/>
          <w:color w:val="000000" w:themeColor="text1"/>
          <w:sz w:val="20"/>
          <w:szCs w:val="20"/>
        </w:rPr>
        <w:t>C</w:t>
      </w:r>
      <w:r w:rsidR="006006B6" w:rsidRPr="00CA0849">
        <w:rPr>
          <w:rFonts w:ascii="Book Antiqua" w:hAnsi="Book Antiqua" w:cs="Tahoma"/>
          <w:bCs/>
          <w:i/>
          <w:iCs/>
          <w:color w:val="000000" w:themeColor="text1"/>
          <w:sz w:val="20"/>
          <w:szCs w:val="20"/>
        </w:rPr>
        <w:t>astor</w:t>
      </w:r>
      <w:r w:rsidR="006006B6" w:rsidRPr="00CA0849">
        <w:rPr>
          <w:rFonts w:ascii="Book Antiqua" w:hAnsi="Book Antiqua" w:cs="Tahoma"/>
          <w:i/>
          <w:color w:val="000000" w:themeColor="text1"/>
          <w:sz w:val="20"/>
          <w:szCs w:val="20"/>
        </w:rPr>
        <w:t xml:space="preserve"> </w:t>
      </w:r>
      <w:r w:rsidR="006006B6" w:rsidRPr="00CA0849">
        <w:rPr>
          <w:rFonts w:ascii="Book Antiqua" w:hAnsi="Book Antiqua" w:cs="Tahoma"/>
          <w:bCs/>
          <w:i/>
          <w:iCs/>
          <w:color w:val="000000" w:themeColor="text1"/>
          <w:sz w:val="20"/>
          <w:szCs w:val="20"/>
        </w:rPr>
        <w:t>fiber</w:t>
      </w:r>
      <w:r w:rsidR="007B2B52" w:rsidRPr="00CA0849">
        <w:rPr>
          <w:rFonts w:ascii="Book Antiqua" w:hAnsi="Book Antiqua" w:cs="Tahoma"/>
          <w:color w:val="000000" w:themeColor="text1"/>
          <w:sz w:val="20"/>
          <w:szCs w:val="20"/>
        </w:rPr>
        <w:t xml:space="preserve"> L</w:t>
      </w:r>
      <w:r w:rsidR="006006B6" w:rsidRPr="00CA0849">
        <w:rPr>
          <w:rFonts w:ascii="Book Antiqua" w:hAnsi="Book Antiqua" w:cs="Tahoma"/>
          <w:color w:val="000000" w:themeColor="text1"/>
          <w:sz w:val="20"/>
          <w:szCs w:val="20"/>
        </w:rPr>
        <w:t>. Säugetierkundl</w:t>
      </w:r>
      <w:r w:rsidR="00417055" w:rsidRPr="00CA0849">
        <w:rPr>
          <w:rFonts w:ascii="Book Antiqua" w:hAnsi="Book Antiqua" w:cs="Tahoma"/>
          <w:color w:val="000000" w:themeColor="text1"/>
          <w:sz w:val="20"/>
          <w:szCs w:val="20"/>
        </w:rPr>
        <w:t>.</w:t>
      </w:r>
      <w:r w:rsidR="007B2B52" w:rsidRPr="00CA0849">
        <w:rPr>
          <w:rFonts w:ascii="Book Antiqua" w:hAnsi="Book Antiqua" w:cs="Tahoma"/>
          <w:color w:val="000000" w:themeColor="text1"/>
          <w:sz w:val="20"/>
          <w:szCs w:val="20"/>
        </w:rPr>
        <w:t xml:space="preserve"> </w:t>
      </w:r>
      <w:r w:rsidR="007B2B52" w:rsidRPr="00C12953">
        <w:rPr>
          <w:rFonts w:ascii="Book Antiqua" w:hAnsi="Book Antiqua" w:cs="Tahoma"/>
          <w:color w:val="000000" w:themeColor="text1"/>
          <w:sz w:val="20"/>
          <w:szCs w:val="20"/>
          <w:lang w:val="fr-FR"/>
        </w:rPr>
        <w:t>Mitt</w:t>
      </w:r>
      <w:r w:rsidR="00417055" w:rsidRPr="00C12953">
        <w:rPr>
          <w:rFonts w:ascii="Book Antiqua" w:hAnsi="Book Antiqua" w:cs="Tahoma"/>
          <w:color w:val="000000" w:themeColor="text1"/>
          <w:sz w:val="20"/>
          <w:szCs w:val="20"/>
          <w:lang w:val="fr-FR"/>
        </w:rPr>
        <w:t>.</w:t>
      </w:r>
      <w:r w:rsidR="007B2B52" w:rsidRPr="00C12953">
        <w:rPr>
          <w:rFonts w:ascii="Book Antiqua" w:hAnsi="Book Antiqua" w:cs="Tahoma"/>
          <w:color w:val="000000" w:themeColor="text1"/>
          <w:sz w:val="20"/>
          <w:szCs w:val="20"/>
          <w:lang w:val="fr-FR"/>
        </w:rPr>
        <w:t xml:space="preserve"> </w:t>
      </w:r>
      <w:r w:rsidR="006006B6" w:rsidRPr="00C12953">
        <w:rPr>
          <w:rFonts w:ascii="Book Antiqua" w:hAnsi="Book Antiqua" w:cs="Tahoma"/>
          <w:color w:val="000000" w:themeColor="text1"/>
          <w:sz w:val="20"/>
          <w:szCs w:val="20"/>
          <w:lang w:val="fr-FR"/>
        </w:rPr>
        <w:t>31, 2-3, 257-259</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fr-FR"/>
        </w:rPr>
      </w:pPr>
      <w:r w:rsidRPr="00C12953">
        <w:rPr>
          <w:rFonts w:ascii="Book Antiqua" w:hAnsi="Book Antiqua" w:cs="Tahoma"/>
          <w:color w:val="000000" w:themeColor="text1"/>
          <w:sz w:val="20"/>
          <w:szCs w:val="20"/>
          <w:lang w:val="fr-FR"/>
        </w:rPr>
        <w:t>Richard</w:t>
      </w:r>
      <w:r w:rsidR="007B2B52" w:rsidRPr="00C12953">
        <w:rPr>
          <w:rFonts w:ascii="Book Antiqua" w:hAnsi="Book Antiqua" w:cs="Tahoma"/>
          <w:color w:val="000000" w:themeColor="text1"/>
          <w:sz w:val="20"/>
          <w:szCs w:val="20"/>
          <w:lang w:val="fr-FR"/>
        </w:rPr>
        <w:t>,</w:t>
      </w:r>
      <w:r w:rsidR="00417055" w:rsidRPr="00C12953">
        <w:rPr>
          <w:rFonts w:ascii="Book Antiqua" w:hAnsi="Book Antiqua" w:cs="Tahoma"/>
          <w:color w:val="000000" w:themeColor="text1"/>
          <w:sz w:val="20"/>
          <w:szCs w:val="20"/>
          <w:lang w:val="fr-FR"/>
        </w:rPr>
        <w:t xml:space="preserve"> </w:t>
      </w:r>
      <w:r w:rsidR="007B2B52" w:rsidRPr="00C12953">
        <w:rPr>
          <w:rFonts w:ascii="Book Antiqua" w:hAnsi="Book Antiqua" w:cs="Tahoma"/>
          <w:color w:val="000000" w:themeColor="text1"/>
          <w:sz w:val="20"/>
          <w:szCs w:val="20"/>
          <w:lang w:val="fr-FR"/>
        </w:rPr>
        <w:t xml:space="preserve"> B. </w:t>
      </w:r>
      <w:r w:rsidR="007B2B52" w:rsidRPr="00CA0849">
        <w:rPr>
          <w:rFonts w:ascii="Book Antiqua" w:hAnsi="Book Antiqua" w:cs="Tahoma"/>
          <w:color w:val="000000" w:themeColor="text1"/>
          <w:sz w:val="20"/>
          <w:szCs w:val="20"/>
          <w:lang w:val="fr-FR"/>
        </w:rPr>
        <w:t xml:space="preserve">1960 </w:t>
      </w:r>
      <w:r w:rsidR="00417055" w:rsidRPr="00CA0849">
        <w:rPr>
          <w:rFonts w:ascii="Book Antiqua" w:hAnsi="Book Antiqua" w:cs="Tahoma"/>
          <w:color w:val="000000" w:themeColor="text1"/>
          <w:sz w:val="20"/>
          <w:szCs w:val="20"/>
          <w:lang w:val="fr-FR"/>
        </w:rPr>
        <w:t xml:space="preserve"> </w:t>
      </w:r>
      <w:r w:rsidR="007B2B52" w:rsidRPr="00CA0849">
        <w:rPr>
          <w:rFonts w:ascii="Book Antiqua" w:hAnsi="Book Antiqua" w:cs="Tahoma"/>
          <w:color w:val="000000" w:themeColor="text1"/>
          <w:sz w:val="20"/>
          <w:szCs w:val="20"/>
          <w:lang w:val="fr-FR"/>
        </w:rPr>
        <w:t>Essai</w:t>
      </w:r>
      <w:r w:rsidR="00DA03D6" w:rsidRPr="00CA0849">
        <w:rPr>
          <w:rFonts w:ascii="Book Antiqua" w:hAnsi="Book Antiqua" w:cs="Tahoma"/>
          <w:color w:val="000000" w:themeColor="text1"/>
          <w:sz w:val="20"/>
          <w:szCs w:val="20"/>
          <w:lang w:val="fr-FR"/>
        </w:rPr>
        <w:t xml:space="preserve"> préliminaire sur l'adap</w:t>
      </w:r>
      <w:r w:rsidR="00713910" w:rsidRPr="00CA0849">
        <w:rPr>
          <w:rFonts w:ascii="Book Antiqua" w:hAnsi="Book Antiqua" w:cs="Tahoma"/>
          <w:color w:val="000000" w:themeColor="text1"/>
          <w:sz w:val="20"/>
          <w:szCs w:val="20"/>
          <w:lang w:val="fr-FR"/>
        </w:rPr>
        <w:softHyphen/>
      </w:r>
      <w:r w:rsidR="00DA03D6" w:rsidRPr="00CA0849">
        <w:rPr>
          <w:rFonts w:ascii="Book Antiqua" w:hAnsi="Book Antiqua" w:cs="Tahoma"/>
          <w:color w:val="000000" w:themeColor="text1"/>
          <w:sz w:val="20"/>
          <w:szCs w:val="20"/>
          <w:lang w:val="fr-FR"/>
        </w:rPr>
        <w:t>tation à</w:t>
      </w:r>
      <w:r w:rsidR="007B2B52" w:rsidRPr="00CA0849">
        <w:rPr>
          <w:rFonts w:ascii="Book Antiqua" w:hAnsi="Book Antiqua" w:cs="Tahoma"/>
          <w:color w:val="000000" w:themeColor="text1"/>
          <w:sz w:val="20"/>
          <w:szCs w:val="20"/>
          <w:lang w:val="fr-FR"/>
        </w:rPr>
        <w:t xml:space="preserve"> des problèmes simples chez le </w:t>
      </w:r>
      <w:r w:rsidR="007B2B52" w:rsidRPr="00CA0849">
        <w:rPr>
          <w:rFonts w:ascii="Book Antiqua" w:hAnsi="Book Antiqua" w:cs="Tahoma"/>
          <w:bCs/>
          <w:color w:val="000000" w:themeColor="text1"/>
          <w:sz w:val="20"/>
          <w:szCs w:val="20"/>
          <w:lang w:val="fr-FR"/>
        </w:rPr>
        <w:t>castor</w:t>
      </w:r>
      <w:r w:rsidR="007B2B52" w:rsidRPr="00CA0849">
        <w:rPr>
          <w:rFonts w:ascii="Book Antiqua" w:hAnsi="Book Antiqua" w:cs="Tahoma"/>
          <w:b/>
          <w:bCs/>
          <w:color w:val="000000" w:themeColor="text1"/>
          <w:sz w:val="20"/>
          <w:szCs w:val="20"/>
          <w:lang w:val="fr-FR"/>
        </w:rPr>
        <w:t xml:space="preserve">. </w:t>
      </w:r>
      <w:r w:rsidR="007B2B52" w:rsidRPr="00CA0849">
        <w:rPr>
          <w:rFonts w:ascii="Book Antiqua" w:hAnsi="Book Antiqua" w:cs="Tahoma"/>
          <w:color w:val="000000" w:themeColor="text1"/>
          <w:sz w:val="20"/>
          <w:szCs w:val="20"/>
          <w:lang w:val="fr-FR"/>
        </w:rPr>
        <w:t>J</w:t>
      </w:r>
      <w:r w:rsidR="00417055" w:rsidRPr="00CA0849">
        <w:rPr>
          <w:rFonts w:ascii="Book Antiqua" w:hAnsi="Book Antiqua" w:cs="Tahoma"/>
          <w:color w:val="000000" w:themeColor="text1"/>
          <w:sz w:val="20"/>
          <w:szCs w:val="20"/>
          <w:lang w:val="fr-FR"/>
        </w:rPr>
        <w:t>.</w:t>
      </w:r>
      <w:r w:rsidR="007B2B52" w:rsidRPr="00CA0849">
        <w:rPr>
          <w:rFonts w:ascii="Book Antiqua" w:hAnsi="Book Antiqua" w:cs="Tahoma"/>
          <w:color w:val="000000" w:themeColor="text1"/>
          <w:sz w:val="20"/>
          <w:szCs w:val="20"/>
          <w:lang w:val="fr-FR"/>
        </w:rPr>
        <w:t xml:space="preserve"> Psychol</w:t>
      </w:r>
      <w:r w:rsidR="00417055" w:rsidRPr="00CA0849">
        <w:rPr>
          <w:rFonts w:ascii="Book Antiqua" w:hAnsi="Book Antiqua" w:cs="Tahoma"/>
          <w:color w:val="000000" w:themeColor="text1"/>
          <w:sz w:val="20"/>
          <w:szCs w:val="20"/>
          <w:lang w:val="fr-FR"/>
        </w:rPr>
        <w:t>.</w:t>
      </w:r>
      <w:r w:rsidR="007B2B52" w:rsidRPr="00CA0849">
        <w:rPr>
          <w:rFonts w:ascii="Book Antiqua" w:hAnsi="Book Antiqua" w:cs="Tahoma"/>
          <w:color w:val="000000" w:themeColor="text1"/>
          <w:sz w:val="20"/>
          <w:szCs w:val="20"/>
          <w:lang w:val="fr-FR"/>
        </w:rPr>
        <w:t xml:space="preserve"> Nor</w:t>
      </w:r>
      <w:r w:rsidR="00713910" w:rsidRPr="00CA0849">
        <w:rPr>
          <w:rFonts w:ascii="Book Antiqua" w:hAnsi="Book Antiqua" w:cs="Tahoma"/>
          <w:color w:val="000000" w:themeColor="text1"/>
          <w:sz w:val="20"/>
          <w:szCs w:val="20"/>
          <w:lang w:val="fr-FR"/>
        </w:rPr>
        <w:softHyphen/>
      </w:r>
      <w:r w:rsidR="007B2B52" w:rsidRPr="00CA0849">
        <w:rPr>
          <w:rFonts w:ascii="Book Antiqua" w:hAnsi="Book Antiqua" w:cs="Tahoma"/>
          <w:color w:val="000000" w:themeColor="text1"/>
          <w:sz w:val="20"/>
          <w:szCs w:val="20"/>
          <w:lang w:val="fr-FR"/>
        </w:rPr>
        <w:t>male et Patho</w:t>
      </w:r>
      <w:r w:rsidR="00C90800">
        <w:rPr>
          <w:rFonts w:ascii="Book Antiqua" w:hAnsi="Book Antiqua" w:cs="Tahoma"/>
          <w:color w:val="000000" w:themeColor="text1"/>
          <w:sz w:val="20"/>
          <w:szCs w:val="20"/>
          <w:lang w:val="fr-FR"/>
        </w:rPr>
        <w:softHyphen/>
      </w:r>
      <w:r w:rsidR="007B2B52" w:rsidRPr="00CA0849">
        <w:rPr>
          <w:rFonts w:ascii="Book Antiqua" w:hAnsi="Book Antiqua" w:cs="Tahoma"/>
          <w:color w:val="000000" w:themeColor="text1"/>
          <w:sz w:val="20"/>
          <w:szCs w:val="20"/>
          <w:lang w:val="fr-FR"/>
        </w:rPr>
        <w:t>log</w:t>
      </w:r>
      <w:r w:rsidR="00417055" w:rsidRPr="00CA0849">
        <w:rPr>
          <w:rFonts w:ascii="Book Antiqua" w:hAnsi="Book Antiqua" w:cs="Tahoma"/>
          <w:color w:val="000000" w:themeColor="text1"/>
          <w:sz w:val="20"/>
          <w:szCs w:val="20"/>
          <w:lang w:val="fr-FR"/>
        </w:rPr>
        <w:t>.</w:t>
      </w:r>
      <w:r w:rsidR="007B2B52" w:rsidRPr="00CA0849">
        <w:rPr>
          <w:rFonts w:ascii="Book Antiqua" w:hAnsi="Book Antiqua" w:cs="Tahoma"/>
          <w:color w:val="000000" w:themeColor="text1"/>
          <w:sz w:val="20"/>
          <w:szCs w:val="20"/>
          <w:lang w:val="fr-FR"/>
        </w:rPr>
        <w:t>, 57, 4, 421-430</w:t>
      </w:r>
    </w:p>
    <w:p w:rsidR="00A25133" w:rsidRPr="00CA0849" w:rsidRDefault="00A25133" w:rsidP="003A7061">
      <w:pPr>
        <w:spacing w:after="120" w:line="220" w:lineRule="exact"/>
        <w:ind w:left="709" w:hanging="709"/>
        <w:jc w:val="both"/>
        <w:rPr>
          <w:rFonts w:ascii="Book Antiqua" w:hAnsi="Book Antiqua" w:cs="Tahoma"/>
          <w:color w:val="000000" w:themeColor="text1"/>
          <w:sz w:val="20"/>
          <w:szCs w:val="20"/>
          <w:lang w:val="fr-FR"/>
        </w:rPr>
      </w:pPr>
      <w:r w:rsidRPr="00CA0849">
        <w:rPr>
          <w:rFonts w:ascii="Book Antiqua" w:hAnsi="Book Antiqua" w:cs="Tahoma"/>
          <w:color w:val="000000" w:themeColor="text1"/>
          <w:sz w:val="20"/>
          <w:szCs w:val="20"/>
          <w:lang w:val="fr-FR"/>
        </w:rPr>
        <w:t xml:space="preserve">Richard, B. 1964 </w:t>
      </w:r>
      <w:r w:rsidR="0075113F" w:rsidRPr="00CA0849">
        <w:rPr>
          <w:rFonts w:ascii="Book Antiqua" w:hAnsi="Book Antiqua" w:cs="Tahoma"/>
          <w:color w:val="000000" w:themeColor="text1"/>
          <w:sz w:val="20"/>
          <w:szCs w:val="20"/>
          <w:lang w:val="fr-FR"/>
        </w:rPr>
        <w:t>Les maté</w:t>
      </w:r>
      <w:r w:rsidRPr="00CA0849">
        <w:rPr>
          <w:rFonts w:ascii="Book Antiqua" w:hAnsi="Book Antiqua" w:cs="Tahoma"/>
          <w:color w:val="000000" w:themeColor="text1"/>
          <w:sz w:val="20"/>
          <w:szCs w:val="20"/>
          <w:lang w:val="fr-FR"/>
        </w:rPr>
        <w:t xml:space="preserve">riaux de construction du </w:t>
      </w:r>
      <w:r w:rsidR="00DA03D6" w:rsidRPr="00CA0849">
        <w:rPr>
          <w:rFonts w:ascii="Book Antiqua" w:hAnsi="Book Antiqua" w:cs="Tahoma"/>
          <w:bCs/>
          <w:color w:val="000000" w:themeColor="text1"/>
          <w:sz w:val="20"/>
          <w:szCs w:val="20"/>
          <w:lang w:val="fr-FR"/>
        </w:rPr>
        <w:t>c</w:t>
      </w:r>
      <w:r w:rsidRPr="00CA0849">
        <w:rPr>
          <w:rFonts w:ascii="Book Antiqua" w:hAnsi="Book Antiqua" w:cs="Tahoma"/>
          <w:bCs/>
          <w:color w:val="000000" w:themeColor="text1"/>
          <w:sz w:val="20"/>
          <w:szCs w:val="20"/>
          <w:lang w:val="fr-FR"/>
        </w:rPr>
        <w:t>astor</w:t>
      </w:r>
      <w:r w:rsidRPr="00CA0849">
        <w:rPr>
          <w:rFonts w:ascii="Book Antiqua" w:hAnsi="Book Antiqua" w:cs="Tahoma"/>
          <w:color w:val="000000" w:themeColor="text1"/>
          <w:sz w:val="20"/>
          <w:szCs w:val="20"/>
          <w:lang w:val="fr-FR"/>
        </w:rPr>
        <w:t xml:space="preserve"> (</w:t>
      </w:r>
      <w:r w:rsidRPr="00CA0849">
        <w:rPr>
          <w:rFonts w:ascii="Book Antiqua" w:hAnsi="Book Antiqua" w:cs="Tahoma"/>
          <w:bCs/>
          <w:i/>
          <w:color w:val="000000" w:themeColor="text1"/>
          <w:sz w:val="20"/>
          <w:szCs w:val="20"/>
          <w:lang w:val="fr-FR"/>
        </w:rPr>
        <w:t>Castor</w:t>
      </w:r>
      <w:r w:rsidRPr="00CA0849">
        <w:rPr>
          <w:rFonts w:ascii="Book Antiqua" w:hAnsi="Book Antiqua" w:cs="Tahoma"/>
          <w:i/>
          <w:color w:val="000000" w:themeColor="text1"/>
          <w:sz w:val="20"/>
          <w:szCs w:val="20"/>
          <w:lang w:val="fr-FR"/>
        </w:rPr>
        <w:t xml:space="preserve"> f</w:t>
      </w:r>
      <w:r w:rsidRPr="00CA0849">
        <w:rPr>
          <w:rFonts w:ascii="Book Antiqua" w:hAnsi="Book Antiqua" w:cs="Tahoma"/>
          <w:bCs/>
          <w:i/>
          <w:color w:val="000000" w:themeColor="text1"/>
          <w:sz w:val="20"/>
          <w:szCs w:val="20"/>
          <w:lang w:val="fr-FR"/>
        </w:rPr>
        <w:t>iber</w:t>
      </w:r>
      <w:r w:rsidRPr="00CA0849">
        <w:rPr>
          <w:rFonts w:ascii="Book Antiqua" w:hAnsi="Book Antiqua" w:cs="Tahoma"/>
          <w:color w:val="000000" w:themeColor="text1"/>
          <w:sz w:val="20"/>
          <w:szCs w:val="20"/>
          <w:lang w:val="fr-FR"/>
        </w:rPr>
        <w:t>), leur significa</w:t>
      </w:r>
      <w:r w:rsidR="00713910" w:rsidRPr="00CA0849">
        <w:rPr>
          <w:rFonts w:ascii="Book Antiqua" w:hAnsi="Book Antiqua" w:cs="Tahoma"/>
          <w:color w:val="000000" w:themeColor="text1"/>
          <w:sz w:val="20"/>
          <w:szCs w:val="20"/>
          <w:lang w:val="fr-FR"/>
        </w:rPr>
        <w:softHyphen/>
      </w:r>
      <w:r w:rsidRPr="00CA0849">
        <w:rPr>
          <w:rFonts w:ascii="Book Antiqua" w:hAnsi="Book Antiqua" w:cs="Tahoma"/>
          <w:color w:val="000000" w:themeColor="text1"/>
          <w:sz w:val="20"/>
          <w:szCs w:val="20"/>
          <w:lang w:val="fr-FR"/>
        </w:rPr>
        <w:t>tion pour le rongeur. Z</w:t>
      </w:r>
      <w:r w:rsidR="00417055" w:rsidRPr="00CA0849">
        <w:rPr>
          <w:rFonts w:ascii="Book Antiqua" w:hAnsi="Book Antiqua" w:cs="Tahoma"/>
          <w:color w:val="000000" w:themeColor="text1"/>
          <w:sz w:val="20"/>
          <w:szCs w:val="20"/>
          <w:lang w:val="fr-FR"/>
        </w:rPr>
        <w:t>.</w:t>
      </w:r>
      <w:r w:rsidRPr="00CA0849">
        <w:rPr>
          <w:rFonts w:ascii="Book Antiqua" w:hAnsi="Book Antiqua" w:cs="Tahoma"/>
          <w:color w:val="000000" w:themeColor="text1"/>
          <w:sz w:val="20"/>
          <w:szCs w:val="20"/>
          <w:lang w:val="fr-FR"/>
        </w:rPr>
        <w:t xml:space="preserve"> Tierpsychol</w:t>
      </w:r>
      <w:r w:rsidR="00417055" w:rsidRPr="00CA0849">
        <w:rPr>
          <w:rFonts w:ascii="Book Antiqua" w:hAnsi="Book Antiqua" w:cs="Tahoma"/>
          <w:color w:val="000000" w:themeColor="text1"/>
          <w:sz w:val="20"/>
          <w:szCs w:val="20"/>
          <w:lang w:val="fr-FR"/>
        </w:rPr>
        <w:t>.</w:t>
      </w:r>
      <w:r w:rsidRPr="00CA0849">
        <w:rPr>
          <w:rFonts w:ascii="Book Antiqua" w:hAnsi="Book Antiqua" w:cs="Tahoma"/>
          <w:color w:val="000000" w:themeColor="text1"/>
          <w:sz w:val="20"/>
          <w:szCs w:val="20"/>
          <w:lang w:val="fr-FR"/>
        </w:rPr>
        <w:t>, 21</w:t>
      </w:r>
      <w:r w:rsidR="00DA03D6" w:rsidRPr="00CA0849">
        <w:rPr>
          <w:rFonts w:ascii="Book Antiqua" w:hAnsi="Book Antiqua" w:cs="Tahoma"/>
          <w:color w:val="000000" w:themeColor="text1"/>
          <w:sz w:val="20"/>
          <w:szCs w:val="20"/>
          <w:lang w:val="fr-FR"/>
        </w:rPr>
        <w:t>,</w:t>
      </w:r>
      <w:r w:rsidR="00EB50F3" w:rsidRPr="00CA0849">
        <w:rPr>
          <w:rFonts w:ascii="Book Antiqua" w:hAnsi="Book Antiqua" w:cs="Tahoma"/>
          <w:color w:val="000000" w:themeColor="text1"/>
          <w:sz w:val="20"/>
          <w:szCs w:val="20"/>
          <w:lang w:val="fr-FR"/>
        </w:rPr>
        <w:t xml:space="preserve"> 5</w:t>
      </w:r>
      <w:r w:rsidRPr="00CA0849">
        <w:rPr>
          <w:rFonts w:ascii="Book Antiqua" w:hAnsi="Book Antiqua" w:cs="Tahoma"/>
          <w:color w:val="000000" w:themeColor="text1"/>
          <w:sz w:val="20"/>
          <w:szCs w:val="20"/>
          <w:lang w:val="fr-FR"/>
        </w:rPr>
        <w:t>, 592-601</w:t>
      </w:r>
    </w:p>
    <w:p w:rsidR="00EC0AD6" w:rsidRPr="00CA0849" w:rsidRDefault="00DA03D6" w:rsidP="003A7061">
      <w:pPr>
        <w:spacing w:after="120" w:line="220" w:lineRule="exact"/>
        <w:ind w:left="709" w:hanging="709"/>
        <w:jc w:val="both"/>
        <w:rPr>
          <w:rFonts w:ascii="Book Antiqua" w:hAnsi="Book Antiqua" w:cs="Tahoma"/>
          <w:color w:val="000000" w:themeColor="text1"/>
          <w:sz w:val="20"/>
          <w:szCs w:val="20"/>
          <w:lang w:val="fr-FR"/>
        </w:rPr>
      </w:pPr>
      <w:r w:rsidRPr="00C12953">
        <w:rPr>
          <w:rFonts w:ascii="Book Antiqua" w:hAnsi="Book Antiqua" w:cs="Tahoma"/>
          <w:color w:val="000000" w:themeColor="text1"/>
          <w:sz w:val="20"/>
          <w:szCs w:val="20"/>
          <w:lang w:val="fr-FR"/>
        </w:rPr>
        <w:t>Richard</w:t>
      </w:r>
      <w:r w:rsidR="00EC0AD6" w:rsidRPr="00C12953">
        <w:rPr>
          <w:rFonts w:ascii="Book Antiqua" w:hAnsi="Book Antiqua" w:cs="Tahoma"/>
          <w:color w:val="000000" w:themeColor="text1"/>
          <w:sz w:val="20"/>
          <w:szCs w:val="20"/>
          <w:lang w:val="fr-FR"/>
        </w:rPr>
        <w:t>, P. B.</w:t>
      </w:r>
      <w:r w:rsidRPr="00C12953">
        <w:rPr>
          <w:rFonts w:ascii="Book Antiqua" w:hAnsi="Book Antiqua" w:cs="Tahoma"/>
          <w:color w:val="000000" w:themeColor="text1"/>
          <w:sz w:val="20"/>
          <w:szCs w:val="20"/>
          <w:lang w:val="fr-FR"/>
        </w:rPr>
        <w:t xml:space="preserve"> </w:t>
      </w:r>
      <w:r w:rsidR="00EC0AD6" w:rsidRPr="00C12953">
        <w:rPr>
          <w:rFonts w:ascii="Book Antiqua" w:hAnsi="Book Antiqua" w:cs="Tahoma"/>
          <w:color w:val="000000" w:themeColor="text1"/>
          <w:sz w:val="20"/>
          <w:szCs w:val="20"/>
          <w:lang w:val="fr-FR"/>
        </w:rPr>
        <w:t xml:space="preserve">1971 </w:t>
      </w:r>
      <w:r w:rsidR="00EC0AD6" w:rsidRPr="00CA0849">
        <w:rPr>
          <w:rFonts w:ascii="Book Antiqua" w:hAnsi="Book Antiqua" w:cs="Tahoma"/>
          <w:color w:val="000000" w:themeColor="text1"/>
          <w:sz w:val="20"/>
          <w:szCs w:val="20"/>
          <w:lang w:val="fr-FR"/>
        </w:rPr>
        <w:t xml:space="preserve">La communication chez </w:t>
      </w:r>
      <w:r w:rsidR="00EC0AD6" w:rsidRPr="00CA0849">
        <w:rPr>
          <w:rFonts w:ascii="Book Antiqua" w:hAnsi="Book Antiqua" w:cs="Tahoma"/>
          <w:bCs/>
          <w:i/>
          <w:iCs/>
          <w:color w:val="000000" w:themeColor="text1"/>
          <w:sz w:val="20"/>
          <w:szCs w:val="20"/>
          <w:lang w:val="fr-FR"/>
        </w:rPr>
        <w:t>Castor</w:t>
      </w:r>
      <w:r w:rsidR="00EC0AD6" w:rsidRPr="00CA0849">
        <w:rPr>
          <w:rFonts w:ascii="Book Antiqua" w:hAnsi="Book Antiqua" w:cs="Tahoma"/>
          <w:color w:val="000000" w:themeColor="text1"/>
          <w:sz w:val="20"/>
          <w:szCs w:val="20"/>
          <w:lang w:val="fr-FR"/>
        </w:rPr>
        <w:t xml:space="preserve"> </w:t>
      </w:r>
      <w:r w:rsidRPr="00CA0849">
        <w:rPr>
          <w:rFonts w:ascii="Book Antiqua" w:hAnsi="Book Antiqua" w:cs="Tahoma"/>
          <w:i/>
          <w:color w:val="000000" w:themeColor="text1"/>
          <w:sz w:val="20"/>
          <w:szCs w:val="20"/>
          <w:lang w:val="fr-FR"/>
        </w:rPr>
        <w:t>f</w:t>
      </w:r>
      <w:r w:rsidR="00EC0AD6" w:rsidRPr="00CA0849">
        <w:rPr>
          <w:rFonts w:ascii="Book Antiqua" w:hAnsi="Book Antiqua" w:cs="Tahoma"/>
          <w:bCs/>
          <w:i/>
          <w:iCs/>
          <w:color w:val="000000" w:themeColor="text1"/>
          <w:sz w:val="20"/>
          <w:szCs w:val="20"/>
          <w:lang w:val="fr-FR"/>
        </w:rPr>
        <w:t>iber</w:t>
      </w:r>
      <w:r w:rsidRPr="00CA0849">
        <w:rPr>
          <w:rFonts w:ascii="Book Antiqua" w:hAnsi="Book Antiqua" w:cs="Tahoma"/>
          <w:bCs/>
          <w:iCs/>
          <w:color w:val="000000" w:themeColor="text1"/>
          <w:sz w:val="20"/>
          <w:szCs w:val="20"/>
          <w:lang w:val="fr-FR"/>
        </w:rPr>
        <w:t>.</w:t>
      </w:r>
      <w:r w:rsidR="00EC0AD6" w:rsidRPr="00CA0849">
        <w:rPr>
          <w:rFonts w:ascii="Book Antiqua" w:hAnsi="Book Antiqua" w:cs="Tahoma"/>
          <w:color w:val="000000" w:themeColor="text1"/>
          <w:sz w:val="20"/>
          <w:szCs w:val="20"/>
          <w:lang w:val="fr-FR"/>
        </w:rPr>
        <w:t xml:space="preserve"> </w:t>
      </w:r>
      <w:r w:rsidR="00417055" w:rsidRPr="00CA0849">
        <w:rPr>
          <w:rFonts w:ascii="Book Antiqua" w:hAnsi="Book Antiqua" w:cs="Tahoma"/>
          <w:color w:val="000000" w:themeColor="text1"/>
          <w:sz w:val="20"/>
          <w:szCs w:val="20"/>
          <w:lang w:val="fr-FR"/>
        </w:rPr>
        <w:t>. Psychol. Nor¬male et Patholog</w:t>
      </w:r>
      <w:r w:rsidR="00EC0AD6" w:rsidRPr="00CA0849">
        <w:rPr>
          <w:rFonts w:ascii="Book Antiqua" w:hAnsi="Book Antiqua" w:cs="Tahoma"/>
          <w:color w:val="000000" w:themeColor="text1"/>
          <w:sz w:val="20"/>
          <w:szCs w:val="20"/>
          <w:lang w:val="fr-FR"/>
        </w:rPr>
        <w:t>, 68, 3/4, 401</w:t>
      </w:r>
    </w:p>
    <w:p w:rsidR="00C90F62" w:rsidRPr="00CA0849" w:rsidRDefault="00914FB8" w:rsidP="003A7061">
      <w:pPr>
        <w:spacing w:after="120" w:line="220" w:lineRule="exact"/>
        <w:ind w:left="709" w:hanging="709"/>
        <w:jc w:val="both"/>
        <w:rPr>
          <w:rFonts w:ascii="Book Antiqua" w:hAnsi="Book Antiqua" w:cs="Tahoma"/>
          <w:color w:val="000000" w:themeColor="text1"/>
          <w:sz w:val="20"/>
          <w:szCs w:val="20"/>
          <w:lang w:val="en-GB"/>
        </w:rPr>
      </w:pPr>
      <w:r w:rsidRPr="00C12953">
        <w:rPr>
          <w:rFonts w:ascii="Book Antiqua" w:hAnsi="Book Antiqua" w:cs="Tahoma"/>
          <w:color w:val="000000" w:themeColor="text1"/>
          <w:sz w:val="20"/>
          <w:szCs w:val="20"/>
          <w:lang w:val="en-US"/>
        </w:rPr>
        <w:t>Rosell</w:t>
      </w:r>
      <w:r w:rsidR="00170F91" w:rsidRPr="00C12953">
        <w:rPr>
          <w:rFonts w:ascii="Book Antiqua" w:hAnsi="Book Antiqua" w:cs="Tahoma"/>
          <w:color w:val="000000" w:themeColor="text1"/>
          <w:sz w:val="20"/>
          <w:szCs w:val="20"/>
          <w:lang w:val="en-US"/>
        </w:rPr>
        <w:t>, F.,</w:t>
      </w:r>
      <w:r w:rsidRPr="00C12953">
        <w:rPr>
          <w:rFonts w:ascii="Book Antiqua" w:hAnsi="Book Antiqua" w:cs="Tahoma"/>
          <w:color w:val="000000" w:themeColor="text1"/>
          <w:sz w:val="20"/>
          <w:szCs w:val="20"/>
          <w:lang w:val="en-US"/>
        </w:rPr>
        <w:t xml:space="preserve"> Bergan</w:t>
      </w:r>
      <w:r w:rsidR="00170F91" w:rsidRPr="00C12953">
        <w:rPr>
          <w:rFonts w:ascii="Book Antiqua" w:hAnsi="Book Antiqua" w:cs="Tahoma"/>
          <w:color w:val="000000" w:themeColor="text1"/>
          <w:sz w:val="20"/>
          <w:szCs w:val="20"/>
          <w:lang w:val="en-US"/>
        </w:rPr>
        <w:t>, F.</w:t>
      </w:r>
      <w:r w:rsidRPr="00C12953">
        <w:rPr>
          <w:rFonts w:ascii="Book Antiqua" w:hAnsi="Book Antiqua" w:cs="Tahoma"/>
          <w:color w:val="000000" w:themeColor="text1"/>
          <w:sz w:val="20"/>
          <w:szCs w:val="20"/>
          <w:lang w:val="en-US"/>
        </w:rPr>
        <w:t xml:space="preserve"> 1998</w:t>
      </w:r>
      <w:r w:rsidR="00D90C19" w:rsidRPr="00C12953">
        <w:rPr>
          <w:rFonts w:ascii="Book Antiqua" w:hAnsi="Book Antiqua" w:cs="Tahoma"/>
          <w:color w:val="000000" w:themeColor="text1"/>
          <w:sz w:val="20"/>
          <w:szCs w:val="20"/>
          <w:lang w:val="en-US"/>
        </w:rPr>
        <w:t xml:space="preserve"> </w:t>
      </w:r>
      <w:r w:rsidR="00C90F62" w:rsidRPr="00C12953">
        <w:rPr>
          <w:rFonts w:ascii="Book Antiqua" w:hAnsi="Book Antiqua" w:cs="Tahoma"/>
          <w:color w:val="000000" w:themeColor="text1"/>
          <w:sz w:val="20"/>
          <w:szCs w:val="20"/>
          <w:lang w:val="en-US"/>
        </w:rPr>
        <w:t>Free-ranging Eura</w:t>
      </w:r>
      <w:r w:rsidR="00713910" w:rsidRPr="00C12953">
        <w:rPr>
          <w:rFonts w:ascii="Book Antiqua" w:hAnsi="Book Antiqua" w:cs="Tahoma"/>
          <w:color w:val="000000" w:themeColor="text1"/>
          <w:sz w:val="20"/>
          <w:szCs w:val="20"/>
          <w:lang w:val="en-US"/>
        </w:rPr>
        <w:softHyphen/>
      </w:r>
      <w:r w:rsidR="00C90F62" w:rsidRPr="00C12953">
        <w:rPr>
          <w:rFonts w:ascii="Book Antiqua" w:hAnsi="Book Antiqua" w:cs="Tahoma"/>
          <w:color w:val="000000" w:themeColor="text1"/>
          <w:sz w:val="20"/>
          <w:szCs w:val="20"/>
          <w:lang w:val="en-US"/>
        </w:rPr>
        <w:t xml:space="preserve">sian Beavers, </w:t>
      </w:r>
      <w:r w:rsidR="00C90F62" w:rsidRPr="00C12953">
        <w:rPr>
          <w:rFonts w:ascii="Book Antiqua" w:hAnsi="Book Antiqua" w:cs="Tahoma"/>
          <w:bCs/>
          <w:i/>
          <w:color w:val="000000" w:themeColor="text1"/>
          <w:sz w:val="20"/>
          <w:szCs w:val="20"/>
          <w:lang w:val="en-US"/>
        </w:rPr>
        <w:t>Castor</w:t>
      </w:r>
      <w:r w:rsidR="00C90F62" w:rsidRPr="00C12953">
        <w:rPr>
          <w:rFonts w:ascii="Book Antiqua" w:hAnsi="Book Antiqua" w:cs="Tahoma"/>
          <w:i/>
          <w:color w:val="000000" w:themeColor="text1"/>
          <w:sz w:val="20"/>
          <w:szCs w:val="20"/>
          <w:lang w:val="en-US"/>
        </w:rPr>
        <w:t xml:space="preserve"> </w:t>
      </w:r>
      <w:r w:rsidR="00C90F62" w:rsidRPr="00C12953">
        <w:rPr>
          <w:rFonts w:ascii="Book Antiqua" w:hAnsi="Book Antiqua" w:cs="Tahoma"/>
          <w:bCs/>
          <w:i/>
          <w:color w:val="000000" w:themeColor="text1"/>
          <w:sz w:val="20"/>
          <w:szCs w:val="20"/>
          <w:lang w:val="en-US"/>
        </w:rPr>
        <w:t>fiber</w:t>
      </w:r>
      <w:r w:rsidR="00C90F62" w:rsidRPr="00C12953">
        <w:rPr>
          <w:rFonts w:ascii="Book Antiqua" w:hAnsi="Book Antiqua" w:cs="Tahoma"/>
          <w:color w:val="000000" w:themeColor="text1"/>
          <w:sz w:val="20"/>
          <w:szCs w:val="20"/>
          <w:lang w:val="en-US"/>
        </w:rPr>
        <w:t>, deposit anal gland secretion when scent marking</w:t>
      </w:r>
      <w:r w:rsidR="00170F91" w:rsidRPr="00C12953">
        <w:rPr>
          <w:rFonts w:ascii="Book Antiqua" w:hAnsi="Book Antiqua" w:cs="Tahoma"/>
          <w:color w:val="000000" w:themeColor="text1"/>
          <w:sz w:val="20"/>
          <w:szCs w:val="20"/>
          <w:lang w:val="en-US"/>
        </w:rPr>
        <w:t xml:space="preserve">. </w:t>
      </w:r>
      <w:r w:rsidR="00CC1EA9" w:rsidRPr="00CA0849">
        <w:rPr>
          <w:rFonts w:ascii="Book Antiqua" w:hAnsi="Book Antiqua" w:cs="Tahoma"/>
          <w:color w:val="000000" w:themeColor="text1"/>
          <w:sz w:val="20"/>
          <w:szCs w:val="20"/>
          <w:lang w:val="en-US"/>
        </w:rPr>
        <w:t xml:space="preserve">Canadian Field </w:t>
      </w:r>
      <w:r w:rsidR="00170F91" w:rsidRPr="00CA0849">
        <w:rPr>
          <w:rFonts w:ascii="Book Antiqua" w:hAnsi="Book Antiqua" w:cs="Tahoma"/>
          <w:color w:val="000000" w:themeColor="text1"/>
          <w:sz w:val="20"/>
          <w:szCs w:val="20"/>
          <w:lang w:val="en-US"/>
        </w:rPr>
        <w:t>Naturalist, 112, 3, 532-535</w:t>
      </w:r>
      <w:r w:rsidR="00C90F62" w:rsidRPr="00CA0849">
        <w:rPr>
          <w:rFonts w:ascii="Book Antiqua" w:hAnsi="Book Antiqua" w:cs="Tahoma"/>
          <w:color w:val="000000" w:themeColor="text1"/>
          <w:sz w:val="20"/>
          <w:szCs w:val="20"/>
          <w:lang w:val="en-GB"/>
        </w:rPr>
        <w:t xml:space="preserve"> </w:t>
      </w:r>
    </w:p>
    <w:p w:rsidR="00914FB8" w:rsidRPr="00CA0849" w:rsidRDefault="00170F91"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 xml:space="preserve">Rosell, F., Bergan, F. </w:t>
      </w:r>
      <w:r w:rsidR="00914FB8" w:rsidRPr="00CA0849">
        <w:rPr>
          <w:rFonts w:ascii="Book Antiqua" w:hAnsi="Book Antiqua" w:cs="Tahoma"/>
          <w:color w:val="000000" w:themeColor="text1"/>
          <w:sz w:val="20"/>
          <w:szCs w:val="20"/>
          <w:lang w:val="en-US"/>
        </w:rPr>
        <w:t>2000</w:t>
      </w:r>
      <w:r w:rsidR="00C90F62" w:rsidRPr="00CA0849">
        <w:rPr>
          <w:rFonts w:ascii="Book Antiqua" w:hAnsi="Book Antiqua" w:cs="Tahoma"/>
          <w:color w:val="000000" w:themeColor="text1"/>
          <w:sz w:val="20"/>
          <w:szCs w:val="20"/>
          <w:lang w:val="en-GB"/>
        </w:rPr>
        <w:t xml:space="preserve"> Scent marking in Eurasian beaver </w:t>
      </w:r>
      <w:r w:rsidR="00C90F62" w:rsidRPr="00CA0849">
        <w:rPr>
          <w:rFonts w:ascii="Book Antiqua" w:hAnsi="Book Antiqua" w:cs="Tahoma"/>
          <w:bCs/>
          <w:i/>
          <w:color w:val="000000" w:themeColor="text1"/>
          <w:sz w:val="20"/>
          <w:szCs w:val="20"/>
          <w:lang w:val="en-GB"/>
        </w:rPr>
        <w:t>Castor</w:t>
      </w:r>
      <w:r w:rsidR="00C90F62" w:rsidRPr="00CA0849">
        <w:rPr>
          <w:rFonts w:ascii="Book Antiqua" w:hAnsi="Book Antiqua" w:cs="Tahoma"/>
          <w:i/>
          <w:color w:val="000000" w:themeColor="text1"/>
          <w:sz w:val="20"/>
          <w:szCs w:val="20"/>
          <w:lang w:val="en-GB"/>
        </w:rPr>
        <w:t xml:space="preserve"> </w:t>
      </w:r>
      <w:r w:rsidR="00C90F62" w:rsidRPr="00CA0849">
        <w:rPr>
          <w:rFonts w:ascii="Book Antiqua" w:hAnsi="Book Antiqua" w:cs="Tahoma"/>
          <w:bCs/>
          <w:i/>
          <w:color w:val="000000" w:themeColor="text1"/>
          <w:sz w:val="20"/>
          <w:szCs w:val="20"/>
          <w:lang w:val="en-GB"/>
        </w:rPr>
        <w:t>fiber</w:t>
      </w:r>
      <w:r w:rsidR="00C90F62" w:rsidRPr="00CA0849">
        <w:rPr>
          <w:rFonts w:ascii="Book Antiqua" w:hAnsi="Book Antiqua" w:cs="Tahoma"/>
          <w:color w:val="000000" w:themeColor="text1"/>
          <w:sz w:val="20"/>
          <w:szCs w:val="20"/>
          <w:lang w:val="en-GB"/>
        </w:rPr>
        <w:t xml:space="preserve"> during winter</w:t>
      </w:r>
      <w:r w:rsidRPr="00CA0849">
        <w:rPr>
          <w:rFonts w:ascii="Book Antiqua" w:hAnsi="Book Antiqua" w:cs="Tahoma"/>
          <w:color w:val="000000" w:themeColor="text1"/>
          <w:sz w:val="20"/>
          <w:szCs w:val="20"/>
          <w:lang w:val="en-GB"/>
        </w:rPr>
        <w:t xml:space="preserve">. </w:t>
      </w:r>
      <w:r w:rsidR="006D739B" w:rsidRPr="00CA0849">
        <w:rPr>
          <w:rFonts w:ascii="Book Antiqua" w:hAnsi="Book Antiqua" w:cs="Tahoma"/>
          <w:color w:val="000000" w:themeColor="text1"/>
          <w:sz w:val="20"/>
          <w:szCs w:val="20"/>
          <w:lang w:val="en-GB"/>
        </w:rPr>
        <w:t>Acta Theriologica</w:t>
      </w:r>
      <w:r w:rsidRPr="00CA0849">
        <w:rPr>
          <w:rFonts w:ascii="Book Antiqua" w:hAnsi="Book Antiqua" w:cs="Tahoma"/>
          <w:color w:val="000000" w:themeColor="text1"/>
          <w:sz w:val="20"/>
          <w:szCs w:val="20"/>
          <w:lang w:val="en-GB"/>
        </w:rPr>
        <w:t>, 45, 2, 281-287</w:t>
      </w:r>
    </w:p>
    <w:p w:rsidR="00D90C19" w:rsidRPr="00CA0849" w:rsidRDefault="00583439"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Rosell</w:t>
      </w:r>
      <w:r w:rsidR="00170F91" w:rsidRPr="00CA0849">
        <w:rPr>
          <w:rFonts w:ascii="Book Antiqua" w:hAnsi="Book Antiqua" w:cs="Tahoma"/>
          <w:color w:val="000000" w:themeColor="text1"/>
          <w:sz w:val="20"/>
          <w:szCs w:val="20"/>
          <w:lang w:val="en-US"/>
        </w:rPr>
        <w:t>, F.,</w:t>
      </w:r>
      <w:r w:rsidRPr="00CA0849">
        <w:rPr>
          <w:rFonts w:ascii="Book Antiqua" w:hAnsi="Book Antiqua" w:cs="Tahoma"/>
          <w:color w:val="000000" w:themeColor="text1"/>
          <w:sz w:val="20"/>
          <w:szCs w:val="20"/>
          <w:lang w:val="en-US"/>
        </w:rPr>
        <w:t xml:space="preserve"> Czech</w:t>
      </w:r>
      <w:r w:rsidR="00170F91" w:rsidRPr="00CA0849">
        <w:rPr>
          <w:rFonts w:ascii="Book Antiqua" w:hAnsi="Book Antiqua" w:cs="Tahoma"/>
          <w:color w:val="000000" w:themeColor="text1"/>
          <w:sz w:val="20"/>
          <w:szCs w:val="20"/>
          <w:lang w:val="en-US"/>
        </w:rPr>
        <w:t>, A.</w:t>
      </w:r>
      <w:r w:rsidRPr="00CA0849">
        <w:rPr>
          <w:rFonts w:ascii="Book Antiqua" w:hAnsi="Book Antiqua" w:cs="Tahoma"/>
          <w:color w:val="000000" w:themeColor="text1"/>
          <w:sz w:val="20"/>
          <w:szCs w:val="20"/>
          <w:lang w:val="en-US"/>
        </w:rPr>
        <w:t xml:space="preserve"> 2000 </w:t>
      </w:r>
      <w:r w:rsidR="00D90C19" w:rsidRPr="00CA0849">
        <w:rPr>
          <w:rFonts w:ascii="Book Antiqua" w:hAnsi="Book Antiqua" w:cs="Tahoma"/>
          <w:color w:val="000000" w:themeColor="text1"/>
          <w:sz w:val="20"/>
          <w:szCs w:val="20"/>
          <w:lang w:val="en-GB"/>
        </w:rPr>
        <w:t>Responses of forag</w:t>
      </w:r>
      <w:r w:rsidR="00713910" w:rsidRPr="00CA0849">
        <w:rPr>
          <w:rFonts w:ascii="Book Antiqua" w:hAnsi="Book Antiqua" w:cs="Tahoma"/>
          <w:color w:val="000000" w:themeColor="text1"/>
          <w:sz w:val="20"/>
          <w:szCs w:val="20"/>
          <w:lang w:val="en-GB"/>
        </w:rPr>
        <w:softHyphen/>
      </w:r>
      <w:r w:rsidR="00D90C19" w:rsidRPr="00CA0849">
        <w:rPr>
          <w:rFonts w:ascii="Book Antiqua" w:hAnsi="Book Antiqua" w:cs="Tahoma"/>
          <w:color w:val="000000" w:themeColor="text1"/>
          <w:sz w:val="20"/>
          <w:szCs w:val="20"/>
          <w:lang w:val="en-GB"/>
        </w:rPr>
        <w:t xml:space="preserve">ing Eurasian beavers </w:t>
      </w:r>
      <w:r w:rsidR="00D90C19" w:rsidRPr="00CA0849">
        <w:rPr>
          <w:rFonts w:ascii="Book Antiqua" w:hAnsi="Book Antiqua" w:cs="Tahoma"/>
          <w:bCs/>
          <w:i/>
          <w:color w:val="000000" w:themeColor="text1"/>
          <w:sz w:val="20"/>
          <w:szCs w:val="20"/>
          <w:lang w:val="en-GB"/>
        </w:rPr>
        <w:t>Castor</w:t>
      </w:r>
      <w:r w:rsidR="00D90C19" w:rsidRPr="00CA0849">
        <w:rPr>
          <w:rFonts w:ascii="Book Antiqua" w:hAnsi="Book Antiqua" w:cs="Tahoma"/>
          <w:i/>
          <w:color w:val="000000" w:themeColor="text1"/>
          <w:sz w:val="20"/>
          <w:szCs w:val="20"/>
          <w:lang w:val="en-GB"/>
        </w:rPr>
        <w:t xml:space="preserve"> </w:t>
      </w:r>
      <w:r w:rsidR="00D90C19" w:rsidRPr="00CA0849">
        <w:rPr>
          <w:rFonts w:ascii="Book Antiqua" w:hAnsi="Book Antiqua" w:cs="Tahoma"/>
          <w:bCs/>
          <w:i/>
          <w:color w:val="000000" w:themeColor="text1"/>
          <w:sz w:val="20"/>
          <w:szCs w:val="20"/>
          <w:lang w:val="en-GB"/>
        </w:rPr>
        <w:t>fiber</w:t>
      </w:r>
      <w:r w:rsidR="00D90C19" w:rsidRPr="00CA0849">
        <w:rPr>
          <w:rFonts w:ascii="Book Antiqua" w:hAnsi="Book Antiqua" w:cs="Tahoma"/>
          <w:color w:val="000000" w:themeColor="text1"/>
          <w:sz w:val="20"/>
          <w:szCs w:val="20"/>
          <w:lang w:val="en-GB"/>
        </w:rPr>
        <w:t xml:space="preserve"> to predator odours</w:t>
      </w:r>
      <w:r w:rsidR="00170F91" w:rsidRPr="00CA0849">
        <w:rPr>
          <w:rFonts w:ascii="Book Antiqua" w:hAnsi="Book Antiqua" w:cs="Tahoma"/>
          <w:color w:val="000000" w:themeColor="text1"/>
          <w:sz w:val="20"/>
          <w:szCs w:val="20"/>
          <w:lang w:val="en-GB"/>
        </w:rPr>
        <w:t>.</w:t>
      </w:r>
      <w:r w:rsidR="00D90C19" w:rsidRPr="00CA0849">
        <w:rPr>
          <w:rFonts w:ascii="Book Antiqua" w:hAnsi="Book Antiqua" w:cs="Tahoma"/>
          <w:color w:val="000000" w:themeColor="text1"/>
          <w:sz w:val="20"/>
          <w:szCs w:val="20"/>
          <w:lang w:val="en-GB"/>
        </w:rPr>
        <w:t xml:space="preserve"> </w:t>
      </w:r>
      <w:r w:rsidR="004737D8" w:rsidRPr="00CA0849">
        <w:rPr>
          <w:rFonts w:ascii="Book Antiqua" w:hAnsi="Book Antiqua" w:cs="Tahoma"/>
          <w:color w:val="000000" w:themeColor="text1"/>
          <w:sz w:val="20"/>
          <w:szCs w:val="20"/>
          <w:lang w:val="en-US"/>
        </w:rPr>
        <w:t>Wildlife Biol</w:t>
      </w:r>
      <w:r w:rsidR="00417055" w:rsidRPr="00CA0849">
        <w:rPr>
          <w:rFonts w:ascii="Book Antiqua" w:hAnsi="Book Antiqua" w:cs="Tahoma"/>
          <w:color w:val="000000" w:themeColor="text1"/>
          <w:sz w:val="20"/>
          <w:szCs w:val="20"/>
          <w:lang w:val="en-US"/>
        </w:rPr>
        <w:t>.</w:t>
      </w:r>
      <w:r w:rsidR="00170F91" w:rsidRPr="00CA0849">
        <w:rPr>
          <w:rFonts w:ascii="Book Antiqua" w:hAnsi="Book Antiqua" w:cs="Tahoma"/>
          <w:color w:val="000000" w:themeColor="text1"/>
          <w:sz w:val="20"/>
          <w:szCs w:val="20"/>
          <w:lang w:val="en-US"/>
        </w:rPr>
        <w:t>, 6</w:t>
      </w:r>
      <w:r w:rsidR="004737D8" w:rsidRPr="00CA0849">
        <w:rPr>
          <w:rFonts w:ascii="Book Antiqua" w:hAnsi="Book Antiqua" w:cs="Tahoma"/>
          <w:color w:val="000000" w:themeColor="text1"/>
          <w:sz w:val="20"/>
          <w:szCs w:val="20"/>
          <w:lang w:val="en-US"/>
        </w:rPr>
        <w:t>,</w:t>
      </w:r>
      <w:r w:rsidR="00170F91" w:rsidRPr="00CA0849">
        <w:rPr>
          <w:rFonts w:ascii="Book Antiqua" w:hAnsi="Book Antiqua" w:cs="Tahoma"/>
          <w:color w:val="000000" w:themeColor="text1"/>
          <w:sz w:val="20"/>
          <w:szCs w:val="20"/>
          <w:lang w:val="en-US"/>
        </w:rPr>
        <w:t xml:space="preserve"> 1</w:t>
      </w:r>
      <w:r w:rsidR="004737D8" w:rsidRPr="00CA0849">
        <w:rPr>
          <w:rFonts w:ascii="Book Antiqua" w:hAnsi="Book Antiqua" w:cs="Tahoma"/>
          <w:color w:val="000000" w:themeColor="text1"/>
          <w:sz w:val="20"/>
          <w:szCs w:val="20"/>
          <w:lang w:val="en-US"/>
        </w:rPr>
        <w:t>,</w:t>
      </w:r>
      <w:r w:rsidR="00170F91" w:rsidRPr="00CA0849">
        <w:rPr>
          <w:rFonts w:ascii="Book Antiqua" w:hAnsi="Book Antiqua" w:cs="Tahoma"/>
          <w:color w:val="000000" w:themeColor="text1"/>
          <w:sz w:val="20"/>
          <w:szCs w:val="20"/>
          <w:lang w:val="en-US"/>
        </w:rPr>
        <w:t xml:space="preserve"> 13-21</w:t>
      </w:r>
    </w:p>
    <w:p w:rsidR="00C90F62" w:rsidRPr="00CA0849" w:rsidRDefault="00583439"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Rosell</w:t>
      </w:r>
      <w:r w:rsidR="00170F91" w:rsidRPr="00CA0849">
        <w:rPr>
          <w:rFonts w:ascii="Book Antiqua" w:hAnsi="Book Antiqua" w:cs="Tahoma"/>
          <w:color w:val="000000" w:themeColor="text1"/>
          <w:sz w:val="20"/>
          <w:szCs w:val="20"/>
          <w:lang w:val="en-US"/>
        </w:rPr>
        <w:t>, F.</w:t>
      </w:r>
      <w:r w:rsidR="004737D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Nolet</w:t>
      </w:r>
      <w:r w:rsidR="00170F91" w:rsidRPr="00CA0849">
        <w:rPr>
          <w:rFonts w:ascii="Book Antiqua" w:hAnsi="Book Antiqua" w:cs="Tahoma"/>
          <w:color w:val="000000" w:themeColor="text1"/>
          <w:sz w:val="20"/>
          <w:szCs w:val="20"/>
          <w:lang w:val="en-US"/>
        </w:rPr>
        <w:t>, B. A.</w:t>
      </w:r>
      <w:r w:rsidRPr="00CA0849">
        <w:rPr>
          <w:rFonts w:ascii="Book Antiqua" w:hAnsi="Book Antiqua" w:cs="Tahoma"/>
          <w:color w:val="000000" w:themeColor="text1"/>
          <w:sz w:val="20"/>
          <w:szCs w:val="20"/>
          <w:lang w:val="en-US"/>
        </w:rPr>
        <w:t xml:space="preserve"> 199</w:t>
      </w:r>
      <w:r w:rsidR="00170F91" w:rsidRPr="00CA0849">
        <w:rPr>
          <w:rFonts w:ascii="Book Antiqua" w:hAnsi="Book Antiqua" w:cs="Tahoma"/>
          <w:color w:val="000000" w:themeColor="text1"/>
          <w:sz w:val="20"/>
          <w:szCs w:val="20"/>
          <w:lang w:val="en-US"/>
        </w:rPr>
        <w:t>7</w:t>
      </w:r>
      <w:r w:rsidRPr="00CA0849">
        <w:rPr>
          <w:rFonts w:ascii="Book Antiqua" w:hAnsi="Book Antiqua" w:cs="Tahoma"/>
          <w:color w:val="000000" w:themeColor="text1"/>
          <w:sz w:val="20"/>
          <w:szCs w:val="20"/>
          <w:lang w:val="en-US"/>
        </w:rPr>
        <w:t xml:space="preserve"> </w:t>
      </w:r>
      <w:r w:rsidR="00C90F62" w:rsidRPr="00CA0849">
        <w:rPr>
          <w:rFonts w:ascii="Book Antiqua" w:hAnsi="Book Antiqua" w:cs="Tahoma"/>
          <w:color w:val="000000" w:themeColor="text1"/>
          <w:sz w:val="20"/>
          <w:szCs w:val="20"/>
          <w:lang w:val="en-GB"/>
        </w:rPr>
        <w:t>Factors affecting scent-marking behavior in Eurasian beaver (</w:t>
      </w:r>
      <w:r w:rsidR="00C90F62" w:rsidRPr="00CA0849">
        <w:rPr>
          <w:rFonts w:ascii="Book Antiqua" w:hAnsi="Book Antiqua" w:cs="Tahoma"/>
          <w:bCs/>
          <w:i/>
          <w:color w:val="000000" w:themeColor="text1"/>
          <w:sz w:val="20"/>
          <w:szCs w:val="20"/>
          <w:lang w:val="en-GB"/>
        </w:rPr>
        <w:t>Castor</w:t>
      </w:r>
      <w:r w:rsidR="00C90F62" w:rsidRPr="00CA0849">
        <w:rPr>
          <w:rFonts w:ascii="Book Antiqua" w:hAnsi="Book Antiqua" w:cs="Tahoma"/>
          <w:i/>
          <w:color w:val="000000" w:themeColor="text1"/>
          <w:sz w:val="20"/>
          <w:szCs w:val="20"/>
          <w:lang w:val="en-GB"/>
        </w:rPr>
        <w:t xml:space="preserve"> </w:t>
      </w:r>
      <w:r w:rsidR="00C90F62" w:rsidRPr="00CA0849">
        <w:rPr>
          <w:rFonts w:ascii="Book Antiqua" w:hAnsi="Book Antiqua" w:cs="Tahoma"/>
          <w:bCs/>
          <w:i/>
          <w:color w:val="000000" w:themeColor="text1"/>
          <w:sz w:val="20"/>
          <w:szCs w:val="20"/>
          <w:lang w:val="en-GB"/>
        </w:rPr>
        <w:t>fiber</w:t>
      </w:r>
      <w:r w:rsidR="00C90F62" w:rsidRPr="00CA0849">
        <w:rPr>
          <w:rFonts w:ascii="Book Antiqua" w:hAnsi="Book Antiqua" w:cs="Tahoma"/>
          <w:color w:val="000000" w:themeColor="text1"/>
          <w:sz w:val="20"/>
          <w:szCs w:val="20"/>
          <w:lang w:val="en-GB"/>
        </w:rPr>
        <w:t>)</w:t>
      </w:r>
      <w:r w:rsidR="00C7699F" w:rsidRPr="00CA0849">
        <w:rPr>
          <w:rFonts w:ascii="Book Antiqua" w:hAnsi="Book Antiqua" w:cs="Tahoma"/>
          <w:color w:val="000000" w:themeColor="text1"/>
          <w:sz w:val="20"/>
          <w:szCs w:val="20"/>
          <w:lang w:val="en-GB"/>
        </w:rPr>
        <w:t>.</w:t>
      </w:r>
      <w:r w:rsidR="00C90F62" w:rsidRPr="00CA0849">
        <w:rPr>
          <w:rFonts w:ascii="Book Antiqua" w:hAnsi="Book Antiqua" w:cs="Tahoma"/>
          <w:color w:val="000000" w:themeColor="text1"/>
          <w:sz w:val="20"/>
          <w:szCs w:val="20"/>
          <w:lang w:val="en-GB"/>
        </w:rPr>
        <w:t xml:space="preserve"> </w:t>
      </w:r>
      <w:r w:rsidR="00170F91" w:rsidRPr="00CA0849">
        <w:rPr>
          <w:rFonts w:ascii="Book Antiqua" w:hAnsi="Book Antiqua" w:cs="Tahoma"/>
          <w:color w:val="000000" w:themeColor="text1"/>
          <w:sz w:val="20"/>
          <w:szCs w:val="20"/>
          <w:lang w:val="en-GB"/>
        </w:rPr>
        <w:t>J</w:t>
      </w:r>
      <w:r w:rsidR="00417055" w:rsidRPr="00CA0849">
        <w:rPr>
          <w:rFonts w:ascii="Book Antiqua" w:hAnsi="Book Antiqua" w:cs="Tahoma"/>
          <w:color w:val="000000" w:themeColor="text1"/>
          <w:sz w:val="20"/>
          <w:szCs w:val="20"/>
          <w:lang w:val="en-GB"/>
        </w:rPr>
        <w:t>.</w:t>
      </w:r>
      <w:r w:rsidR="00170F91" w:rsidRPr="00CA0849">
        <w:rPr>
          <w:rFonts w:ascii="Book Antiqua" w:hAnsi="Book Antiqua" w:cs="Tahoma"/>
          <w:color w:val="000000" w:themeColor="text1"/>
          <w:sz w:val="20"/>
          <w:szCs w:val="20"/>
          <w:lang w:val="en-GB"/>
        </w:rPr>
        <w:t xml:space="preserve"> Chemi</w:t>
      </w:r>
      <w:r w:rsidR="00713910" w:rsidRPr="00CA0849">
        <w:rPr>
          <w:rFonts w:ascii="Book Antiqua" w:hAnsi="Book Antiqua" w:cs="Tahoma"/>
          <w:color w:val="000000" w:themeColor="text1"/>
          <w:sz w:val="20"/>
          <w:szCs w:val="20"/>
          <w:lang w:val="en-GB"/>
        </w:rPr>
        <w:softHyphen/>
      </w:r>
      <w:r w:rsidR="00170F91" w:rsidRPr="00CA0849">
        <w:rPr>
          <w:rFonts w:ascii="Book Antiqua" w:hAnsi="Book Antiqua" w:cs="Tahoma"/>
          <w:color w:val="000000" w:themeColor="text1"/>
          <w:sz w:val="20"/>
          <w:szCs w:val="20"/>
          <w:lang w:val="en-GB"/>
        </w:rPr>
        <w:t>cal Ecol</w:t>
      </w:r>
      <w:r w:rsidR="00417055" w:rsidRPr="00CA0849">
        <w:rPr>
          <w:rFonts w:ascii="Book Antiqua" w:hAnsi="Book Antiqua" w:cs="Tahoma"/>
          <w:color w:val="000000" w:themeColor="text1"/>
          <w:sz w:val="20"/>
          <w:szCs w:val="20"/>
          <w:lang w:val="en-GB"/>
        </w:rPr>
        <w:t>.</w:t>
      </w:r>
      <w:r w:rsidR="00C90F62" w:rsidRPr="00CA0849">
        <w:rPr>
          <w:rFonts w:ascii="Book Antiqua" w:hAnsi="Book Antiqua" w:cs="Tahoma"/>
          <w:color w:val="000000" w:themeColor="text1"/>
          <w:sz w:val="20"/>
          <w:szCs w:val="20"/>
          <w:lang w:val="en-GB"/>
        </w:rPr>
        <w:t>, 23</w:t>
      </w:r>
      <w:r w:rsidR="00170F91" w:rsidRPr="00CA0849">
        <w:rPr>
          <w:rFonts w:ascii="Book Antiqua" w:hAnsi="Book Antiqua" w:cs="Tahoma"/>
          <w:color w:val="000000" w:themeColor="text1"/>
          <w:sz w:val="20"/>
          <w:szCs w:val="20"/>
          <w:lang w:val="en-GB"/>
        </w:rPr>
        <w:t xml:space="preserve">, </w:t>
      </w:r>
      <w:r w:rsidR="00C90F62" w:rsidRPr="00CA0849">
        <w:rPr>
          <w:rFonts w:ascii="Book Antiqua" w:hAnsi="Book Antiqua" w:cs="Tahoma"/>
          <w:color w:val="000000" w:themeColor="text1"/>
          <w:sz w:val="20"/>
          <w:szCs w:val="20"/>
          <w:lang w:val="en-GB"/>
        </w:rPr>
        <w:t>3</w:t>
      </w:r>
      <w:r w:rsidR="00170F91" w:rsidRPr="00CA0849">
        <w:rPr>
          <w:rFonts w:ascii="Book Antiqua" w:hAnsi="Book Antiqua" w:cs="Tahoma"/>
          <w:color w:val="000000" w:themeColor="text1"/>
          <w:sz w:val="20"/>
          <w:szCs w:val="20"/>
          <w:lang w:val="en-GB"/>
        </w:rPr>
        <w:t>,</w:t>
      </w:r>
      <w:r w:rsidR="00C90F62" w:rsidRPr="00CA0849">
        <w:rPr>
          <w:rFonts w:ascii="Book Antiqua" w:hAnsi="Book Antiqua" w:cs="Tahoma"/>
          <w:color w:val="000000" w:themeColor="text1"/>
          <w:sz w:val="20"/>
          <w:szCs w:val="20"/>
          <w:lang w:val="en-GB"/>
        </w:rPr>
        <w:t xml:space="preserve"> 673-689</w:t>
      </w:r>
    </w:p>
    <w:p w:rsidR="00032C19" w:rsidRPr="00CA0849" w:rsidRDefault="00FD3541"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Rosell</w:t>
      </w:r>
      <w:r w:rsidR="00C7699F" w:rsidRPr="00CA0849">
        <w:rPr>
          <w:rFonts w:ascii="Book Antiqua" w:hAnsi="Book Antiqua" w:cs="Tahoma"/>
          <w:color w:val="000000" w:themeColor="text1"/>
          <w:sz w:val="20"/>
          <w:szCs w:val="20"/>
          <w:lang w:val="en-US"/>
        </w:rPr>
        <w:t>, F.</w:t>
      </w:r>
      <w:r w:rsidR="004737D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Schulte</w:t>
      </w:r>
      <w:r w:rsidR="00C7699F" w:rsidRPr="00CA0849">
        <w:rPr>
          <w:rFonts w:ascii="Book Antiqua" w:hAnsi="Book Antiqua" w:cs="Tahoma"/>
          <w:color w:val="000000" w:themeColor="text1"/>
          <w:sz w:val="20"/>
          <w:szCs w:val="20"/>
          <w:lang w:val="en-US"/>
        </w:rPr>
        <w:t>, B. A.</w:t>
      </w:r>
      <w:r w:rsidRPr="00CA0849">
        <w:rPr>
          <w:rFonts w:ascii="Book Antiqua" w:hAnsi="Book Antiqua" w:cs="Tahoma"/>
          <w:color w:val="000000" w:themeColor="text1"/>
          <w:sz w:val="20"/>
          <w:szCs w:val="20"/>
          <w:lang w:val="en-US"/>
        </w:rPr>
        <w:t xml:space="preserve"> 2004 </w:t>
      </w:r>
      <w:r w:rsidRPr="00CA0849">
        <w:rPr>
          <w:rFonts w:ascii="Book Antiqua" w:hAnsi="Book Antiqua" w:cs="Tahoma"/>
          <w:color w:val="000000" w:themeColor="text1"/>
          <w:sz w:val="20"/>
          <w:szCs w:val="20"/>
          <w:lang w:val="en-GB"/>
        </w:rPr>
        <w:t>Sexual dimor</w:t>
      </w:r>
      <w:r w:rsidR="00713910" w:rsidRPr="00CA0849">
        <w:rPr>
          <w:rFonts w:ascii="Book Antiqua" w:hAnsi="Book Antiqua" w:cs="Tahoma"/>
          <w:color w:val="000000" w:themeColor="text1"/>
          <w:sz w:val="20"/>
          <w:szCs w:val="20"/>
          <w:lang w:val="en-GB"/>
        </w:rPr>
        <w:softHyphen/>
      </w:r>
      <w:r w:rsidRPr="00CA0849">
        <w:rPr>
          <w:rFonts w:ascii="Book Antiqua" w:hAnsi="Book Antiqua" w:cs="Tahoma"/>
          <w:color w:val="000000" w:themeColor="text1"/>
          <w:sz w:val="20"/>
          <w:szCs w:val="20"/>
          <w:lang w:val="en-GB"/>
        </w:rPr>
        <w:t>phism in the development of scent structures for the obligate monoga</w:t>
      </w:r>
      <w:r w:rsidR="00713910" w:rsidRPr="00CA0849">
        <w:rPr>
          <w:rFonts w:ascii="Book Antiqua" w:hAnsi="Book Antiqua" w:cs="Tahoma"/>
          <w:color w:val="000000" w:themeColor="text1"/>
          <w:sz w:val="20"/>
          <w:szCs w:val="20"/>
          <w:lang w:val="en-GB"/>
        </w:rPr>
        <w:softHyphen/>
      </w:r>
      <w:r w:rsidRPr="00CA0849">
        <w:rPr>
          <w:rFonts w:ascii="Book Antiqua" w:hAnsi="Book Antiqua" w:cs="Tahoma"/>
          <w:color w:val="000000" w:themeColor="text1"/>
          <w:sz w:val="20"/>
          <w:szCs w:val="20"/>
          <w:lang w:val="en-GB"/>
        </w:rPr>
        <w:t>mous Eurasian beaver (</w:t>
      </w:r>
      <w:r w:rsidRPr="00CA0849">
        <w:rPr>
          <w:rFonts w:ascii="Book Antiqua" w:hAnsi="Book Antiqua" w:cs="Tahoma"/>
          <w:bCs/>
          <w:i/>
          <w:color w:val="000000" w:themeColor="text1"/>
          <w:sz w:val="20"/>
          <w:szCs w:val="20"/>
          <w:lang w:val="en-GB"/>
        </w:rPr>
        <w:t>Castor</w:t>
      </w:r>
      <w:r w:rsidRPr="00CA0849">
        <w:rPr>
          <w:rFonts w:ascii="Book Antiqua" w:hAnsi="Book Antiqua" w:cs="Tahoma"/>
          <w:i/>
          <w:color w:val="000000" w:themeColor="text1"/>
          <w:sz w:val="20"/>
          <w:szCs w:val="20"/>
          <w:lang w:val="en-GB"/>
        </w:rPr>
        <w:t xml:space="preserve"> </w:t>
      </w:r>
      <w:r w:rsidRPr="00CA0849">
        <w:rPr>
          <w:rFonts w:ascii="Book Antiqua" w:hAnsi="Book Antiqua" w:cs="Tahoma"/>
          <w:bCs/>
          <w:i/>
          <w:color w:val="000000" w:themeColor="text1"/>
          <w:sz w:val="20"/>
          <w:szCs w:val="20"/>
          <w:lang w:val="en-GB"/>
        </w:rPr>
        <w:t>fiber</w:t>
      </w:r>
      <w:r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J</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xml:space="preserve"> Mammalogy, 85,</w:t>
      </w:r>
      <w:r w:rsidR="00CC1EA9" w:rsidRPr="00CA0849">
        <w:rPr>
          <w:rFonts w:ascii="Book Antiqua" w:hAnsi="Book Antiqua" w:cs="Tahoma"/>
          <w:color w:val="000000" w:themeColor="text1"/>
          <w:sz w:val="20"/>
          <w:szCs w:val="20"/>
          <w:lang w:val="en-GB"/>
        </w:rPr>
        <w:t xml:space="preserve"> </w:t>
      </w:r>
      <w:r w:rsidR="00032C19" w:rsidRPr="00CA0849">
        <w:rPr>
          <w:rFonts w:ascii="Book Antiqua" w:hAnsi="Book Antiqua" w:cs="Tahoma"/>
          <w:color w:val="000000" w:themeColor="text1"/>
          <w:sz w:val="20"/>
          <w:szCs w:val="20"/>
          <w:lang w:val="en-GB"/>
        </w:rPr>
        <w:t xml:space="preserve">6, 1138-1144 </w:t>
      </w:r>
    </w:p>
    <w:p w:rsidR="00FD3541" w:rsidRPr="00CA0849" w:rsidRDefault="00FD3541"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Rosell</w:t>
      </w:r>
      <w:r w:rsidR="00032C19" w:rsidRPr="00CA0849">
        <w:rPr>
          <w:rFonts w:ascii="Book Antiqua" w:hAnsi="Book Antiqua" w:cs="Tahoma"/>
          <w:color w:val="000000" w:themeColor="text1"/>
          <w:sz w:val="20"/>
          <w:szCs w:val="20"/>
          <w:lang w:val="en-US"/>
        </w:rPr>
        <w:t>, F.,</w:t>
      </w:r>
      <w:r w:rsidRPr="00CA0849">
        <w:rPr>
          <w:rFonts w:ascii="Book Antiqua" w:hAnsi="Book Antiqua" w:cs="Tahoma"/>
          <w:color w:val="000000" w:themeColor="text1"/>
          <w:sz w:val="20"/>
          <w:szCs w:val="20"/>
          <w:lang w:val="en-US"/>
        </w:rPr>
        <w:t xml:space="preserve"> Thomsen</w:t>
      </w:r>
      <w:r w:rsidR="00032C19" w:rsidRPr="00CA0849">
        <w:rPr>
          <w:rFonts w:ascii="Book Antiqua" w:hAnsi="Book Antiqua" w:cs="Tahoma"/>
          <w:color w:val="000000" w:themeColor="text1"/>
          <w:sz w:val="20"/>
          <w:szCs w:val="20"/>
          <w:lang w:val="en-US"/>
        </w:rPr>
        <w:t>, L. R.</w:t>
      </w:r>
      <w:r w:rsidRPr="00CA0849">
        <w:rPr>
          <w:rFonts w:ascii="Book Antiqua" w:hAnsi="Book Antiqua" w:cs="Tahoma"/>
          <w:color w:val="000000" w:themeColor="text1"/>
          <w:sz w:val="20"/>
          <w:szCs w:val="20"/>
          <w:lang w:val="en-US"/>
        </w:rPr>
        <w:t xml:space="preserve"> 2006 </w:t>
      </w:r>
      <w:r w:rsidRPr="00CA0849">
        <w:rPr>
          <w:rFonts w:ascii="Book Antiqua" w:hAnsi="Book Antiqua" w:cs="Tahoma"/>
          <w:color w:val="000000" w:themeColor="text1"/>
          <w:sz w:val="20"/>
          <w:szCs w:val="20"/>
          <w:lang w:val="en-GB"/>
        </w:rPr>
        <w:t>Sexual dimor</w:t>
      </w:r>
      <w:r w:rsidR="00713910" w:rsidRPr="00CA0849">
        <w:rPr>
          <w:rFonts w:ascii="Book Antiqua" w:hAnsi="Book Antiqua" w:cs="Tahoma"/>
          <w:color w:val="000000" w:themeColor="text1"/>
          <w:sz w:val="20"/>
          <w:szCs w:val="20"/>
          <w:lang w:val="en-GB"/>
        </w:rPr>
        <w:softHyphen/>
      </w:r>
      <w:r w:rsidRPr="00CA0849">
        <w:rPr>
          <w:rFonts w:ascii="Book Antiqua" w:hAnsi="Book Antiqua" w:cs="Tahoma"/>
          <w:color w:val="000000" w:themeColor="text1"/>
          <w:sz w:val="20"/>
          <w:szCs w:val="20"/>
          <w:lang w:val="en-GB"/>
        </w:rPr>
        <w:t xml:space="preserve">phism in territorial scent marking by adult </w:t>
      </w:r>
      <w:r w:rsidR="00CC1EA9" w:rsidRPr="00CA0849">
        <w:rPr>
          <w:rFonts w:ascii="Book Antiqua" w:hAnsi="Book Antiqua" w:cs="Tahoma"/>
          <w:color w:val="000000" w:themeColor="text1"/>
          <w:sz w:val="20"/>
          <w:szCs w:val="20"/>
          <w:lang w:val="en-GB"/>
        </w:rPr>
        <w:t>E</w:t>
      </w:r>
      <w:r w:rsidRPr="00CA0849">
        <w:rPr>
          <w:rFonts w:ascii="Book Antiqua" w:hAnsi="Book Antiqua" w:cs="Tahoma"/>
          <w:color w:val="000000" w:themeColor="text1"/>
          <w:sz w:val="20"/>
          <w:szCs w:val="20"/>
          <w:lang w:val="en-GB"/>
        </w:rPr>
        <w:t>urasian beavers (</w:t>
      </w:r>
      <w:r w:rsidRPr="00CA0849">
        <w:rPr>
          <w:rFonts w:ascii="Book Antiqua" w:hAnsi="Book Antiqua" w:cs="Tahoma"/>
          <w:bCs/>
          <w:i/>
          <w:color w:val="000000" w:themeColor="text1"/>
          <w:sz w:val="20"/>
          <w:szCs w:val="20"/>
          <w:lang w:val="en-GB"/>
        </w:rPr>
        <w:t>Castor</w:t>
      </w:r>
      <w:r w:rsidRPr="00CA0849">
        <w:rPr>
          <w:rFonts w:ascii="Book Antiqua" w:hAnsi="Book Antiqua" w:cs="Tahoma"/>
          <w:i/>
          <w:color w:val="000000" w:themeColor="text1"/>
          <w:sz w:val="20"/>
          <w:szCs w:val="20"/>
          <w:lang w:val="en-GB"/>
        </w:rPr>
        <w:t xml:space="preserve"> </w:t>
      </w:r>
      <w:r w:rsidRPr="00CA0849">
        <w:rPr>
          <w:rFonts w:ascii="Book Antiqua" w:hAnsi="Book Antiqua" w:cs="Tahoma"/>
          <w:bCs/>
          <w:i/>
          <w:color w:val="000000" w:themeColor="text1"/>
          <w:sz w:val="20"/>
          <w:szCs w:val="20"/>
          <w:lang w:val="en-GB"/>
        </w:rPr>
        <w:t>fiber</w:t>
      </w:r>
      <w:r w:rsidRPr="00CA0849">
        <w:rPr>
          <w:rFonts w:ascii="Book Antiqua" w:hAnsi="Book Antiqua" w:cs="Tahoma"/>
          <w:b/>
          <w:bCs/>
          <w:color w:val="000000" w:themeColor="text1"/>
          <w:sz w:val="20"/>
          <w:szCs w:val="20"/>
          <w:lang w:val="en-GB"/>
        </w:rPr>
        <w:t xml:space="preserve"> </w:t>
      </w:r>
      <w:r w:rsidR="00032C19" w:rsidRPr="00CA0849">
        <w:rPr>
          <w:rFonts w:ascii="Book Antiqua" w:hAnsi="Book Antiqua" w:cs="Tahoma"/>
          <w:color w:val="000000" w:themeColor="text1"/>
          <w:sz w:val="20"/>
          <w:szCs w:val="20"/>
          <w:lang w:val="en-GB"/>
        </w:rPr>
        <w:t>). J</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xml:space="preserve"> Chemical Ecol</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32, 6, 1301-1315</w:t>
      </w:r>
    </w:p>
    <w:p w:rsidR="00FD3541" w:rsidRPr="00CA0849" w:rsidRDefault="00914FB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Rosell</w:t>
      </w:r>
      <w:r w:rsidR="00032C19" w:rsidRPr="00CA0849">
        <w:rPr>
          <w:rFonts w:ascii="Book Antiqua" w:hAnsi="Book Antiqua" w:cs="Tahoma"/>
          <w:color w:val="000000" w:themeColor="text1"/>
          <w:sz w:val="20"/>
          <w:szCs w:val="20"/>
          <w:lang w:val="en-US"/>
        </w:rPr>
        <w:t>, F.</w:t>
      </w:r>
      <w:r w:rsidRPr="00CA0849">
        <w:rPr>
          <w:rFonts w:ascii="Book Antiqua" w:hAnsi="Book Antiqua" w:cs="Tahoma"/>
          <w:color w:val="000000" w:themeColor="text1"/>
          <w:sz w:val="20"/>
          <w:szCs w:val="20"/>
          <w:lang w:val="en-US"/>
        </w:rPr>
        <w:t xml:space="preserve"> et al</w:t>
      </w:r>
      <w:r w:rsidR="0075113F"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1998</w:t>
      </w:r>
      <w:r w:rsidR="00417055" w:rsidRPr="00CA0849">
        <w:rPr>
          <w:rFonts w:ascii="Book Antiqua" w:hAnsi="Book Antiqua" w:cs="Tahoma"/>
          <w:color w:val="000000" w:themeColor="text1"/>
          <w:sz w:val="20"/>
          <w:szCs w:val="20"/>
          <w:lang w:val="en-US"/>
        </w:rPr>
        <w:t xml:space="preserve"> </w:t>
      </w:r>
      <w:r w:rsidR="00FD3541" w:rsidRPr="00CA0849">
        <w:rPr>
          <w:rFonts w:ascii="Book Antiqua" w:hAnsi="Book Antiqua" w:cs="Tahoma"/>
          <w:color w:val="000000" w:themeColor="text1"/>
          <w:sz w:val="20"/>
          <w:szCs w:val="20"/>
          <w:lang w:val="en-US"/>
        </w:rPr>
        <w:t xml:space="preserve"> </w:t>
      </w:r>
      <w:r w:rsidR="00FD3541" w:rsidRPr="00CA0849">
        <w:rPr>
          <w:rFonts w:ascii="Book Antiqua" w:hAnsi="Book Antiqua" w:cs="Tahoma"/>
          <w:color w:val="000000" w:themeColor="text1"/>
          <w:sz w:val="20"/>
          <w:szCs w:val="20"/>
          <w:lang w:val="en-GB"/>
        </w:rPr>
        <w:t>Scent-marking in the Eura</w:t>
      </w:r>
      <w:r w:rsidR="00713910" w:rsidRPr="00CA0849">
        <w:rPr>
          <w:rFonts w:ascii="Book Antiqua" w:hAnsi="Book Antiqua" w:cs="Tahoma"/>
          <w:color w:val="000000" w:themeColor="text1"/>
          <w:sz w:val="20"/>
          <w:szCs w:val="20"/>
          <w:lang w:val="en-GB"/>
        </w:rPr>
        <w:softHyphen/>
      </w:r>
      <w:r w:rsidR="00FD3541" w:rsidRPr="00CA0849">
        <w:rPr>
          <w:rFonts w:ascii="Book Antiqua" w:hAnsi="Book Antiqua" w:cs="Tahoma"/>
          <w:color w:val="000000" w:themeColor="text1"/>
          <w:sz w:val="20"/>
          <w:szCs w:val="20"/>
          <w:lang w:val="en-GB"/>
        </w:rPr>
        <w:t>sian beaver (</w:t>
      </w:r>
      <w:r w:rsidR="00FD3541" w:rsidRPr="00CA0849">
        <w:rPr>
          <w:rFonts w:ascii="Book Antiqua" w:hAnsi="Book Antiqua" w:cs="Tahoma"/>
          <w:bCs/>
          <w:i/>
          <w:color w:val="000000" w:themeColor="text1"/>
          <w:sz w:val="20"/>
          <w:szCs w:val="20"/>
          <w:lang w:val="en-GB"/>
        </w:rPr>
        <w:t>Castor</w:t>
      </w:r>
      <w:r w:rsidR="00FD3541" w:rsidRPr="00CA0849">
        <w:rPr>
          <w:rFonts w:ascii="Book Antiqua" w:hAnsi="Book Antiqua" w:cs="Tahoma"/>
          <w:i/>
          <w:color w:val="000000" w:themeColor="text1"/>
          <w:sz w:val="20"/>
          <w:szCs w:val="20"/>
          <w:lang w:val="en-GB"/>
        </w:rPr>
        <w:t xml:space="preserve"> </w:t>
      </w:r>
      <w:r w:rsidR="00FD3541" w:rsidRPr="00CA0849">
        <w:rPr>
          <w:rFonts w:ascii="Book Antiqua" w:hAnsi="Book Antiqua" w:cs="Tahoma"/>
          <w:bCs/>
          <w:i/>
          <w:color w:val="000000" w:themeColor="text1"/>
          <w:sz w:val="20"/>
          <w:szCs w:val="20"/>
          <w:lang w:val="en-GB"/>
        </w:rPr>
        <w:t>fiber</w:t>
      </w:r>
      <w:r w:rsidR="00FD3541" w:rsidRPr="00CA0849">
        <w:rPr>
          <w:rFonts w:ascii="Book Antiqua" w:hAnsi="Book Antiqua" w:cs="Tahoma"/>
          <w:color w:val="000000" w:themeColor="text1"/>
          <w:sz w:val="20"/>
          <w:szCs w:val="20"/>
          <w:lang w:val="en-GB"/>
        </w:rPr>
        <w:t>) as a means of territory defense</w:t>
      </w:r>
      <w:r w:rsidR="00032C19" w:rsidRPr="00CA0849">
        <w:rPr>
          <w:rFonts w:ascii="Book Antiqua" w:hAnsi="Book Antiqua" w:cs="Tahoma"/>
          <w:color w:val="000000" w:themeColor="text1"/>
          <w:sz w:val="20"/>
          <w:szCs w:val="20"/>
          <w:lang w:val="en-GB"/>
        </w:rPr>
        <w:t>. J</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xml:space="preserve"> Chemical Ecol</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24, 2, 207-219</w:t>
      </w:r>
    </w:p>
    <w:p w:rsidR="00FD3541" w:rsidRDefault="00914FB8"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Rosell</w:t>
      </w:r>
      <w:r w:rsidR="00032C19" w:rsidRPr="00CA0849">
        <w:rPr>
          <w:rFonts w:ascii="Book Antiqua" w:hAnsi="Book Antiqua" w:cs="Tahoma"/>
          <w:color w:val="000000" w:themeColor="text1"/>
          <w:sz w:val="20"/>
          <w:szCs w:val="20"/>
          <w:lang w:val="en-US"/>
        </w:rPr>
        <w:t>, F.</w:t>
      </w:r>
      <w:r w:rsidRPr="00CA0849">
        <w:rPr>
          <w:rFonts w:ascii="Book Antiqua" w:hAnsi="Book Antiqua" w:cs="Tahoma"/>
          <w:color w:val="000000" w:themeColor="text1"/>
          <w:sz w:val="20"/>
          <w:szCs w:val="20"/>
          <w:lang w:val="en-US"/>
        </w:rPr>
        <w:t xml:space="preserve"> et al</w:t>
      </w:r>
      <w:r w:rsidR="004737D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2000</w:t>
      </w:r>
      <w:r w:rsidR="00FD3541" w:rsidRPr="00CA0849">
        <w:rPr>
          <w:rFonts w:ascii="Book Antiqua" w:hAnsi="Book Antiqua" w:cs="Tahoma"/>
          <w:color w:val="000000" w:themeColor="text1"/>
          <w:sz w:val="20"/>
          <w:szCs w:val="20"/>
          <w:lang w:val="en-US"/>
        </w:rPr>
        <w:t xml:space="preserve"> </w:t>
      </w:r>
      <w:r w:rsidR="00FD3541" w:rsidRPr="00CA0849">
        <w:rPr>
          <w:rFonts w:ascii="Book Antiqua" w:hAnsi="Book Antiqua" w:cs="Tahoma"/>
          <w:color w:val="000000" w:themeColor="text1"/>
          <w:sz w:val="20"/>
          <w:szCs w:val="20"/>
          <w:lang w:val="en-GB"/>
        </w:rPr>
        <w:t>Eurasian beavers (</w:t>
      </w:r>
      <w:r w:rsidR="00FD3541" w:rsidRPr="00CA0849">
        <w:rPr>
          <w:rFonts w:ascii="Book Antiqua" w:hAnsi="Book Antiqua" w:cs="Tahoma"/>
          <w:bCs/>
          <w:i/>
          <w:color w:val="000000" w:themeColor="text1"/>
          <w:sz w:val="20"/>
          <w:szCs w:val="20"/>
          <w:lang w:val="en-GB"/>
        </w:rPr>
        <w:t>Castor</w:t>
      </w:r>
      <w:r w:rsidR="00FD3541" w:rsidRPr="00CA0849">
        <w:rPr>
          <w:rFonts w:ascii="Book Antiqua" w:hAnsi="Book Antiqua" w:cs="Tahoma"/>
          <w:i/>
          <w:color w:val="000000" w:themeColor="text1"/>
          <w:sz w:val="20"/>
          <w:szCs w:val="20"/>
          <w:lang w:val="en-GB"/>
        </w:rPr>
        <w:t xml:space="preserve"> </w:t>
      </w:r>
      <w:r w:rsidR="00FD3541" w:rsidRPr="00CA0849">
        <w:rPr>
          <w:rFonts w:ascii="Book Antiqua" w:hAnsi="Book Antiqua" w:cs="Tahoma"/>
          <w:bCs/>
          <w:i/>
          <w:color w:val="000000" w:themeColor="text1"/>
          <w:sz w:val="20"/>
          <w:szCs w:val="20"/>
          <w:lang w:val="en-GB"/>
        </w:rPr>
        <w:t>fiber</w:t>
      </w:r>
      <w:r w:rsidR="00FD3541" w:rsidRPr="00CA0849">
        <w:rPr>
          <w:rFonts w:ascii="Book Antiqua" w:hAnsi="Book Antiqua" w:cs="Tahoma"/>
          <w:color w:val="000000" w:themeColor="text1"/>
          <w:sz w:val="20"/>
          <w:szCs w:val="20"/>
          <w:lang w:val="en-GB"/>
        </w:rPr>
        <w:t>) behavioral response to simulated territorial intruders</w:t>
      </w:r>
      <w:r w:rsidR="00032C19" w:rsidRPr="00CA0849">
        <w:rPr>
          <w:rFonts w:ascii="Book Antiqua" w:hAnsi="Book Antiqua" w:cs="Tahoma"/>
          <w:color w:val="000000" w:themeColor="text1"/>
          <w:sz w:val="20"/>
          <w:szCs w:val="20"/>
          <w:lang w:val="en-GB"/>
        </w:rPr>
        <w:t>.</w:t>
      </w:r>
      <w:r w:rsidR="00FD3541" w:rsidRPr="00CA0849">
        <w:rPr>
          <w:rFonts w:ascii="Book Antiqua" w:hAnsi="Book Antiqua" w:cs="Tahoma"/>
          <w:color w:val="000000" w:themeColor="text1"/>
          <w:sz w:val="20"/>
          <w:szCs w:val="20"/>
          <w:lang w:val="en-GB"/>
        </w:rPr>
        <w:t xml:space="preserve"> </w:t>
      </w:r>
      <w:r w:rsidR="00032C19" w:rsidRPr="00CA0849">
        <w:rPr>
          <w:rFonts w:ascii="Book Antiqua" w:hAnsi="Book Antiqua" w:cs="Tahoma"/>
          <w:color w:val="000000" w:themeColor="text1"/>
          <w:sz w:val="20"/>
          <w:szCs w:val="20"/>
          <w:lang w:val="en-GB"/>
        </w:rPr>
        <w:t>Can</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xml:space="preserve"> J</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xml:space="preserve"> Zool</w:t>
      </w:r>
      <w:r w:rsidR="00417055" w:rsidRPr="00CA0849">
        <w:rPr>
          <w:rFonts w:ascii="Book Antiqua" w:hAnsi="Book Antiqua" w:cs="Tahoma"/>
          <w:color w:val="000000" w:themeColor="text1"/>
          <w:sz w:val="20"/>
          <w:szCs w:val="20"/>
          <w:lang w:val="en-GB"/>
        </w:rPr>
        <w:t>.</w:t>
      </w:r>
      <w:r w:rsidR="00032C19" w:rsidRPr="00CA0849">
        <w:rPr>
          <w:rFonts w:ascii="Book Antiqua" w:hAnsi="Book Antiqua" w:cs="Tahoma"/>
          <w:color w:val="000000" w:themeColor="text1"/>
          <w:sz w:val="20"/>
          <w:szCs w:val="20"/>
          <w:lang w:val="en-GB"/>
        </w:rPr>
        <w:t xml:space="preserve"> 78, 6, 931-935</w:t>
      </w:r>
      <w:r w:rsidR="00341945">
        <w:rPr>
          <w:rFonts w:ascii="Book Antiqua" w:hAnsi="Book Antiqua" w:cs="Tahoma"/>
          <w:color w:val="000000" w:themeColor="text1"/>
          <w:sz w:val="20"/>
          <w:szCs w:val="20"/>
          <w:lang w:val="en-GB"/>
        </w:rPr>
        <w:br w:type="column"/>
      </w:r>
      <w:bookmarkStart w:id="0" w:name="_GoBack"/>
      <w:bookmarkEnd w:id="0"/>
      <w:r w:rsidR="00032C19" w:rsidRPr="00CA0849">
        <w:rPr>
          <w:rFonts w:ascii="Book Antiqua" w:hAnsi="Book Antiqua" w:cs="Tahoma"/>
          <w:color w:val="000000" w:themeColor="text1"/>
          <w:sz w:val="20"/>
          <w:szCs w:val="20"/>
          <w:lang w:val="en-US"/>
        </w:rPr>
        <w:lastRenderedPageBreak/>
        <w:t>Rosell, F. et al</w:t>
      </w:r>
      <w:r w:rsidR="0075113F" w:rsidRPr="00CA0849">
        <w:rPr>
          <w:rFonts w:ascii="Book Antiqua" w:hAnsi="Book Antiqua" w:cs="Tahoma"/>
          <w:color w:val="000000" w:themeColor="text1"/>
          <w:sz w:val="20"/>
          <w:szCs w:val="20"/>
          <w:lang w:val="en-US"/>
        </w:rPr>
        <w:t>.</w:t>
      </w:r>
      <w:r w:rsidR="00032C19" w:rsidRPr="00CA0849">
        <w:rPr>
          <w:rFonts w:ascii="Book Antiqua" w:hAnsi="Book Antiqua" w:cs="Tahoma"/>
          <w:color w:val="000000" w:themeColor="text1"/>
          <w:sz w:val="20"/>
          <w:szCs w:val="20"/>
          <w:lang w:val="en-US"/>
        </w:rPr>
        <w:t xml:space="preserve"> </w:t>
      </w:r>
      <w:r w:rsidR="00FD3541" w:rsidRPr="00CA0849">
        <w:rPr>
          <w:rFonts w:ascii="Book Antiqua" w:hAnsi="Book Antiqua" w:cs="Tahoma"/>
          <w:color w:val="000000" w:themeColor="text1"/>
          <w:sz w:val="20"/>
          <w:szCs w:val="20"/>
          <w:lang w:val="en-US"/>
        </w:rPr>
        <w:t xml:space="preserve">2006 </w:t>
      </w:r>
      <w:r w:rsidR="00FD3541" w:rsidRPr="00CA0849">
        <w:rPr>
          <w:rFonts w:ascii="Book Antiqua" w:hAnsi="Book Antiqua" w:cs="Tahoma"/>
          <w:color w:val="000000" w:themeColor="text1"/>
          <w:sz w:val="20"/>
          <w:szCs w:val="20"/>
          <w:lang w:val="en-GB"/>
        </w:rPr>
        <w:t>Use of dawn and dusk sight observations to determine colony size and family composition in Eura</w:t>
      </w:r>
      <w:r w:rsidR="00713910" w:rsidRPr="00CA0849">
        <w:rPr>
          <w:rFonts w:ascii="Book Antiqua" w:hAnsi="Book Antiqua" w:cs="Tahoma"/>
          <w:color w:val="000000" w:themeColor="text1"/>
          <w:sz w:val="20"/>
          <w:szCs w:val="20"/>
          <w:lang w:val="en-GB"/>
        </w:rPr>
        <w:softHyphen/>
      </w:r>
      <w:r w:rsidR="00FD3541" w:rsidRPr="00CA0849">
        <w:rPr>
          <w:rFonts w:ascii="Book Antiqua" w:hAnsi="Book Antiqua" w:cs="Tahoma"/>
          <w:color w:val="000000" w:themeColor="text1"/>
          <w:sz w:val="20"/>
          <w:szCs w:val="20"/>
          <w:lang w:val="en-GB"/>
        </w:rPr>
        <w:t xml:space="preserve">sian beaver </w:t>
      </w:r>
      <w:r w:rsidR="00FD3541" w:rsidRPr="00CA0849">
        <w:rPr>
          <w:rFonts w:ascii="Book Antiqua" w:hAnsi="Book Antiqua" w:cs="Tahoma"/>
          <w:bCs/>
          <w:i/>
          <w:color w:val="000000" w:themeColor="text1"/>
          <w:sz w:val="20"/>
          <w:szCs w:val="20"/>
          <w:lang w:val="en-GB"/>
        </w:rPr>
        <w:t>Castor</w:t>
      </w:r>
      <w:r w:rsidR="00FD3541" w:rsidRPr="00CA0849">
        <w:rPr>
          <w:rFonts w:ascii="Book Antiqua" w:hAnsi="Book Antiqua" w:cs="Tahoma"/>
          <w:i/>
          <w:color w:val="000000" w:themeColor="text1"/>
          <w:sz w:val="20"/>
          <w:szCs w:val="20"/>
          <w:lang w:val="en-GB"/>
        </w:rPr>
        <w:t xml:space="preserve"> </w:t>
      </w:r>
      <w:r w:rsidR="00FD3541" w:rsidRPr="00CA0849">
        <w:rPr>
          <w:rFonts w:ascii="Book Antiqua" w:hAnsi="Book Antiqua" w:cs="Tahoma"/>
          <w:bCs/>
          <w:i/>
          <w:color w:val="000000" w:themeColor="text1"/>
          <w:sz w:val="20"/>
          <w:szCs w:val="20"/>
          <w:lang w:val="en-GB"/>
        </w:rPr>
        <w:t>fiber</w:t>
      </w:r>
      <w:r w:rsidR="00032C19" w:rsidRPr="00CA0849">
        <w:rPr>
          <w:rFonts w:ascii="Book Antiqua" w:hAnsi="Book Antiqua" w:cs="Tahoma"/>
          <w:b/>
          <w:bCs/>
          <w:color w:val="000000" w:themeColor="text1"/>
          <w:sz w:val="20"/>
          <w:szCs w:val="20"/>
          <w:lang w:val="en-GB"/>
        </w:rPr>
        <w:t xml:space="preserve">. </w:t>
      </w:r>
      <w:r w:rsidR="00032C19" w:rsidRPr="00CA0849">
        <w:rPr>
          <w:rFonts w:ascii="Book Antiqua" w:hAnsi="Book Antiqua" w:cs="Tahoma"/>
          <w:color w:val="000000" w:themeColor="text1"/>
          <w:sz w:val="20"/>
          <w:szCs w:val="20"/>
          <w:lang w:val="en-US"/>
        </w:rPr>
        <w:t>Acta Therio</w:t>
      </w:r>
      <w:r w:rsidR="00713910" w:rsidRPr="00CA0849">
        <w:rPr>
          <w:rFonts w:ascii="Book Antiqua" w:hAnsi="Book Antiqua" w:cs="Tahoma"/>
          <w:color w:val="000000" w:themeColor="text1"/>
          <w:sz w:val="20"/>
          <w:szCs w:val="20"/>
          <w:lang w:val="en-US"/>
        </w:rPr>
        <w:softHyphen/>
      </w:r>
      <w:r w:rsidR="00032C19" w:rsidRPr="00CA0849">
        <w:rPr>
          <w:rFonts w:ascii="Book Antiqua" w:hAnsi="Book Antiqua" w:cs="Tahoma"/>
          <w:color w:val="000000" w:themeColor="text1"/>
          <w:sz w:val="20"/>
          <w:szCs w:val="20"/>
          <w:lang w:val="en-US"/>
        </w:rPr>
        <w:t>logica, 51, 1, 107-112</w:t>
      </w:r>
    </w:p>
    <w:p w:rsidR="003A7061" w:rsidRPr="00637A7C" w:rsidRDefault="003A7061"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lang w:val="en-US"/>
        </w:rPr>
        <w:t>Senn, H.  et al. 2014</w:t>
      </w:r>
      <w:r w:rsidRPr="00CA0849">
        <w:rPr>
          <w:rFonts w:ascii="Book Antiqua" w:hAnsi="Book Antiqua" w:cs="Tahoma"/>
          <w:color w:val="000000" w:themeColor="text1"/>
          <w:sz w:val="20"/>
          <w:szCs w:val="20"/>
          <w:vertAlign w:val="superscript"/>
          <w:lang w:val="en-US"/>
        </w:rPr>
        <w:t xml:space="preserve"> </w:t>
      </w:r>
      <w:r w:rsidRPr="00CA0849">
        <w:rPr>
          <w:rStyle w:val="maintitle"/>
          <w:rFonts w:ascii="Book Antiqua" w:hAnsi="Book Antiqua" w:cs="Tahoma"/>
          <w:color w:val="000000" w:themeColor="text1"/>
          <w:sz w:val="20"/>
          <w:szCs w:val="20"/>
          <w:lang w:val="en-US"/>
        </w:rPr>
        <w:t>Nuclear and mitochon</w:t>
      </w:r>
      <w:r w:rsidRPr="00CA0849">
        <w:rPr>
          <w:rStyle w:val="maintitle"/>
          <w:rFonts w:ascii="Book Antiqua" w:hAnsi="Book Antiqua" w:cs="Tahoma"/>
          <w:color w:val="000000" w:themeColor="text1"/>
          <w:sz w:val="20"/>
          <w:szCs w:val="20"/>
          <w:lang w:val="en-US"/>
        </w:rPr>
        <w:softHyphen/>
        <w:t>drial genetic structure in the Eurasian bea</w:t>
      </w:r>
      <w:r>
        <w:rPr>
          <w:rStyle w:val="maintitle"/>
          <w:rFonts w:ascii="Book Antiqua" w:hAnsi="Book Antiqua" w:cs="Tahoma"/>
          <w:color w:val="000000" w:themeColor="text1"/>
          <w:sz w:val="20"/>
          <w:szCs w:val="20"/>
          <w:lang w:val="en-US"/>
        </w:rPr>
        <w:softHyphen/>
      </w:r>
      <w:r w:rsidRPr="00CA0849">
        <w:rPr>
          <w:rStyle w:val="maintitle"/>
          <w:rFonts w:ascii="Book Antiqua" w:hAnsi="Book Antiqua" w:cs="Tahoma"/>
          <w:color w:val="000000" w:themeColor="text1"/>
          <w:sz w:val="20"/>
          <w:szCs w:val="20"/>
          <w:lang w:val="en-US"/>
        </w:rPr>
        <w:t>ver (</w:t>
      </w:r>
      <w:r w:rsidRPr="00CA0849">
        <w:rPr>
          <w:rStyle w:val="Hervorhebung"/>
          <w:rFonts w:ascii="Book Antiqua" w:hAnsi="Book Antiqua" w:cs="Tahoma"/>
          <w:color w:val="000000" w:themeColor="text1"/>
          <w:sz w:val="20"/>
          <w:szCs w:val="20"/>
          <w:lang w:val="en-US"/>
        </w:rPr>
        <w:t>Castor fiber</w:t>
      </w:r>
      <w:r w:rsidRPr="00CA0849">
        <w:rPr>
          <w:rStyle w:val="maintitle"/>
          <w:rFonts w:ascii="Book Antiqua" w:hAnsi="Book Antiqua" w:cs="Tahoma"/>
          <w:color w:val="000000" w:themeColor="text1"/>
          <w:sz w:val="20"/>
          <w:szCs w:val="20"/>
          <w:lang w:val="en-US"/>
        </w:rPr>
        <w:t>) – implications for fu</w:t>
      </w:r>
      <w:r>
        <w:rPr>
          <w:rStyle w:val="maintitle"/>
          <w:rFonts w:ascii="Book Antiqua" w:hAnsi="Book Antiqua" w:cs="Tahoma"/>
          <w:color w:val="000000" w:themeColor="text1"/>
          <w:sz w:val="20"/>
          <w:szCs w:val="20"/>
          <w:lang w:val="en-US"/>
        </w:rPr>
        <w:softHyphen/>
      </w:r>
      <w:r w:rsidRPr="00CA0849">
        <w:rPr>
          <w:rStyle w:val="maintitle"/>
          <w:rFonts w:ascii="Book Antiqua" w:hAnsi="Book Antiqua" w:cs="Tahoma"/>
          <w:color w:val="000000" w:themeColor="text1"/>
          <w:sz w:val="20"/>
          <w:szCs w:val="20"/>
          <w:lang w:val="en-US"/>
        </w:rPr>
        <w:t xml:space="preserve">ture reintroductions. </w:t>
      </w:r>
      <w:r w:rsidRPr="00CA0849">
        <w:rPr>
          <w:rFonts w:ascii="Book Antiqua" w:hAnsi="Book Antiqua" w:cs="Tahoma"/>
          <w:color w:val="000000" w:themeColor="text1"/>
          <w:sz w:val="20"/>
          <w:szCs w:val="20"/>
        </w:rPr>
        <w:t>Evolutionary Applications 7, 6 645–662, doi: 10.1111/eva.12162</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rPr>
      </w:pPr>
      <w:r w:rsidRPr="00CA0849">
        <w:rPr>
          <w:rFonts w:ascii="Book Antiqua" w:hAnsi="Book Antiqua" w:cs="Tahoma"/>
          <w:color w:val="000000" w:themeColor="text1"/>
          <w:sz w:val="20"/>
          <w:szCs w:val="20"/>
        </w:rPr>
        <w:t>Sieber</w:t>
      </w:r>
      <w:r w:rsidR="00032C19" w:rsidRPr="00CA0849">
        <w:rPr>
          <w:rFonts w:ascii="Book Antiqua" w:hAnsi="Book Antiqua" w:cs="Tahoma"/>
          <w:color w:val="000000" w:themeColor="text1"/>
          <w:sz w:val="20"/>
          <w:szCs w:val="20"/>
        </w:rPr>
        <w:t>, J.</w:t>
      </w:r>
      <w:r w:rsidRPr="00CA0849">
        <w:rPr>
          <w:rFonts w:ascii="Book Antiqua" w:hAnsi="Book Antiqua" w:cs="Tahoma"/>
          <w:color w:val="000000" w:themeColor="text1"/>
          <w:sz w:val="20"/>
          <w:szCs w:val="20"/>
        </w:rPr>
        <w:t xml:space="preserve"> 1995</w:t>
      </w:r>
      <w:r w:rsidR="00914FB8" w:rsidRPr="00CA0849">
        <w:rPr>
          <w:rFonts w:ascii="Book Antiqua" w:hAnsi="Book Antiqua" w:cs="Tahoma"/>
          <w:color w:val="000000" w:themeColor="text1"/>
          <w:sz w:val="20"/>
          <w:szCs w:val="20"/>
        </w:rPr>
        <w:t xml:space="preserve"> Biber </w:t>
      </w:r>
      <w:r w:rsidR="00032C19" w:rsidRPr="00CA0849">
        <w:rPr>
          <w:rFonts w:ascii="Book Antiqua" w:hAnsi="Book Antiqua" w:cs="Tahoma"/>
          <w:i/>
          <w:color w:val="000000" w:themeColor="text1"/>
          <w:sz w:val="20"/>
          <w:szCs w:val="20"/>
        </w:rPr>
        <w:t>C</w:t>
      </w:r>
      <w:r w:rsidR="00914FB8" w:rsidRPr="00CA0849">
        <w:rPr>
          <w:rFonts w:ascii="Book Antiqua" w:hAnsi="Book Antiqua" w:cs="Tahoma"/>
          <w:bCs/>
          <w:i/>
          <w:iCs/>
          <w:color w:val="000000" w:themeColor="text1"/>
          <w:sz w:val="20"/>
          <w:szCs w:val="20"/>
        </w:rPr>
        <w:t>astor</w:t>
      </w:r>
      <w:r w:rsidR="00914FB8" w:rsidRPr="00CA0849">
        <w:rPr>
          <w:rFonts w:ascii="Book Antiqua" w:hAnsi="Book Antiqua" w:cs="Tahoma"/>
          <w:i/>
          <w:color w:val="000000" w:themeColor="text1"/>
          <w:sz w:val="20"/>
          <w:szCs w:val="20"/>
        </w:rPr>
        <w:t xml:space="preserve"> </w:t>
      </w:r>
      <w:r w:rsidR="00914FB8" w:rsidRPr="00CA0849">
        <w:rPr>
          <w:rFonts w:ascii="Book Antiqua" w:hAnsi="Book Antiqua" w:cs="Tahoma"/>
          <w:bCs/>
          <w:i/>
          <w:iCs/>
          <w:color w:val="000000" w:themeColor="text1"/>
          <w:sz w:val="20"/>
          <w:szCs w:val="20"/>
        </w:rPr>
        <w:t>fiber</w:t>
      </w:r>
      <w:r w:rsidR="00914FB8" w:rsidRPr="00CA0849">
        <w:rPr>
          <w:rFonts w:ascii="Book Antiqua" w:hAnsi="Book Antiqua" w:cs="Tahoma"/>
          <w:color w:val="000000" w:themeColor="text1"/>
          <w:sz w:val="20"/>
          <w:szCs w:val="20"/>
        </w:rPr>
        <w:t xml:space="preserve">: </w:t>
      </w:r>
      <w:r w:rsidR="00032C19" w:rsidRPr="00CA0849">
        <w:rPr>
          <w:rFonts w:ascii="Book Antiqua" w:hAnsi="Book Antiqua" w:cs="Tahoma"/>
          <w:color w:val="000000" w:themeColor="text1"/>
          <w:sz w:val="20"/>
          <w:szCs w:val="20"/>
        </w:rPr>
        <w:t>M</w:t>
      </w:r>
      <w:r w:rsidR="00914FB8" w:rsidRPr="00CA0849">
        <w:rPr>
          <w:rFonts w:ascii="Book Antiqua" w:hAnsi="Book Antiqua" w:cs="Tahoma"/>
          <w:color w:val="000000" w:themeColor="text1"/>
          <w:sz w:val="20"/>
          <w:szCs w:val="20"/>
        </w:rPr>
        <w:t xml:space="preserve">ehrjährige </w:t>
      </w:r>
      <w:r w:rsidR="00032C19" w:rsidRPr="00CA0849">
        <w:rPr>
          <w:rFonts w:ascii="Book Antiqua" w:hAnsi="Book Antiqua" w:cs="Tahoma"/>
          <w:color w:val="000000" w:themeColor="text1"/>
          <w:sz w:val="20"/>
          <w:szCs w:val="20"/>
        </w:rPr>
        <w:t>U</w:t>
      </w:r>
      <w:r w:rsidR="00914FB8" w:rsidRPr="00CA0849">
        <w:rPr>
          <w:rFonts w:ascii="Book Antiqua" w:hAnsi="Book Antiqua" w:cs="Tahoma"/>
          <w:color w:val="000000" w:themeColor="text1"/>
          <w:sz w:val="20"/>
          <w:szCs w:val="20"/>
        </w:rPr>
        <w:t xml:space="preserve">fernutzung durch eine </w:t>
      </w:r>
      <w:r w:rsidR="00032C19" w:rsidRPr="00CA0849">
        <w:rPr>
          <w:rFonts w:ascii="Book Antiqua" w:hAnsi="Book Antiqua" w:cs="Tahoma"/>
          <w:color w:val="000000" w:themeColor="text1"/>
          <w:sz w:val="20"/>
          <w:szCs w:val="20"/>
        </w:rPr>
        <w:t>F</w:t>
      </w:r>
      <w:r w:rsidR="00914FB8" w:rsidRPr="00CA0849">
        <w:rPr>
          <w:rFonts w:ascii="Book Antiqua" w:hAnsi="Book Antiqua" w:cs="Tahoma"/>
          <w:color w:val="000000" w:themeColor="text1"/>
          <w:sz w:val="20"/>
          <w:szCs w:val="20"/>
        </w:rPr>
        <w:t>amilie</w:t>
      </w:r>
      <w:r w:rsidR="00032C19" w:rsidRPr="00CA0849">
        <w:rPr>
          <w:rFonts w:ascii="Book Antiqua" w:hAnsi="Book Antiqua" w:cs="Tahoma"/>
          <w:color w:val="000000" w:themeColor="text1"/>
          <w:sz w:val="20"/>
          <w:szCs w:val="20"/>
        </w:rPr>
        <w:t>.</w:t>
      </w:r>
      <w:r w:rsidR="00914FB8" w:rsidRPr="00CA0849">
        <w:rPr>
          <w:rFonts w:ascii="Book Antiqua" w:hAnsi="Book Antiqua" w:cs="Tahoma"/>
          <w:color w:val="000000" w:themeColor="text1"/>
          <w:sz w:val="20"/>
          <w:szCs w:val="20"/>
        </w:rPr>
        <w:t xml:space="preserve"> </w:t>
      </w:r>
      <w:r w:rsidR="00914FB8" w:rsidRPr="00CA0849">
        <w:rPr>
          <w:rFonts w:ascii="Book Antiqua" w:hAnsi="Book Antiqua" w:cs="Tahoma"/>
          <w:noProof/>
          <w:color w:val="000000" w:themeColor="text1"/>
          <w:sz w:val="20"/>
          <w:szCs w:val="20"/>
        </w:rPr>
        <w:drawing>
          <wp:inline distT="0" distB="0" distL="0" distR="0" wp14:anchorId="74CEE011" wp14:editId="3F76E5B6">
            <wp:extent cx="9525" cy="9525"/>
            <wp:effectExtent l="0" t="0" r="0" b="0"/>
            <wp:docPr id="353" name="Grafik 353"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pix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14FB8" w:rsidRPr="00CA0849">
        <w:rPr>
          <w:rFonts w:ascii="Book Antiqua" w:hAnsi="Book Antiqua" w:cs="Tahoma"/>
          <w:color w:val="000000" w:themeColor="text1"/>
          <w:sz w:val="20"/>
          <w:szCs w:val="20"/>
        </w:rPr>
        <w:t xml:space="preserve">Der </w:t>
      </w:r>
      <w:r w:rsidR="002604FE" w:rsidRPr="00CA0849">
        <w:rPr>
          <w:rFonts w:ascii="Book Antiqua" w:hAnsi="Book Antiqua" w:cs="Tahoma"/>
          <w:color w:val="000000" w:themeColor="text1"/>
          <w:sz w:val="20"/>
          <w:szCs w:val="20"/>
        </w:rPr>
        <w:t>O</w:t>
      </w:r>
      <w:r w:rsidR="00914FB8" w:rsidRPr="00CA0849">
        <w:rPr>
          <w:rFonts w:ascii="Book Antiqua" w:hAnsi="Book Antiqua" w:cs="Tahoma"/>
          <w:color w:val="000000" w:themeColor="text1"/>
          <w:sz w:val="20"/>
          <w:szCs w:val="20"/>
        </w:rPr>
        <w:t xml:space="preserve">rnithologische Beobachter, 92, 3, 335-339 </w:t>
      </w:r>
    </w:p>
    <w:p w:rsidR="00E70E4D" w:rsidRPr="00CA0849" w:rsidRDefault="00E70E4D" w:rsidP="003A7061">
      <w:pPr>
        <w:spacing w:after="120" w:line="220" w:lineRule="exact"/>
        <w:ind w:left="709" w:hanging="709"/>
        <w:jc w:val="both"/>
        <w:rPr>
          <w:rStyle w:val="Hyperlink"/>
          <w:rFonts w:ascii="Book Antiqua" w:hAnsi="Book Antiqua" w:cs="Tahoma"/>
          <w:color w:val="000000" w:themeColor="text1"/>
          <w:sz w:val="20"/>
          <w:szCs w:val="20"/>
          <w:u w:val="none"/>
          <w:lang w:val="en-US"/>
        </w:rPr>
      </w:pPr>
      <w:r w:rsidRPr="00CA0849">
        <w:rPr>
          <w:rFonts w:ascii="Book Antiqua" w:hAnsi="Book Antiqua" w:cs="Tahoma"/>
          <w:color w:val="000000" w:themeColor="text1"/>
          <w:sz w:val="20"/>
          <w:szCs w:val="20"/>
        </w:rPr>
        <w:t>Schloemer</w:t>
      </w:r>
      <w:r w:rsidR="0075113F" w:rsidRPr="00CA0849">
        <w:rPr>
          <w:rFonts w:ascii="Book Antiqua" w:hAnsi="Book Antiqua" w:cs="Tahoma"/>
          <w:color w:val="000000" w:themeColor="text1"/>
          <w:sz w:val="20"/>
          <w:szCs w:val="20"/>
        </w:rPr>
        <w:t>, S.</w:t>
      </w:r>
      <w:r w:rsidR="002A0F3D" w:rsidRPr="00CA0849">
        <w:rPr>
          <w:rFonts w:ascii="Book Antiqua" w:hAnsi="Book Antiqua" w:cs="Tahoma"/>
          <w:color w:val="000000" w:themeColor="text1"/>
          <w:sz w:val="20"/>
          <w:szCs w:val="20"/>
        </w:rPr>
        <w:t>,</w:t>
      </w:r>
      <w:r w:rsidR="0075113F" w:rsidRPr="00CA0849">
        <w:rPr>
          <w:rFonts w:ascii="Book Antiqua" w:hAnsi="Book Antiqua" w:cs="Tahoma"/>
          <w:color w:val="000000" w:themeColor="text1"/>
          <w:sz w:val="20"/>
          <w:szCs w:val="20"/>
        </w:rPr>
        <w:t xml:space="preserve"> Dalbeck, L.</w:t>
      </w:r>
      <w:r w:rsidRPr="00CA0849">
        <w:rPr>
          <w:rFonts w:ascii="Book Antiqua" w:hAnsi="Book Antiqua" w:cs="Tahoma"/>
          <w:color w:val="000000" w:themeColor="text1"/>
          <w:sz w:val="20"/>
          <w:szCs w:val="20"/>
        </w:rPr>
        <w:t xml:space="preserve"> 2014 Der Einfluss des Bibers (</w:t>
      </w:r>
      <w:r w:rsidRPr="00CA0849">
        <w:rPr>
          <w:rFonts w:ascii="Book Antiqua" w:hAnsi="Book Antiqua" w:cs="Tahoma"/>
          <w:i/>
          <w:color w:val="000000" w:themeColor="text1"/>
          <w:sz w:val="20"/>
          <w:szCs w:val="20"/>
        </w:rPr>
        <w:t>Castor fiber</w:t>
      </w:r>
      <w:r w:rsidRPr="00CA0849">
        <w:rPr>
          <w:rFonts w:ascii="Book Antiqua" w:hAnsi="Book Antiqua" w:cs="Tahoma"/>
          <w:color w:val="000000" w:themeColor="text1"/>
          <w:sz w:val="20"/>
          <w:szCs w:val="20"/>
        </w:rPr>
        <w:t>) auf Mittelge</w:t>
      </w:r>
      <w:r w:rsidR="00713910" w:rsidRPr="00CA0849">
        <w:rPr>
          <w:rFonts w:ascii="Book Antiqua" w:hAnsi="Book Antiqua" w:cs="Tahoma"/>
          <w:color w:val="000000" w:themeColor="text1"/>
          <w:sz w:val="20"/>
          <w:szCs w:val="20"/>
        </w:rPr>
        <w:softHyphen/>
      </w:r>
      <w:r w:rsidRPr="00CA0849">
        <w:rPr>
          <w:rFonts w:ascii="Book Antiqua" w:hAnsi="Book Antiqua" w:cs="Tahoma"/>
          <w:color w:val="000000" w:themeColor="text1"/>
          <w:sz w:val="20"/>
          <w:szCs w:val="20"/>
        </w:rPr>
        <w:t>birgsbäche der Nordeifel (NRW) am Beisp</w:t>
      </w:r>
      <w:r w:rsidR="0075113F" w:rsidRPr="00CA0849">
        <w:rPr>
          <w:rFonts w:ascii="Book Antiqua" w:hAnsi="Book Antiqua" w:cs="Tahoma"/>
          <w:color w:val="000000" w:themeColor="text1"/>
          <w:sz w:val="20"/>
          <w:szCs w:val="20"/>
        </w:rPr>
        <w:t>iel der Libellenfauna (Odonata).</w:t>
      </w:r>
      <w:r w:rsidRPr="00CA0849">
        <w:rPr>
          <w:rFonts w:ascii="Book Antiqua" w:hAnsi="Book Antiqua" w:cs="Tahoma"/>
          <w:color w:val="000000" w:themeColor="text1"/>
          <w:sz w:val="20"/>
          <w:szCs w:val="20"/>
        </w:rPr>
        <w:t xml:space="preserve"> </w:t>
      </w:r>
      <w:r w:rsidR="0075113F" w:rsidRPr="00CA0849">
        <w:rPr>
          <w:rStyle w:val="Hyperlink"/>
          <w:rFonts w:ascii="Book Antiqua" w:hAnsi="Book Antiqua" w:cs="Tahoma"/>
          <w:color w:val="000000" w:themeColor="text1"/>
          <w:sz w:val="20"/>
          <w:szCs w:val="20"/>
          <w:u w:val="none"/>
          <w:lang w:val="en-US"/>
        </w:rPr>
        <w:t>Nationale Bibertagung Dessa</w:t>
      </w:r>
      <w:r w:rsidR="005277C8" w:rsidRPr="00CA0849">
        <w:rPr>
          <w:rStyle w:val="Hyperlink"/>
          <w:rFonts w:ascii="Book Antiqua" w:hAnsi="Book Antiqua" w:cs="Tahoma"/>
          <w:color w:val="000000" w:themeColor="text1"/>
          <w:sz w:val="20"/>
          <w:szCs w:val="20"/>
          <w:u w:val="none"/>
          <w:lang w:val="en-US"/>
        </w:rPr>
        <w:t>u</w:t>
      </w:r>
      <w:r w:rsidR="0075113F" w:rsidRPr="00CA0849">
        <w:rPr>
          <w:rStyle w:val="Hyperlink"/>
          <w:rFonts w:ascii="Book Antiqua" w:hAnsi="Book Antiqua" w:cs="Tahoma"/>
          <w:color w:val="000000" w:themeColor="text1"/>
          <w:sz w:val="20"/>
          <w:szCs w:val="20"/>
          <w:u w:val="none"/>
          <w:lang w:val="en-US"/>
        </w:rPr>
        <w:t>-Roßlau 2014.</w:t>
      </w:r>
      <w:r w:rsidR="00510F48" w:rsidRPr="00CA0849">
        <w:rPr>
          <w:rStyle w:val="Hyperlink"/>
          <w:rFonts w:ascii="Book Antiqua" w:hAnsi="Book Antiqua" w:cs="Tahoma"/>
          <w:color w:val="000000" w:themeColor="text1"/>
          <w:sz w:val="20"/>
          <w:szCs w:val="20"/>
          <w:u w:val="none"/>
          <w:lang w:val="en-US"/>
        </w:rPr>
        <w:t xml:space="preserve"> </w:t>
      </w:r>
      <w:r w:rsidR="00510F48" w:rsidRPr="00CA0849">
        <w:rPr>
          <w:rFonts w:ascii="Book Antiqua" w:hAnsi="Book Antiqua" w:cs="Tahoma"/>
          <w:sz w:val="20"/>
          <w:szCs w:val="20"/>
          <w:lang w:val="en-US"/>
        </w:rPr>
        <w:t>http://dx.doi.org/10.13140/2.1. 2388.6721</w:t>
      </w:r>
      <w:r w:rsidRPr="00CA0849">
        <w:rPr>
          <w:rStyle w:val="Hyperlink"/>
          <w:rFonts w:ascii="Book Antiqua" w:hAnsi="Book Antiqua" w:cs="Tahoma"/>
          <w:color w:val="000000" w:themeColor="text1"/>
          <w:sz w:val="20"/>
          <w:szCs w:val="20"/>
          <w:u w:val="none"/>
          <w:lang w:val="en-US"/>
        </w:rPr>
        <w:t xml:space="preserve"> </w:t>
      </w:r>
    </w:p>
    <w:p w:rsidR="0087677F" w:rsidRPr="00CA0849" w:rsidRDefault="00B079DD"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Sokolov, V. E. et al</w:t>
      </w:r>
      <w:r w:rsidR="008F3AF9"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1995 Seasonal changes in activity of Beaver, </w:t>
      </w:r>
      <w:r w:rsidRPr="00CA0849">
        <w:rPr>
          <w:rFonts w:ascii="Book Antiqua" w:hAnsi="Book Antiqua" w:cs="Tahoma"/>
          <w:bCs/>
          <w:i/>
          <w:iCs/>
          <w:color w:val="000000" w:themeColor="text1"/>
          <w:sz w:val="20"/>
          <w:szCs w:val="20"/>
          <w:lang w:val="en-US"/>
        </w:rPr>
        <w:t>Castor</w:t>
      </w:r>
      <w:r w:rsidRPr="00CA0849">
        <w:rPr>
          <w:rFonts w:ascii="Book Antiqua" w:hAnsi="Book Antiqua" w:cs="Tahoma"/>
          <w:i/>
          <w:color w:val="000000" w:themeColor="text1"/>
          <w:sz w:val="20"/>
          <w:szCs w:val="20"/>
          <w:lang w:val="en-US"/>
        </w:rPr>
        <w:t xml:space="preserve"> f</w:t>
      </w:r>
      <w:r w:rsidRPr="00CA0849">
        <w:rPr>
          <w:rFonts w:ascii="Book Antiqua" w:hAnsi="Book Antiqua" w:cs="Tahoma"/>
          <w:bCs/>
          <w:i/>
          <w:iCs/>
          <w:color w:val="000000" w:themeColor="text1"/>
          <w:sz w:val="20"/>
          <w:szCs w:val="20"/>
          <w:lang w:val="en-US"/>
        </w:rPr>
        <w:t>iber</w:t>
      </w:r>
      <w:r w:rsidRPr="00CA0849">
        <w:rPr>
          <w:rFonts w:ascii="Book Antiqua" w:hAnsi="Book Antiqua" w:cs="Tahoma"/>
          <w:color w:val="000000" w:themeColor="text1"/>
          <w:sz w:val="20"/>
          <w:szCs w:val="20"/>
          <w:lang w:val="en-US"/>
        </w:rPr>
        <w:t>. Doklady Akademii Nauk, 343,</w:t>
      </w:r>
      <w:r w:rsidRPr="00CA0849">
        <w:rPr>
          <w:rFonts w:ascii="Book Antiqua" w:hAnsi="Book Antiqua" w:cs="Tahoma"/>
          <w:i/>
          <w:color w:val="000000" w:themeColor="text1"/>
          <w:sz w:val="20"/>
          <w:szCs w:val="20"/>
          <w:lang w:val="en-US"/>
        </w:rPr>
        <w:t xml:space="preserve"> </w:t>
      </w:r>
      <w:r w:rsidRPr="00CA0849">
        <w:rPr>
          <w:rFonts w:ascii="Book Antiqua" w:hAnsi="Book Antiqua" w:cs="Tahoma"/>
          <w:color w:val="000000" w:themeColor="text1"/>
          <w:sz w:val="20"/>
          <w:szCs w:val="20"/>
          <w:lang w:val="en-US"/>
        </w:rPr>
        <w:t>3, 423-426</w:t>
      </w:r>
    </w:p>
    <w:p w:rsidR="00A91E9B" w:rsidRPr="00CA0849" w:rsidRDefault="00A91E9B"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Swinnen, K. R. R. et al 2015 Beaver (</w:t>
      </w:r>
      <w:r w:rsidRPr="00CA0849">
        <w:rPr>
          <w:rFonts w:ascii="Book Antiqua" w:hAnsi="Book Antiqua" w:cs="Tahoma"/>
          <w:i/>
          <w:color w:val="000000" w:themeColor="text1"/>
          <w:sz w:val="20"/>
          <w:szCs w:val="20"/>
          <w:lang w:val="en-US"/>
        </w:rPr>
        <w:t>Castor fiber</w:t>
      </w:r>
      <w:r w:rsidRPr="00CA0849">
        <w:rPr>
          <w:rFonts w:ascii="Book Antiqua" w:hAnsi="Book Antiqua" w:cs="Tahoma"/>
          <w:color w:val="000000" w:themeColor="text1"/>
          <w:sz w:val="20"/>
          <w:szCs w:val="20"/>
          <w:lang w:val="en-US"/>
        </w:rPr>
        <w:t>) activity patterns in a predator-free landscape. What is keeping them in the dark? Mamm. Biol. 80, 6, 477–483</w:t>
      </w:r>
    </w:p>
    <w:p w:rsidR="00326305" w:rsidRPr="00CA0849" w:rsidRDefault="00326305"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Syrůčková, A. et al. 2015 Genetic relationships within colonies suggest genetic mo</w:t>
      </w:r>
      <w:r w:rsidR="00C90800">
        <w:rPr>
          <w:rFonts w:ascii="Book Antiqua" w:hAnsi="Book Antiqua" w:cs="Tahoma"/>
          <w:color w:val="000000" w:themeColor="text1"/>
          <w:sz w:val="20"/>
          <w:szCs w:val="20"/>
          <w:lang w:val="en-US"/>
        </w:rPr>
        <w:softHyphen/>
      </w:r>
      <w:r w:rsidRPr="00CA0849">
        <w:rPr>
          <w:rFonts w:ascii="Book Antiqua" w:hAnsi="Book Antiqua" w:cs="Tahoma"/>
          <w:color w:val="000000" w:themeColor="text1"/>
          <w:sz w:val="20"/>
          <w:szCs w:val="20"/>
          <w:lang w:val="en-US"/>
        </w:rPr>
        <w:t>nogamy in the Eurasian beaver (Castor fiber)</w:t>
      </w:r>
      <w:r w:rsidR="005277C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Mammal Res</w:t>
      </w:r>
      <w:r w:rsidR="005277C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60, 2, 139-147</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Thomsen</w:t>
      </w:r>
      <w:r w:rsidR="00B079DD" w:rsidRPr="00CA0849">
        <w:rPr>
          <w:rFonts w:ascii="Book Antiqua" w:hAnsi="Book Antiqua" w:cs="Tahoma"/>
          <w:color w:val="000000" w:themeColor="text1"/>
          <w:sz w:val="20"/>
          <w:szCs w:val="20"/>
          <w:lang w:val="en-US"/>
        </w:rPr>
        <w:t>, D. R.</w:t>
      </w:r>
      <w:r w:rsidRPr="00CA0849">
        <w:rPr>
          <w:rFonts w:ascii="Book Antiqua" w:hAnsi="Book Antiqua" w:cs="Tahoma"/>
          <w:color w:val="000000" w:themeColor="text1"/>
          <w:sz w:val="20"/>
          <w:szCs w:val="20"/>
          <w:lang w:val="en-US"/>
        </w:rPr>
        <w:t xml:space="preserve"> et al</w:t>
      </w:r>
      <w:r w:rsidR="008F3AF9"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2004</w:t>
      </w:r>
      <w:r w:rsidR="00B079DD" w:rsidRPr="00CA0849">
        <w:rPr>
          <w:rFonts w:ascii="Book Antiqua" w:hAnsi="Book Antiqua" w:cs="Tahoma"/>
          <w:color w:val="000000" w:themeColor="text1"/>
          <w:sz w:val="20"/>
          <w:szCs w:val="20"/>
          <w:lang w:val="en-US"/>
        </w:rPr>
        <w:t xml:space="preserve"> </w:t>
      </w:r>
      <w:r w:rsidR="00B079DD" w:rsidRPr="00CA0849">
        <w:rPr>
          <w:rFonts w:ascii="Book Antiqua" w:hAnsi="Book Antiqua" w:cs="Tahoma"/>
          <w:color w:val="000000" w:themeColor="text1"/>
          <w:sz w:val="20"/>
          <w:szCs w:val="20"/>
          <w:lang w:val="en-GB"/>
        </w:rPr>
        <w:t xml:space="preserve">Collapsing burrow causes death of a Eurasian beaver, </w:t>
      </w:r>
      <w:r w:rsidR="00B079DD" w:rsidRPr="00CA0849">
        <w:rPr>
          <w:rFonts w:ascii="Book Antiqua" w:hAnsi="Book Antiqua" w:cs="Tahoma"/>
          <w:bCs/>
          <w:i/>
          <w:color w:val="000000" w:themeColor="text1"/>
          <w:sz w:val="20"/>
          <w:szCs w:val="20"/>
          <w:lang w:val="en-GB"/>
        </w:rPr>
        <w:t>Cas</w:t>
      </w:r>
      <w:r w:rsidR="00713910" w:rsidRPr="00CA0849">
        <w:rPr>
          <w:rFonts w:ascii="Book Antiqua" w:hAnsi="Book Antiqua" w:cs="Tahoma"/>
          <w:bCs/>
          <w:i/>
          <w:color w:val="000000" w:themeColor="text1"/>
          <w:sz w:val="20"/>
          <w:szCs w:val="20"/>
          <w:lang w:val="en-GB"/>
        </w:rPr>
        <w:softHyphen/>
      </w:r>
      <w:r w:rsidR="00B079DD" w:rsidRPr="00CA0849">
        <w:rPr>
          <w:rFonts w:ascii="Book Antiqua" w:hAnsi="Book Antiqua" w:cs="Tahoma"/>
          <w:bCs/>
          <w:i/>
          <w:color w:val="000000" w:themeColor="text1"/>
          <w:sz w:val="20"/>
          <w:szCs w:val="20"/>
          <w:lang w:val="en-GB"/>
        </w:rPr>
        <w:t>tor</w:t>
      </w:r>
      <w:r w:rsidR="00B079DD" w:rsidRPr="00CA0849">
        <w:rPr>
          <w:rFonts w:ascii="Book Antiqua" w:hAnsi="Book Antiqua" w:cs="Tahoma"/>
          <w:i/>
          <w:color w:val="000000" w:themeColor="text1"/>
          <w:sz w:val="20"/>
          <w:szCs w:val="20"/>
          <w:lang w:val="en-GB"/>
        </w:rPr>
        <w:t xml:space="preserve"> </w:t>
      </w:r>
      <w:r w:rsidR="00B079DD" w:rsidRPr="00CA0849">
        <w:rPr>
          <w:rFonts w:ascii="Book Antiqua" w:hAnsi="Book Antiqua" w:cs="Tahoma"/>
          <w:bCs/>
          <w:i/>
          <w:color w:val="000000" w:themeColor="text1"/>
          <w:sz w:val="20"/>
          <w:szCs w:val="20"/>
          <w:lang w:val="en-GB"/>
        </w:rPr>
        <w:t>fiber</w:t>
      </w:r>
      <w:r w:rsidR="00B079DD" w:rsidRPr="00CA0849">
        <w:rPr>
          <w:rFonts w:ascii="Book Antiqua" w:hAnsi="Book Antiqua" w:cs="Tahoma"/>
          <w:b/>
          <w:bCs/>
          <w:color w:val="000000" w:themeColor="text1"/>
          <w:sz w:val="20"/>
          <w:szCs w:val="20"/>
          <w:lang w:val="en-GB"/>
        </w:rPr>
        <w:t>.</w:t>
      </w:r>
      <w:r w:rsidR="00B079DD" w:rsidRPr="00CA0849">
        <w:rPr>
          <w:rFonts w:ascii="Book Antiqua" w:hAnsi="Book Antiqua" w:cs="Tahoma"/>
          <w:color w:val="000000" w:themeColor="text1"/>
          <w:sz w:val="20"/>
          <w:szCs w:val="20"/>
          <w:lang w:val="en-GB"/>
        </w:rPr>
        <w:t xml:space="preserve"> Canadian Field-Naturalist, 118,</w:t>
      </w:r>
      <w:r w:rsidR="00C55D51" w:rsidRPr="00CA0849">
        <w:rPr>
          <w:rFonts w:ascii="Book Antiqua" w:hAnsi="Book Antiqua" w:cs="Tahoma"/>
          <w:color w:val="000000" w:themeColor="text1"/>
          <w:sz w:val="20"/>
          <w:szCs w:val="20"/>
          <w:lang w:val="en-GB"/>
        </w:rPr>
        <w:t xml:space="preserve"> </w:t>
      </w:r>
      <w:r w:rsidR="00B079DD" w:rsidRPr="00CA0849">
        <w:rPr>
          <w:rFonts w:ascii="Book Antiqua" w:hAnsi="Book Antiqua" w:cs="Tahoma"/>
          <w:color w:val="000000" w:themeColor="text1"/>
          <w:sz w:val="20"/>
          <w:szCs w:val="20"/>
          <w:lang w:val="en-GB"/>
        </w:rPr>
        <w:t>3, 434-435</w:t>
      </w:r>
    </w:p>
    <w:p w:rsidR="00583439" w:rsidRPr="00CA0849" w:rsidRDefault="00583439"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Thomsen</w:t>
      </w:r>
      <w:r w:rsidR="00B079DD" w:rsidRPr="00CA0849">
        <w:rPr>
          <w:rFonts w:ascii="Book Antiqua" w:hAnsi="Book Antiqua" w:cs="Tahoma"/>
          <w:color w:val="000000" w:themeColor="text1"/>
          <w:sz w:val="20"/>
          <w:szCs w:val="20"/>
          <w:lang w:val="en-US"/>
        </w:rPr>
        <w:t>, D. R.</w:t>
      </w:r>
      <w:r w:rsidRPr="00CA0849">
        <w:rPr>
          <w:rFonts w:ascii="Book Antiqua" w:hAnsi="Book Antiqua" w:cs="Tahoma"/>
          <w:color w:val="000000" w:themeColor="text1"/>
          <w:sz w:val="20"/>
          <w:szCs w:val="20"/>
          <w:lang w:val="en-US"/>
        </w:rPr>
        <w:t xml:space="preserve"> et al</w:t>
      </w:r>
      <w:r w:rsidR="004737D8"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2007 </w:t>
      </w:r>
      <w:r w:rsidR="00B079DD" w:rsidRPr="00CA0849">
        <w:rPr>
          <w:rFonts w:ascii="Book Antiqua" w:hAnsi="Book Antiqua" w:cs="Tahoma"/>
          <w:color w:val="000000" w:themeColor="text1"/>
          <w:sz w:val="20"/>
          <w:szCs w:val="20"/>
          <w:lang w:val="en-GB"/>
        </w:rPr>
        <w:t>Tool-use in a display behaviour by Eurasian beavers (</w:t>
      </w:r>
      <w:r w:rsidR="00B079DD" w:rsidRPr="00CA0849">
        <w:rPr>
          <w:rFonts w:ascii="Book Antiqua" w:hAnsi="Book Antiqua" w:cs="Tahoma"/>
          <w:bCs/>
          <w:i/>
          <w:color w:val="000000" w:themeColor="text1"/>
          <w:sz w:val="20"/>
          <w:szCs w:val="20"/>
          <w:lang w:val="en-GB"/>
        </w:rPr>
        <w:t>Castor</w:t>
      </w:r>
      <w:r w:rsidR="00B079DD" w:rsidRPr="00CA0849">
        <w:rPr>
          <w:rFonts w:ascii="Book Antiqua" w:hAnsi="Book Antiqua" w:cs="Tahoma"/>
          <w:i/>
          <w:color w:val="000000" w:themeColor="text1"/>
          <w:sz w:val="20"/>
          <w:szCs w:val="20"/>
          <w:lang w:val="en-GB"/>
        </w:rPr>
        <w:t xml:space="preserve"> </w:t>
      </w:r>
      <w:r w:rsidR="00B079DD" w:rsidRPr="00CA0849">
        <w:rPr>
          <w:rFonts w:ascii="Book Antiqua" w:hAnsi="Book Antiqua" w:cs="Tahoma"/>
          <w:bCs/>
          <w:i/>
          <w:color w:val="000000" w:themeColor="text1"/>
          <w:sz w:val="20"/>
          <w:szCs w:val="20"/>
          <w:lang w:val="en-GB"/>
        </w:rPr>
        <w:t>fiber</w:t>
      </w:r>
      <w:r w:rsidR="00B079DD" w:rsidRPr="00CA0849">
        <w:rPr>
          <w:rFonts w:ascii="Book Antiqua" w:hAnsi="Book Antiqua" w:cs="Tahoma"/>
          <w:color w:val="000000" w:themeColor="text1"/>
          <w:sz w:val="20"/>
          <w:szCs w:val="20"/>
          <w:lang w:val="en-GB"/>
        </w:rPr>
        <w:t>). Animal Cognition, 10, 4, 477-482</w:t>
      </w:r>
    </w:p>
    <w:p w:rsidR="0087677F" w:rsidRPr="00CA0849" w:rsidRDefault="0087677F" w:rsidP="003A7061">
      <w:pPr>
        <w:spacing w:after="120" w:line="220" w:lineRule="exact"/>
        <w:ind w:left="709" w:hanging="709"/>
        <w:jc w:val="both"/>
        <w:rPr>
          <w:rFonts w:ascii="Book Antiqua" w:hAnsi="Book Antiqua" w:cs="Tahoma"/>
          <w:color w:val="000000" w:themeColor="text1"/>
          <w:sz w:val="20"/>
          <w:szCs w:val="20"/>
          <w:lang w:val="en-US"/>
        </w:rPr>
      </w:pPr>
      <w:r w:rsidRPr="00CA0849">
        <w:rPr>
          <w:rFonts w:ascii="Book Antiqua" w:hAnsi="Book Antiqua" w:cs="Tahoma"/>
          <w:color w:val="000000" w:themeColor="text1"/>
          <w:sz w:val="20"/>
          <w:szCs w:val="20"/>
          <w:lang w:val="en-US"/>
        </w:rPr>
        <w:t>Ulevicius, A</w:t>
      </w:r>
      <w:r w:rsidR="00B079DD"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Balciauskas, L</w:t>
      </w:r>
      <w:r w:rsidR="00B079DD" w:rsidRPr="00CA0849">
        <w:rPr>
          <w:rFonts w:ascii="Book Antiqua" w:hAnsi="Book Antiqua" w:cs="Tahoma"/>
          <w:color w:val="000000" w:themeColor="text1"/>
          <w:sz w:val="20"/>
          <w:szCs w:val="20"/>
          <w:lang w:val="en-US"/>
        </w:rPr>
        <w:t>.</w:t>
      </w:r>
      <w:r w:rsidRPr="00CA0849">
        <w:rPr>
          <w:rFonts w:ascii="Book Antiqua" w:hAnsi="Book Antiqua" w:cs="Tahoma"/>
          <w:color w:val="000000" w:themeColor="text1"/>
          <w:sz w:val="20"/>
          <w:szCs w:val="20"/>
          <w:lang w:val="en-US"/>
        </w:rPr>
        <w:t xml:space="preserve"> 2000</w:t>
      </w:r>
      <w:r w:rsidR="00B079DD" w:rsidRPr="00CA0849">
        <w:rPr>
          <w:rFonts w:ascii="Book Antiqua" w:hAnsi="Book Antiqua" w:cs="Tahoma"/>
          <w:color w:val="000000" w:themeColor="text1"/>
          <w:sz w:val="20"/>
          <w:szCs w:val="20"/>
          <w:lang w:val="en-US"/>
        </w:rPr>
        <w:t xml:space="preserve"> </w:t>
      </w:r>
      <w:r w:rsidR="00B079DD" w:rsidRPr="00CA0849">
        <w:rPr>
          <w:rFonts w:ascii="Book Antiqua" w:hAnsi="Book Antiqua" w:cs="Tahoma"/>
          <w:color w:val="000000" w:themeColor="text1"/>
          <w:sz w:val="20"/>
          <w:szCs w:val="20"/>
          <w:lang w:val="en-GB"/>
        </w:rPr>
        <w:t>Scent marking intensity of beaver (</w:t>
      </w:r>
      <w:r w:rsidR="00B079DD" w:rsidRPr="00CA0849">
        <w:rPr>
          <w:rFonts w:ascii="Book Antiqua" w:hAnsi="Book Antiqua" w:cs="Tahoma"/>
          <w:bCs/>
          <w:i/>
          <w:color w:val="000000" w:themeColor="text1"/>
          <w:sz w:val="20"/>
          <w:szCs w:val="20"/>
          <w:lang w:val="en-GB"/>
        </w:rPr>
        <w:t>Castor</w:t>
      </w:r>
      <w:r w:rsidR="00B079DD" w:rsidRPr="00CA0849">
        <w:rPr>
          <w:rFonts w:ascii="Book Antiqua" w:hAnsi="Book Antiqua" w:cs="Tahoma"/>
          <w:i/>
          <w:color w:val="000000" w:themeColor="text1"/>
          <w:sz w:val="20"/>
          <w:szCs w:val="20"/>
          <w:lang w:val="en-GB"/>
        </w:rPr>
        <w:t xml:space="preserve"> </w:t>
      </w:r>
      <w:r w:rsidR="00B079DD" w:rsidRPr="00CA0849">
        <w:rPr>
          <w:rFonts w:ascii="Book Antiqua" w:hAnsi="Book Antiqua" w:cs="Tahoma"/>
          <w:bCs/>
          <w:i/>
          <w:color w:val="000000" w:themeColor="text1"/>
          <w:sz w:val="20"/>
          <w:szCs w:val="20"/>
          <w:lang w:val="en-GB"/>
        </w:rPr>
        <w:t>fi</w:t>
      </w:r>
      <w:r w:rsidR="00713910" w:rsidRPr="00CA0849">
        <w:rPr>
          <w:rFonts w:ascii="Book Antiqua" w:hAnsi="Book Antiqua" w:cs="Tahoma"/>
          <w:bCs/>
          <w:i/>
          <w:color w:val="000000" w:themeColor="text1"/>
          <w:sz w:val="20"/>
          <w:szCs w:val="20"/>
          <w:lang w:val="en-GB"/>
        </w:rPr>
        <w:softHyphen/>
      </w:r>
      <w:r w:rsidR="00B079DD" w:rsidRPr="00CA0849">
        <w:rPr>
          <w:rFonts w:ascii="Book Antiqua" w:hAnsi="Book Antiqua" w:cs="Tahoma"/>
          <w:bCs/>
          <w:i/>
          <w:color w:val="000000" w:themeColor="text1"/>
          <w:sz w:val="20"/>
          <w:szCs w:val="20"/>
          <w:lang w:val="en-GB"/>
        </w:rPr>
        <w:t>ber</w:t>
      </w:r>
      <w:r w:rsidR="00B079DD" w:rsidRPr="00CA0849">
        <w:rPr>
          <w:rFonts w:ascii="Book Antiqua" w:hAnsi="Book Antiqua" w:cs="Tahoma"/>
          <w:color w:val="000000" w:themeColor="text1"/>
          <w:sz w:val="20"/>
          <w:szCs w:val="20"/>
          <w:lang w:val="en-GB"/>
        </w:rPr>
        <w:t>) along rivers of different sizes. Z</w:t>
      </w:r>
      <w:r w:rsidR="005277C8" w:rsidRPr="00CA0849">
        <w:rPr>
          <w:rFonts w:ascii="Book Antiqua" w:hAnsi="Book Antiqua" w:cs="Tahoma"/>
          <w:color w:val="000000" w:themeColor="text1"/>
          <w:sz w:val="20"/>
          <w:szCs w:val="20"/>
          <w:lang w:val="en-GB"/>
        </w:rPr>
        <w:t>.</w:t>
      </w:r>
      <w:r w:rsidR="00B079DD" w:rsidRPr="00CA0849">
        <w:rPr>
          <w:rFonts w:ascii="Book Antiqua" w:hAnsi="Book Antiqua" w:cs="Tahoma"/>
          <w:color w:val="000000" w:themeColor="text1"/>
          <w:sz w:val="20"/>
          <w:szCs w:val="20"/>
          <w:lang w:val="en-GB"/>
        </w:rPr>
        <w:t>eitschrift für Säugetierkunde, 65, 5, 286-292</w:t>
      </w:r>
    </w:p>
    <w:p w:rsidR="00684260" w:rsidRPr="00CA0849" w:rsidRDefault="00684260" w:rsidP="003A7061">
      <w:pPr>
        <w:spacing w:after="120" w:line="220" w:lineRule="exact"/>
        <w:ind w:left="709" w:hanging="709"/>
        <w:jc w:val="both"/>
        <w:rPr>
          <w:rFonts w:ascii="Book Antiqua" w:hAnsi="Book Antiqua" w:cs="Tahoma"/>
          <w:color w:val="000000" w:themeColor="text1"/>
          <w:sz w:val="20"/>
          <w:szCs w:val="20"/>
          <w:lang w:val="en-GB"/>
        </w:rPr>
      </w:pPr>
      <w:r w:rsidRPr="00CA0849">
        <w:rPr>
          <w:rFonts w:ascii="Book Antiqua" w:hAnsi="Book Antiqua" w:cs="Tahoma"/>
          <w:color w:val="000000" w:themeColor="text1"/>
          <w:sz w:val="20"/>
          <w:szCs w:val="20"/>
          <w:lang w:val="en-US"/>
        </w:rPr>
        <w:t>Veron</w:t>
      </w:r>
      <w:r w:rsidR="00B079DD" w:rsidRPr="00CA0849">
        <w:rPr>
          <w:rFonts w:ascii="Book Antiqua" w:hAnsi="Book Antiqua" w:cs="Tahoma"/>
          <w:color w:val="000000" w:themeColor="text1"/>
          <w:sz w:val="20"/>
          <w:szCs w:val="20"/>
          <w:lang w:val="en-US"/>
        </w:rPr>
        <w:t>, G.</w:t>
      </w:r>
      <w:r w:rsidRPr="00CA0849">
        <w:rPr>
          <w:rFonts w:ascii="Book Antiqua" w:hAnsi="Book Antiqua" w:cs="Tahoma"/>
          <w:color w:val="000000" w:themeColor="text1"/>
          <w:sz w:val="20"/>
          <w:szCs w:val="20"/>
          <w:lang w:val="en-US"/>
        </w:rPr>
        <w:t xml:space="preserve"> 1992</w:t>
      </w:r>
      <w:r w:rsidR="00B079DD" w:rsidRPr="00CA0849">
        <w:rPr>
          <w:rFonts w:ascii="Book Antiqua" w:hAnsi="Book Antiqua" w:cs="Tahoma"/>
          <w:color w:val="000000" w:themeColor="text1"/>
          <w:sz w:val="20"/>
          <w:szCs w:val="20"/>
          <w:lang w:val="en-US"/>
        </w:rPr>
        <w:t xml:space="preserve"> </w:t>
      </w:r>
      <w:r w:rsidR="00B079DD" w:rsidRPr="00CA0849">
        <w:rPr>
          <w:rFonts w:ascii="Book Antiqua" w:hAnsi="Book Antiqua" w:cs="Tahoma"/>
          <w:color w:val="000000" w:themeColor="text1"/>
          <w:sz w:val="20"/>
          <w:szCs w:val="20"/>
          <w:lang w:val="en-GB"/>
        </w:rPr>
        <w:t>Biogeographic history of the Beaver (</w:t>
      </w:r>
      <w:r w:rsidR="00B079DD" w:rsidRPr="00CA0849">
        <w:rPr>
          <w:rFonts w:ascii="Book Antiqua" w:hAnsi="Book Antiqua" w:cs="Tahoma"/>
          <w:bCs/>
          <w:i/>
          <w:color w:val="000000" w:themeColor="text1"/>
          <w:sz w:val="20"/>
          <w:szCs w:val="20"/>
          <w:lang w:val="en-GB"/>
        </w:rPr>
        <w:t>Castor</w:t>
      </w:r>
      <w:r w:rsidR="00B079DD" w:rsidRPr="00CA0849">
        <w:rPr>
          <w:rFonts w:ascii="Book Antiqua" w:hAnsi="Book Antiqua" w:cs="Tahoma"/>
          <w:i/>
          <w:color w:val="000000" w:themeColor="text1"/>
          <w:sz w:val="20"/>
          <w:szCs w:val="20"/>
          <w:lang w:val="en-GB"/>
        </w:rPr>
        <w:t xml:space="preserve"> f</w:t>
      </w:r>
      <w:r w:rsidR="00B079DD" w:rsidRPr="00CA0849">
        <w:rPr>
          <w:rFonts w:ascii="Book Antiqua" w:hAnsi="Book Antiqua" w:cs="Tahoma"/>
          <w:bCs/>
          <w:i/>
          <w:color w:val="000000" w:themeColor="text1"/>
          <w:sz w:val="20"/>
          <w:szCs w:val="20"/>
          <w:lang w:val="en-GB"/>
        </w:rPr>
        <w:t>iber</w:t>
      </w:r>
      <w:r w:rsidR="00B079DD" w:rsidRPr="00CA0849">
        <w:rPr>
          <w:rFonts w:ascii="Book Antiqua" w:hAnsi="Book Antiqua" w:cs="Tahoma"/>
          <w:color w:val="000000" w:themeColor="text1"/>
          <w:sz w:val="20"/>
          <w:szCs w:val="20"/>
          <w:lang w:val="en-GB"/>
        </w:rPr>
        <w:t>, Rodentia, Mam</w:t>
      </w:r>
      <w:r w:rsidR="00713910" w:rsidRPr="00CA0849">
        <w:rPr>
          <w:rFonts w:ascii="Book Antiqua" w:hAnsi="Book Antiqua" w:cs="Tahoma"/>
          <w:color w:val="000000" w:themeColor="text1"/>
          <w:sz w:val="20"/>
          <w:szCs w:val="20"/>
          <w:lang w:val="en-GB"/>
        </w:rPr>
        <w:softHyphen/>
      </w:r>
      <w:r w:rsidR="00B079DD" w:rsidRPr="00CA0849">
        <w:rPr>
          <w:rFonts w:ascii="Book Antiqua" w:hAnsi="Book Antiqua" w:cs="Tahoma"/>
          <w:color w:val="000000" w:themeColor="text1"/>
          <w:sz w:val="20"/>
          <w:szCs w:val="20"/>
          <w:lang w:val="en-GB"/>
        </w:rPr>
        <w:t>malia). Mammalia, 56, 1, 87-108</w:t>
      </w:r>
    </w:p>
    <w:p w:rsidR="00684260" w:rsidRPr="00CA0849" w:rsidRDefault="00684260" w:rsidP="003A7061">
      <w:pPr>
        <w:spacing w:after="120" w:line="220" w:lineRule="exact"/>
        <w:ind w:left="709" w:hanging="709"/>
        <w:jc w:val="both"/>
        <w:rPr>
          <w:rFonts w:ascii="Book Antiqua" w:hAnsi="Book Antiqua" w:cs="Tahoma"/>
          <w:color w:val="000000" w:themeColor="text1"/>
          <w:sz w:val="20"/>
          <w:szCs w:val="20"/>
        </w:rPr>
      </w:pPr>
      <w:r w:rsidRPr="00637A7C">
        <w:rPr>
          <w:rFonts w:ascii="Book Antiqua" w:hAnsi="Book Antiqua" w:cs="Tahoma"/>
          <w:color w:val="000000" w:themeColor="text1"/>
          <w:sz w:val="20"/>
          <w:szCs w:val="20"/>
          <w:lang w:val="en-GB"/>
        </w:rPr>
        <w:t>Weinzierl</w:t>
      </w:r>
      <w:r w:rsidR="00DF4310" w:rsidRPr="00637A7C">
        <w:rPr>
          <w:rFonts w:ascii="Book Antiqua" w:hAnsi="Book Antiqua" w:cs="Tahoma"/>
          <w:color w:val="000000" w:themeColor="text1"/>
          <w:sz w:val="20"/>
          <w:szCs w:val="20"/>
          <w:lang w:val="en-GB"/>
        </w:rPr>
        <w:t xml:space="preserve">, H. </w:t>
      </w:r>
      <w:r w:rsidRPr="00637A7C">
        <w:rPr>
          <w:rFonts w:ascii="Book Antiqua" w:hAnsi="Book Antiqua" w:cs="Tahoma"/>
          <w:color w:val="000000" w:themeColor="text1"/>
          <w:sz w:val="20"/>
          <w:szCs w:val="20"/>
          <w:lang w:val="en-GB"/>
        </w:rPr>
        <w:t>1973</w:t>
      </w:r>
      <w:r w:rsidR="00DF4310" w:rsidRPr="00637A7C">
        <w:rPr>
          <w:rFonts w:ascii="Book Antiqua" w:hAnsi="Book Antiqua" w:cs="Tahoma"/>
          <w:color w:val="000000" w:themeColor="text1"/>
          <w:sz w:val="20"/>
          <w:szCs w:val="20"/>
          <w:lang w:val="en-GB"/>
        </w:rPr>
        <w:t xml:space="preserve"> Projekt Biber</w:t>
      </w:r>
      <w:r w:rsidR="00B1253E" w:rsidRPr="00637A7C">
        <w:rPr>
          <w:rFonts w:ascii="Book Antiqua" w:hAnsi="Book Antiqua" w:cs="Tahoma"/>
          <w:color w:val="000000" w:themeColor="text1"/>
          <w:sz w:val="20"/>
          <w:szCs w:val="20"/>
          <w:lang w:val="en-GB"/>
        </w:rPr>
        <w:t xml:space="preserve">. </w:t>
      </w:r>
      <w:r w:rsidR="00B1253E" w:rsidRPr="00CA0849">
        <w:rPr>
          <w:rFonts w:ascii="Book Antiqua" w:hAnsi="Book Antiqua" w:cs="Tahoma"/>
          <w:color w:val="000000" w:themeColor="text1"/>
          <w:sz w:val="20"/>
          <w:szCs w:val="20"/>
        </w:rPr>
        <w:t xml:space="preserve">Stuttgart 1973 </w:t>
      </w:r>
    </w:p>
    <w:p w:rsidR="00DE7959" w:rsidRPr="00CA0849" w:rsidRDefault="00DE7959" w:rsidP="0021049B">
      <w:pPr>
        <w:spacing w:after="120" w:line="220" w:lineRule="exact"/>
        <w:ind w:left="709" w:hanging="709"/>
        <w:jc w:val="both"/>
        <w:rPr>
          <w:rFonts w:ascii="Book Antiqua" w:hAnsi="Book Antiqua" w:cs="Tahoma"/>
          <w:color w:val="000000" w:themeColor="text1"/>
          <w:sz w:val="20"/>
          <w:szCs w:val="20"/>
        </w:rPr>
      </w:pPr>
    </w:p>
    <w:sectPr w:rsidR="00DE7959" w:rsidRPr="00CA0849" w:rsidSect="00710740">
      <w:type w:val="continuous"/>
      <w:pgSz w:w="11906" w:h="16838"/>
      <w:pgMar w:top="1417" w:right="1417" w:bottom="1134" w:left="1417" w:header="708" w:footer="56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0D2" w:rsidRDefault="00B030D2">
      <w:r>
        <w:separator/>
      </w:r>
    </w:p>
  </w:endnote>
  <w:endnote w:type="continuationSeparator" w:id="0">
    <w:p w:rsidR="00B030D2" w:rsidRDefault="00B0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959" w:rsidRPr="008B6472" w:rsidRDefault="00DE7959">
    <w:pPr>
      <w:pStyle w:val="Fuzeile"/>
      <w:framePr w:wrap="around" w:vAnchor="text" w:hAnchor="margin" w:xAlign="center" w:y="1"/>
      <w:rPr>
        <w:rFonts w:ascii="Book Antiqua" w:hAnsi="Book Antiqua"/>
      </w:rPr>
    </w:pPr>
    <w:r w:rsidRPr="008B6472">
      <w:rPr>
        <w:rFonts w:ascii="Book Antiqua" w:hAnsi="Book Antiqua"/>
      </w:rPr>
      <w:fldChar w:fldCharType="begin"/>
    </w:r>
    <w:r w:rsidRPr="008B6472">
      <w:rPr>
        <w:rFonts w:ascii="Book Antiqua" w:hAnsi="Book Antiqua"/>
      </w:rPr>
      <w:instrText xml:space="preserve">PAGE  </w:instrText>
    </w:r>
    <w:r w:rsidRPr="008B6472">
      <w:rPr>
        <w:rFonts w:ascii="Book Antiqua" w:hAnsi="Book Antiqua"/>
      </w:rPr>
      <w:fldChar w:fldCharType="end"/>
    </w:r>
  </w:p>
  <w:p w:rsidR="00DE7959" w:rsidRPr="008B6472" w:rsidRDefault="00DE7959">
    <w:pPr>
      <w:pStyle w:val="Fuzeile"/>
      <w:rPr>
        <w:rFonts w:ascii="Book Antiqua" w:hAnsi="Book Antiq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515461"/>
      <w:docPartObj>
        <w:docPartGallery w:val="Page Numbers (Bottom of Page)"/>
        <w:docPartUnique/>
      </w:docPartObj>
    </w:sdtPr>
    <w:sdtEndPr>
      <w:rPr>
        <w:rFonts w:ascii="Book Antiqua" w:hAnsi="Book Antiqua"/>
      </w:rPr>
    </w:sdtEndPr>
    <w:sdtContent>
      <w:p w:rsidR="00710740" w:rsidRPr="00710740" w:rsidRDefault="00710740">
        <w:pPr>
          <w:pStyle w:val="Fuzeile"/>
          <w:jc w:val="center"/>
          <w:rPr>
            <w:rFonts w:ascii="Book Antiqua" w:hAnsi="Book Antiqua"/>
          </w:rPr>
        </w:pPr>
        <w:r w:rsidRPr="00710740">
          <w:rPr>
            <w:rFonts w:ascii="Book Antiqua" w:hAnsi="Book Antiqua"/>
          </w:rPr>
          <w:fldChar w:fldCharType="begin"/>
        </w:r>
        <w:r w:rsidRPr="00710740">
          <w:rPr>
            <w:rFonts w:ascii="Book Antiqua" w:hAnsi="Book Antiqua"/>
          </w:rPr>
          <w:instrText>PAGE   \* MERGEFORMAT</w:instrText>
        </w:r>
        <w:r w:rsidRPr="00710740">
          <w:rPr>
            <w:rFonts w:ascii="Book Antiqua" w:hAnsi="Book Antiqua"/>
          </w:rPr>
          <w:fldChar w:fldCharType="separate"/>
        </w:r>
        <w:r w:rsidR="00341945">
          <w:rPr>
            <w:rFonts w:ascii="Book Antiqua" w:hAnsi="Book Antiqua"/>
            <w:noProof/>
          </w:rPr>
          <w:t>3</w:t>
        </w:r>
        <w:r w:rsidRPr="00710740">
          <w:rPr>
            <w:rFonts w:ascii="Book Antiqua" w:hAnsi="Book Antiqua"/>
          </w:rPr>
          <w:fldChar w:fldCharType="end"/>
        </w:r>
      </w:p>
    </w:sdtContent>
  </w:sdt>
  <w:p w:rsidR="00DE7959" w:rsidRPr="00710740" w:rsidRDefault="00637A7C" w:rsidP="00637A7C">
    <w:pPr>
      <w:pStyle w:val="Fuzeile"/>
      <w:tabs>
        <w:tab w:val="clear" w:pos="4536"/>
        <w:tab w:val="clear" w:pos="9072"/>
        <w:tab w:val="left" w:pos="338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0D2" w:rsidRDefault="00B030D2">
      <w:r>
        <w:separator/>
      </w:r>
    </w:p>
  </w:footnote>
  <w:footnote w:type="continuationSeparator" w:id="0">
    <w:p w:rsidR="00B030D2" w:rsidRDefault="00B030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968" w:rsidRDefault="00113968">
    <w:pPr>
      <w:pStyle w:val="Kopfzeile"/>
    </w:pPr>
    <w:r>
      <w:t xml:space="preserve">Dr. Gerd Grün </w:t>
    </w:r>
    <w:r w:rsidRPr="00113968">
      <w:rPr>
        <w:i/>
      </w:rPr>
      <w:t>Castor fiber</w:t>
    </w:r>
    <w:r>
      <w:t xml:space="preserve"> Biber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C19"/>
    <w:multiLevelType w:val="multilevel"/>
    <w:tmpl w:val="8A8E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C7B7B"/>
    <w:multiLevelType w:val="multilevel"/>
    <w:tmpl w:val="C7A48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6F5113"/>
    <w:multiLevelType w:val="multilevel"/>
    <w:tmpl w:val="C7A48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944EBC"/>
    <w:multiLevelType w:val="multilevel"/>
    <w:tmpl w:val="7CAAE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AA348F"/>
    <w:multiLevelType w:val="multilevel"/>
    <w:tmpl w:val="0ABC1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1071AB"/>
    <w:multiLevelType w:val="multilevel"/>
    <w:tmpl w:val="0A2C7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6D12EB"/>
    <w:multiLevelType w:val="multilevel"/>
    <w:tmpl w:val="F50A1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EC5131"/>
    <w:multiLevelType w:val="multilevel"/>
    <w:tmpl w:val="30604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930079"/>
    <w:multiLevelType w:val="multilevel"/>
    <w:tmpl w:val="B1A47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1E32A2"/>
    <w:multiLevelType w:val="multilevel"/>
    <w:tmpl w:val="3E84A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FF1528"/>
    <w:multiLevelType w:val="multilevel"/>
    <w:tmpl w:val="CD362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8"/>
  </w:num>
  <w:num w:numId="4">
    <w:abstractNumId w:val="10"/>
  </w:num>
  <w:num w:numId="5">
    <w:abstractNumId w:val="6"/>
  </w:num>
  <w:num w:numId="6">
    <w:abstractNumId w:val="5"/>
  </w:num>
  <w:num w:numId="7">
    <w:abstractNumId w:val="4"/>
  </w:num>
  <w:num w:numId="8">
    <w:abstractNumId w:val="9"/>
  </w:num>
  <w:num w:numId="9">
    <w:abstractNumId w:val="1"/>
  </w:num>
  <w:num w:numId="10">
    <w:abstractNumId w:val="2"/>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85E"/>
    <w:rsid w:val="00000E29"/>
    <w:rsid w:val="00002FB2"/>
    <w:rsid w:val="00004CCA"/>
    <w:rsid w:val="00005B32"/>
    <w:rsid w:val="00015733"/>
    <w:rsid w:val="00015B28"/>
    <w:rsid w:val="000161F2"/>
    <w:rsid w:val="00023EA6"/>
    <w:rsid w:val="00032C19"/>
    <w:rsid w:val="000348A4"/>
    <w:rsid w:val="00037E74"/>
    <w:rsid w:val="00040BFC"/>
    <w:rsid w:val="000422DB"/>
    <w:rsid w:val="00047473"/>
    <w:rsid w:val="00050D5B"/>
    <w:rsid w:val="00052F57"/>
    <w:rsid w:val="00064987"/>
    <w:rsid w:val="00066268"/>
    <w:rsid w:val="000669D9"/>
    <w:rsid w:val="00077719"/>
    <w:rsid w:val="00080DD9"/>
    <w:rsid w:val="00092112"/>
    <w:rsid w:val="0009527D"/>
    <w:rsid w:val="000960E5"/>
    <w:rsid w:val="000A148D"/>
    <w:rsid w:val="000A4273"/>
    <w:rsid w:val="000B082F"/>
    <w:rsid w:val="000B573F"/>
    <w:rsid w:val="000B60A6"/>
    <w:rsid w:val="000E46C0"/>
    <w:rsid w:val="000E4A48"/>
    <w:rsid w:val="000F173C"/>
    <w:rsid w:val="000F51E9"/>
    <w:rsid w:val="00113968"/>
    <w:rsid w:val="001169A5"/>
    <w:rsid w:val="00121F9C"/>
    <w:rsid w:val="00124392"/>
    <w:rsid w:val="00126368"/>
    <w:rsid w:val="00127A9C"/>
    <w:rsid w:val="001404C9"/>
    <w:rsid w:val="00143684"/>
    <w:rsid w:val="00146560"/>
    <w:rsid w:val="00146DB7"/>
    <w:rsid w:val="00155EA3"/>
    <w:rsid w:val="001565D0"/>
    <w:rsid w:val="001654A8"/>
    <w:rsid w:val="001669DC"/>
    <w:rsid w:val="00166BA0"/>
    <w:rsid w:val="00170248"/>
    <w:rsid w:val="00170B00"/>
    <w:rsid w:val="00170F91"/>
    <w:rsid w:val="00172AD9"/>
    <w:rsid w:val="00193161"/>
    <w:rsid w:val="001A0800"/>
    <w:rsid w:val="001A681E"/>
    <w:rsid w:val="001B1EE1"/>
    <w:rsid w:val="001B26EB"/>
    <w:rsid w:val="001B5316"/>
    <w:rsid w:val="001B6B71"/>
    <w:rsid w:val="001C4A9F"/>
    <w:rsid w:val="001D29D4"/>
    <w:rsid w:val="001D4499"/>
    <w:rsid w:val="001D73A4"/>
    <w:rsid w:val="001E2001"/>
    <w:rsid w:val="001E6785"/>
    <w:rsid w:val="00200D08"/>
    <w:rsid w:val="00202993"/>
    <w:rsid w:val="0021049B"/>
    <w:rsid w:val="0021051D"/>
    <w:rsid w:val="002167C7"/>
    <w:rsid w:val="00227B52"/>
    <w:rsid w:val="0023129B"/>
    <w:rsid w:val="00243517"/>
    <w:rsid w:val="0025248D"/>
    <w:rsid w:val="002548DA"/>
    <w:rsid w:val="002604FE"/>
    <w:rsid w:val="00264092"/>
    <w:rsid w:val="00273810"/>
    <w:rsid w:val="00273E67"/>
    <w:rsid w:val="002778DD"/>
    <w:rsid w:val="00281674"/>
    <w:rsid w:val="002848AD"/>
    <w:rsid w:val="00291151"/>
    <w:rsid w:val="00291F8D"/>
    <w:rsid w:val="002924D9"/>
    <w:rsid w:val="002939F4"/>
    <w:rsid w:val="00295E4F"/>
    <w:rsid w:val="002A0F3D"/>
    <w:rsid w:val="002A1A34"/>
    <w:rsid w:val="002A1FFA"/>
    <w:rsid w:val="002A3BCC"/>
    <w:rsid w:val="002A46A0"/>
    <w:rsid w:val="002B2E8F"/>
    <w:rsid w:val="002B4038"/>
    <w:rsid w:val="002B5D77"/>
    <w:rsid w:val="002C3CDF"/>
    <w:rsid w:val="002C667C"/>
    <w:rsid w:val="002D2784"/>
    <w:rsid w:val="002D29F0"/>
    <w:rsid w:val="002D410C"/>
    <w:rsid w:val="002D647D"/>
    <w:rsid w:val="002D6C0B"/>
    <w:rsid w:val="002D7C2E"/>
    <w:rsid w:val="002E155E"/>
    <w:rsid w:val="002F44CB"/>
    <w:rsid w:val="00310169"/>
    <w:rsid w:val="00311BDE"/>
    <w:rsid w:val="003125E1"/>
    <w:rsid w:val="003161ED"/>
    <w:rsid w:val="003212D1"/>
    <w:rsid w:val="00322B7F"/>
    <w:rsid w:val="00326305"/>
    <w:rsid w:val="00326EDB"/>
    <w:rsid w:val="003329C3"/>
    <w:rsid w:val="00341945"/>
    <w:rsid w:val="00346E0B"/>
    <w:rsid w:val="00354468"/>
    <w:rsid w:val="00361F26"/>
    <w:rsid w:val="00363E58"/>
    <w:rsid w:val="003658C2"/>
    <w:rsid w:val="00372F15"/>
    <w:rsid w:val="003761B9"/>
    <w:rsid w:val="003963AA"/>
    <w:rsid w:val="003A0919"/>
    <w:rsid w:val="003A2901"/>
    <w:rsid w:val="003A6F61"/>
    <w:rsid w:val="003A7061"/>
    <w:rsid w:val="003A7D5F"/>
    <w:rsid w:val="003A7F6F"/>
    <w:rsid w:val="003B1896"/>
    <w:rsid w:val="003B4AFE"/>
    <w:rsid w:val="003C57AF"/>
    <w:rsid w:val="003E7963"/>
    <w:rsid w:val="003E7F34"/>
    <w:rsid w:val="003F588E"/>
    <w:rsid w:val="003F5BC3"/>
    <w:rsid w:val="00402CCB"/>
    <w:rsid w:val="0040553C"/>
    <w:rsid w:val="004058A1"/>
    <w:rsid w:val="004075F7"/>
    <w:rsid w:val="00416703"/>
    <w:rsid w:val="00417055"/>
    <w:rsid w:val="0042005C"/>
    <w:rsid w:val="0042046D"/>
    <w:rsid w:val="00421226"/>
    <w:rsid w:val="00422DCB"/>
    <w:rsid w:val="00424845"/>
    <w:rsid w:val="00424EFD"/>
    <w:rsid w:val="004264B0"/>
    <w:rsid w:val="0043257C"/>
    <w:rsid w:val="0043495D"/>
    <w:rsid w:val="00441895"/>
    <w:rsid w:val="00442AA0"/>
    <w:rsid w:val="00442CC4"/>
    <w:rsid w:val="0044782A"/>
    <w:rsid w:val="00451A11"/>
    <w:rsid w:val="00453D9F"/>
    <w:rsid w:val="00460E46"/>
    <w:rsid w:val="004632BB"/>
    <w:rsid w:val="00464DB0"/>
    <w:rsid w:val="004737D8"/>
    <w:rsid w:val="00475BCF"/>
    <w:rsid w:val="00475F7D"/>
    <w:rsid w:val="00481DC9"/>
    <w:rsid w:val="004836F4"/>
    <w:rsid w:val="00484902"/>
    <w:rsid w:val="00490D4F"/>
    <w:rsid w:val="0049185C"/>
    <w:rsid w:val="00493186"/>
    <w:rsid w:val="00494907"/>
    <w:rsid w:val="00496C86"/>
    <w:rsid w:val="004A339A"/>
    <w:rsid w:val="004A431F"/>
    <w:rsid w:val="004A69B8"/>
    <w:rsid w:val="004B051D"/>
    <w:rsid w:val="004C0285"/>
    <w:rsid w:val="004E0D1F"/>
    <w:rsid w:val="004E765B"/>
    <w:rsid w:val="004F5327"/>
    <w:rsid w:val="004F55D2"/>
    <w:rsid w:val="004F62AE"/>
    <w:rsid w:val="00505519"/>
    <w:rsid w:val="00506A24"/>
    <w:rsid w:val="00510F48"/>
    <w:rsid w:val="00511F34"/>
    <w:rsid w:val="00513292"/>
    <w:rsid w:val="00516F1C"/>
    <w:rsid w:val="005209E1"/>
    <w:rsid w:val="00524DA1"/>
    <w:rsid w:val="00526E25"/>
    <w:rsid w:val="005277C8"/>
    <w:rsid w:val="00530378"/>
    <w:rsid w:val="00533467"/>
    <w:rsid w:val="00537781"/>
    <w:rsid w:val="00537A11"/>
    <w:rsid w:val="00540B61"/>
    <w:rsid w:val="00541E10"/>
    <w:rsid w:val="0054223D"/>
    <w:rsid w:val="005436C7"/>
    <w:rsid w:val="005521C8"/>
    <w:rsid w:val="00555404"/>
    <w:rsid w:val="00561AD4"/>
    <w:rsid w:val="005631EC"/>
    <w:rsid w:val="005650CE"/>
    <w:rsid w:val="005827A4"/>
    <w:rsid w:val="00582A83"/>
    <w:rsid w:val="005832FB"/>
    <w:rsid w:val="00583439"/>
    <w:rsid w:val="00594032"/>
    <w:rsid w:val="0059413A"/>
    <w:rsid w:val="005971A2"/>
    <w:rsid w:val="005977CA"/>
    <w:rsid w:val="005A00C0"/>
    <w:rsid w:val="005A3B98"/>
    <w:rsid w:val="005A63B4"/>
    <w:rsid w:val="005B0C18"/>
    <w:rsid w:val="005B3882"/>
    <w:rsid w:val="005C51E8"/>
    <w:rsid w:val="005C5E27"/>
    <w:rsid w:val="005C7BD6"/>
    <w:rsid w:val="005D67C1"/>
    <w:rsid w:val="005F0AD5"/>
    <w:rsid w:val="006006B6"/>
    <w:rsid w:val="006007EB"/>
    <w:rsid w:val="00600D1B"/>
    <w:rsid w:val="00603AA5"/>
    <w:rsid w:val="0061404F"/>
    <w:rsid w:val="00617BF4"/>
    <w:rsid w:val="00622987"/>
    <w:rsid w:val="00634DD5"/>
    <w:rsid w:val="0063521E"/>
    <w:rsid w:val="00637A7C"/>
    <w:rsid w:val="00643A4F"/>
    <w:rsid w:val="006709BB"/>
    <w:rsid w:val="00684260"/>
    <w:rsid w:val="00686AA3"/>
    <w:rsid w:val="006871BD"/>
    <w:rsid w:val="00696FF2"/>
    <w:rsid w:val="006A2ED4"/>
    <w:rsid w:val="006A4499"/>
    <w:rsid w:val="006B6ABE"/>
    <w:rsid w:val="006C2B4F"/>
    <w:rsid w:val="006D01F2"/>
    <w:rsid w:val="006D28AB"/>
    <w:rsid w:val="006D739B"/>
    <w:rsid w:val="006E1BFF"/>
    <w:rsid w:val="006E55D0"/>
    <w:rsid w:val="00702480"/>
    <w:rsid w:val="00703BAE"/>
    <w:rsid w:val="00710740"/>
    <w:rsid w:val="00713910"/>
    <w:rsid w:val="00743E4A"/>
    <w:rsid w:val="00745BBC"/>
    <w:rsid w:val="0075113F"/>
    <w:rsid w:val="00762A76"/>
    <w:rsid w:val="00766CD7"/>
    <w:rsid w:val="00771A63"/>
    <w:rsid w:val="00775D66"/>
    <w:rsid w:val="0078656F"/>
    <w:rsid w:val="007902A6"/>
    <w:rsid w:val="007A79B9"/>
    <w:rsid w:val="007B19A5"/>
    <w:rsid w:val="007B2B52"/>
    <w:rsid w:val="007C068B"/>
    <w:rsid w:val="007C1FBF"/>
    <w:rsid w:val="007E2DDA"/>
    <w:rsid w:val="007E5692"/>
    <w:rsid w:val="007E5945"/>
    <w:rsid w:val="007F38D4"/>
    <w:rsid w:val="007F7E57"/>
    <w:rsid w:val="00806CF7"/>
    <w:rsid w:val="00815FF0"/>
    <w:rsid w:val="00816D13"/>
    <w:rsid w:val="00821F87"/>
    <w:rsid w:val="00837036"/>
    <w:rsid w:val="008440F8"/>
    <w:rsid w:val="00846D05"/>
    <w:rsid w:val="00847916"/>
    <w:rsid w:val="00850075"/>
    <w:rsid w:val="00850080"/>
    <w:rsid w:val="008517FB"/>
    <w:rsid w:val="008536F1"/>
    <w:rsid w:val="00855F0D"/>
    <w:rsid w:val="0086136B"/>
    <w:rsid w:val="00870BF9"/>
    <w:rsid w:val="0087677F"/>
    <w:rsid w:val="00885A32"/>
    <w:rsid w:val="00893EF0"/>
    <w:rsid w:val="0089549E"/>
    <w:rsid w:val="008A195C"/>
    <w:rsid w:val="008A578D"/>
    <w:rsid w:val="008A6497"/>
    <w:rsid w:val="008B05AF"/>
    <w:rsid w:val="008B5D73"/>
    <w:rsid w:val="008B6472"/>
    <w:rsid w:val="008C608F"/>
    <w:rsid w:val="008D2E42"/>
    <w:rsid w:val="008D5671"/>
    <w:rsid w:val="008D7758"/>
    <w:rsid w:val="008E0D0E"/>
    <w:rsid w:val="008E36E8"/>
    <w:rsid w:val="008E76ED"/>
    <w:rsid w:val="008F06DF"/>
    <w:rsid w:val="008F3AF9"/>
    <w:rsid w:val="00903EBE"/>
    <w:rsid w:val="00904E8B"/>
    <w:rsid w:val="009061AF"/>
    <w:rsid w:val="0090630C"/>
    <w:rsid w:val="00907CBF"/>
    <w:rsid w:val="00912232"/>
    <w:rsid w:val="009139F2"/>
    <w:rsid w:val="00914FB8"/>
    <w:rsid w:val="009203CD"/>
    <w:rsid w:val="0092183D"/>
    <w:rsid w:val="009240D9"/>
    <w:rsid w:val="00924F5C"/>
    <w:rsid w:val="0092570A"/>
    <w:rsid w:val="00930776"/>
    <w:rsid w:val="009415B9"/>
    <w:rsid w:val="00953CB1"/>
    <w:rsid w:val="0095711D"/>
    <w:rsid w:val="0096260D"/>
    <w:rsid w:val="0096698A"/>
    <w:rsid w:val="009721C1"/>
    <w:rsid w:val="009749BD"/>
    <w:rsid w:val="00981A34"/>
    <w:rsid w:val="00982A9D"/>
    <w:rsid w:val="0098604F"/>
    <w:rsid w:val="00991600"/>
    <w:rsid w:val="00992126"/>
    <w:rsid w:val="0099229B"/>
    <w:rsid w:val="00995820"/>
    <w:rsid w:val="009A0A81"/>
    <w:rsid w:val="009A1B20"/>
    <w:rsid w:val="009A44E5"/>
    <w:rsid w:val="009C0FFC"/>
    <w:rsid w:val="009C670A"/>
    <w:rsid w:val="009D299A"/>
    <w:rsid w:val="009E0725"/>
    <w:rsid w:val="009F217B"/>
    <w:rsid w:val="00A05CBF"/>
    <w:rsid w:val="00A07636"/>
    <w:rsid w:val="00A11CB2"/>
    <w:rsid w:val="00A11F9F"/>
    <w:rsid w:val="00A144F2"/>
    <w:rsid w:val="00A14B71"/>
    <w:rsid w:val="00A14BAE"/>
    <w:rsid w:val="00A25133"/>
    <w:rsid w:val="00A25CC1"/>
    <w:rsid w:val="00A3101B"/>
    <w:rsid w:val="00A33747"/>
    <w:rsid w:val="00A4194B"/>
    <w:rsid w:val="00A44239"/>
    <w:rsid w:val="00A4459C"/>
    <w:rsid w:val="00A44CEE"/>
    <w:rsid w:val="00A4518A"/>
    <w:rsid w:val="00A60FB5"/>
    <w:rsid w:val="00A61BF9"/>
    <w:rsid w:val="00A6556C"/>
    <w:rsid w:val="00A71A71"/>
    <w:rsid w:val="00A71BFA"/>
    <w:rsid w:val="00A80235"/>
    <w:rsid w:val="00A91E9B"/>
    <w:rsid w:val="00AA061C"/>
    <w:rsid w:val="00AA0772"/>
    <w:rsid w:val="00AA5A00"/>
    <w:rsid w:val="00AB1F2A"/>
    <w:rsid w:val="00AC017D"/>
    <w:rsid w:val="00AC7CA7"/>
    <w:rsid w:val="00AD4151"/>
    <w:rsid w:val="00AE56AC"/>
    <w:rsid w:val="00AE762E"/>
    <w:rsid w:val="00AF27B1"/>
    <w:rsid w:val="00AF43F7"/>
    <w:rsid w:val="00AF69E4"/>
    <w:rsid w:val="00AF6BCB"/>
    <w:rsid w:val="00B01F68"/>
    <w:rsid w:val="00B030D2"/>
    <w:rsid w:val="00B079DD"/>
    <w:rsid w:val="00B1253E"/>
    <w:rsid w:val="00B2185E"/>
    <w:rsid w:val="00B237E8"/>
    <w:rsid w:val="00B24CB2"/>
    <w:rsid w:val="00B33BBD"/>
    <w:rsid w:val="00B3483E"/>
    <w:rsid w:val="00B3496C"/>
    <w:rsid w:val="00B406C3"/>
    <w:rsid w:val="00B43601"/>
    <w:rsid w:val="00B449B9"/>
    <w:rsid w:val="00B4554C"/>
    <w:rsid w:val="00B476F9"/>
    <w:rsid w:val="00B52F5B"/>
    <w:rsid w:val="00B64F48"/>
    <w:rsid w:val="00B65297"/>
    <w:rsid w:val="00B74EE3"/>
    <w:rsid w:val="00B74F40"/>
    <w:rsid w:val="00B76E12"/>
    <w:rsid w:val="00BA2099"/>
    <w:rsid w:val="00BB3B0D"/>
    <w:rsid w:val="00BC33E6"/>
    <w:rsid w:val="00BC46E3"/>
    <w:rsid w:val="00BD1362"/>
    <w:rsid w:val="00BD28D6"/>
    <w:rsid w:val="00BE39C1"/>
    <w:rsid w:val="00BF03FC"/>
    <w:rsid w:val="00BF3F5F"/>
    <w:rsid w:val="00BF4C1B"/>
    <w:rsid w:val="00BF5E6A"/>
    <w:rsid w:val="00C0166D"/>
    <w:rsid w:val="00C018B7"/>
    <w:rsid w:val="00C01D32"/>
    <w:rsid w:val="00C040F8"/>
    <w:rsid w:val="00C1016F"/>
    <w:rsid w:val="00C103C9"/>
    <w:rsid w:val="00C12953"/>
    <w:rsid w:val="00C12E8F"/>
    <w:rsid w:val="00C130C7"/>
    <w:rsid w:val="00C2322A"/>
    <w:rsid w:val="00C2522C"/>
    <w:rsid w:val="00C2638B"/>
    <w:rsid w:val="00C30EFD"/>
    <w:rsid w:val="00C336BF"/>
    <w:rsid w:val="00C369C6"/>
    <w:rsid w:val="00C36BAB"/>
    <w:rsid w:val="00C3757F"/>
    <w:rsid w:val="00C454E4"/>
    <w:rsid w:val="00C55D51"/>
    <w:rsid w:val="00C707C6"/>
    <w:rsid w:val="00C735FD"/>
    <w:rsid w:val="00C7699F"/>
    <w:rsid w:val="00C86E14"/>
    <w:rsid w:val="00C90800"/>
    <w:rsid w:val="00C90F62"/>
    <w:rsid w:val="00CA0849"/>
    <w:rsid w:val="00CA1906"/>
    <w:rsid w:val="00CA37EB"/>
    <w:rsid w:val="00CB7798"/>
    <w:rsid w:val="00CC1EA9"/>
    <w:rsid w:val="00CC2E30"/>
    <w:rsid w:val="00CC2FDE"/>
    <w:rsid w:val="00CC5B61"/>
    <w:rsid w:val="00CD3BC2"/>
    <w:rsid w:val="00CD4118"/>
    <w:rsid w:val="00CF1187"/>
    <w:rsid w:val="00CF5E65"/>
    <w:rsid w:val="00CF785E"/>
    <w:rsid w:val="00D027F3"/>
    <w:rsid w:val="00D03DBA"/>
    <w:rsid w:val="00D05DDB"/>
    <w:rsid w:val="00D113E3"/>
    <w:rsid w:val="00D1154A"/>
    <w:rsid w:val="00D12C22"/>
    <w:rsid w:val="00D164E4"/>
    <w:rsid w:val="00D17669"/>
    <w:rsid w:val="00D17718"/>
    <w:rsid w:val="00D35B64"/>
    <w:rsid w:val="00D360F8"/>
    <w:rsid w:val="00D36DC6"/>
    <w:rsid w:val="00D44A48"/>
    <w:rsid w:val="00D53404"/>
    <w:rsid w:val="00D60BC4"/>
    <w:rsid w:val="00D73E1B"/>
    <w:rsid w:val="00D74471"/>
    <w:rsid w:val="00D757C7"/>
    <w:rsid w:val="00D90C19"/>
    <w:rsid w:val="00D966C8"/>
    <w:rsid w:val="00DA03D6"/>
    <w:rsid w:val="00DA46B8"/>
    <w:rsid w:val="00DA575A"/>
    <w:rsid w:val="00DA59A1"/>
    <w:rsid w:val="00DB11AF"/>
    <w:rsid w:val="00DB5839"/>
    <w:rsid w:val="00DD72B4"/>
    <w:rsid w:val="00DE67DA"/>
    <w:rsid w:val="00DE7959"/>
    <w:rsid w:val="00DF4310"/>
    <w:rsid w:val="00DF69B0"/>
    <w:rsid w:val="00E02BCC"/>
    <w:rsid w:val="00E0707D"/>
    <w:rsid w:val="00E10CB4"/>
    <w:rsid w:val="00E228C3"/>
    <w:rsid w:val="00E23E6D"/>
    <w:rsid w:val="00E276A6"/>
    <w:rsid w:val="00E3653C"/>
    <w:rsid w:val="00E37C3F"/>
    <w:rsid w:val="00E453B3"/>
    <w:rsid w:val="00E45FF1"/>
    <w:rsid w:val="00E56EE3"/>
    <w:rsid w:val="00E643E8"/>
    <w:rsid w:val="00E705BA"/>
    <w:rsid w:val="00E70E4D"/>
    <w:rsid w:val="00E730CB"/>
    <w:rsid w:val="00E76374"/>
    <w:rsid w:val="00E80C93"/>
    <w:rsid w:val="00E827BA"/>
    <w:rsid w:val="00E95A21"/>
    <w:rsid w:val="00E95DF3"/>
    <w:rsid w:val="00E96C8E"/>
    <w:rsid w:val="00EA34E3"/>
    <w:rsid w:val="00EA6E58"/>
    <w:rsid w:val="00EB26E1"/>
    <w:rsid w:val="00EB2BE6"/>
    <w:rsid w:val="00EB50F3"/>
    <w:rsid w:val="00EC0AD6"/>
    <w:rsid w:val="00EC252C"/>
    <w:rsid w:val="00EC45F8"/>
    <w:rsid w:val="00EC7172"/>
    <w:rsid w:val="00ED35E1"/>
    <w:rsid w:val="00ED68B7"/>
    <w:rsid w:val="00ED7FAD"/>
    <w:rsid w:val="00EE5854"/>
    <w:rsid w:val="00EF0813"/>
    <w:rsid w:val="00F00C1F"/>
    <w:rsid w:val="00F0277C"/>
    <w:rsid w:val="00F02C92"/>
    <w:rsid w:val="00F0376C"/>
    <w:rsid w:val="00F27E1B"/>
    <w:rsid w:val="00F31E52"/>
    <w:rsid w:val="00F34442"/>
    <w:rsid w:val="00F40B71"/>
    <w:rsid w:val="00F42275"/>
    <w:rsid w:val="00F438E0"/>
    <w:rsid w:val="00F57D34"/>
    <w:rsid w:val="00F62796"/>
    <w:rsid w:val="00F65536"/>
    <w:rsid w:val="00F65B58"/>
    <w:rsid w:val="00F70462"/>
    <w:rsid w:val="00F71845"/>
    <w:rsid w:val="00F86241"/>
    <w:rsid w:val="00F9258F"/>
    <w:rsid w:val="00FA2D0F"/>
    <w:rsid w:val="00FA3597"/>
    <w:rsid w:val="00FB7B0F"/>
    <w:rsid w:val="00FC22EB"/>
    <w:rsid w:val="00FD084A"/>
    <w:rsid w:val="00FD3541"/>
    <w:rsid w:val="00FD6381"/>
    <w:rsid w:val="00FF18DD"/>
    <w:rsid w:val="00FF20E4"/>
    <w:rsid w:val="00FF2743"/>
    <w:rsid w:val="00FF3B35"/>
    <w:rsid w:val="00FF4B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785E"/>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CF785E"/>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F037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5248D"/>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
    <w:semiHidden/>
    <w:unhideWhenUsed/>
    <w:qFormat/>
    <w:rsid w:val="00505519"/>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76374"/>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785E"/>
    <w:rPr>
      <w:rFonts w:ascii="Times New Roman" w:eastAsia="Times New Roman" w:hAnsi="Times New Roman" w:cs="Times New Roman"/>
      <w:b/>
      <w:bCs/>
      <w:kern w:val="36"/>
      <w:sz w:val="48"/>
      <w:szCs w:val="48"/>
      <w:lang w:eastAsia="de-DE"/>
    </w:rPr>
  </w:style>
  <w:style w:type="paragraph" w:styleId="Fuzeile">
    <w:name w:val="footer"/>
    <w:basedOn w:val="Standard"/>
    <w:link w:val="FuzeileZchn"/>
    <w:uiPriority w:val="99"/>
    <w:rsid w:val="00CF785E"/>
    <w:pPr>
      <w:tabs>
        <w:tab w:val="center" w:pos="4536"/>
        <w:tab w:val="right" w:pos="9072"/>
      </w:tabs>
    </w:pPr>
  </w:style>
  <w:style w:type="character" w:customStyle="1" w:styleId="FuzeileZchn">
    <w:name w:val="Fußzeile Zchn"/>
    <w:basedOn w:val="Absatz-Standardschriftart"/>
    <w:link w:val="Fuzeile"/>
    <w:uiPriority w:val="99"/>
    <w:rsid w:val="00CF785E"/>
    <w:rPr>
      <w:rFonts w:ascii="Times New Roman" w:eastAsia="Times New Roman" w:hAnsi="Times New Roman" w:cs="Times New Roman"/>
      <w:sz w:val="24"/>
      <w:szCs w:val="24"/>
      <w:lang w:eastAsia="de-DE"/>
    </w:rPr>
  </w:style>
  <w:style w:type="character" w:styleId="Seitenzahl">
    <w:name w:val="page number"/>
    <w:basedOn w:val="Absatz-Standardschriftart"/>
    <w:semiHidden/>
    <w:rsid w:val="00CF785E"/>
  </w:style>
  <w:style w:type="paragraph" w:styleId="Textkrper">
    <w:name w:val="Body Text"/>
    <w:basedOn w:val="Standard"/>
    <w:link w:val="TextkrperZchn"/>
    <w:semiHidden/>
    <w:rsid w:val="00CF785E"/>
    <w:rPr>
      <w:rFonts w:ascii="Tahoma" w:hAnsi="Tahoma" w:cs="Tahoma"/>
      <w:color w:val="FFCC00"/>
    </w:rPr>
  </w:style>
  <w:style w:type="character" w:customStyle="1" w:styleId="TextkrperZchn">
    <w:name w:val="Textkörper Zchn"/>
    <w:basedOn w:val="Absatz-Standardschriftart"/>
    <w:link w:val="Textkrper"/>
    <w:semiHidden/>
    <w:rsid w:val="00CF785E"/>
    <w:rPr>
      <w:rFonts w:ascii="Tahoma" w:eastAsia="Times New Roman" w:hAnsi="Tahoma" w:cs="Tahoma"/>
      <w:color w:val="FFCC00"/>
      <w:sz w:val="24"/>
      <w:szCs w:val="24"/>
      <w:lang w:eastAsia="de-DE"/>
    </w:rPr>
  </w:style>
  <w:style w:type="character" w:customStyle="1" w:styleId="CharacterStyle1">
    <w:name w:val="Character Style 1"/>
    <w:rsid w:val="00CF785E"/>
    <w:rPr>
      <w:sz w:val="16"/>
      <w:szCs w:val="16"/>
    </w:rPr>
  </w:style>
  <w:style w:type="character" w:customStyle="1" w:styleId="st">
    <w:name w:val="st"/>
    <w:rsid w:val="00CF785E"/>
  </w:style>
  <w:style w:type="paragraph" w:customStyle="1" w:styleId="Style1">
    <w:name w:val="Style 1"/>
    <w:rsid w:val="00CF785E"/>
    <w:pPr>
      <w:widowControl w:val="0"/>
      <w:autoSpaceDE w:val="0"/>
      <w:autoSpaceDN w:val="0"/>
      <w:spacing w:before="36" w:after="0" w:line="223" w:lineRule="auto"/>
      <w:jc w:val="both"/>
    </w:pPr>
    <w:rPr>
      <w:rFonts w:ascii="Times New Roman" w:eastAsia="Times New Roman" w:hAnsi="Times New Roman" w:cs="Times New Roman"/>
      <w:sz w:val="16"/>
      <w:szCs w:val="16"/>
      <w:lang w:eastAsia="de-DE"/>
    </w:rPr>
  </w:style>
  <w:style w:type="character" w:styleId="Hervorhebung">
    <w:name w:val="Emphasis"/>
    <w:uiPriority w:val="20"/>
    <w:qFormat/>
    <w:rsid w:val="00CF785E"/>
    <w:rPr>
      <w:i/>
      <w:iCs/>
    </w:rPr>
  </w:style>
  <w:style w:type="paragraph" w:customStyle="1" w:styleId="Style2">
    <w:name w:val="Style 2"/>
    <w:rsid w:val="00CF785E"/>
    <w:pPr>
      <w:widowControl w:val="0"/>
      <w:autoSpaceDE w:val="0"/>
      <w:autoSpaceDN w:val="0"/>
      <w:spacing w:after="0" w:line="240" w:lineRule="auto"/>
      <w:jc w:val="both"/>
    </w:pPr>
    <w:rPr>
      <w:rFonts w:ascii="Times New Roman" w:eastAsia="Times New Roman" w:hAnsi="Times New Roman" w:cs="Times New Roman"/>
      <w:sz w:val="16"/>
      <w:szCs w:val="16"/>
      <w:lang w:eastAsia="de-DE"/>
    </w:rPr>
  </w:style>
  <w:style w:type="character" w:customStyle="1" w:styleId="a-plus-plus">
    <w:name w:val="a-plus-plus"/>
    <w:rsid w:val="00CF785E"/>
  </w:style>
  <w:style w:type="paragraph" w:customStyle="1" w:styleId="Style3">
    <w:name w:val="Style 3"/>
    <w:rsid w:val="00CF785E"/>
    <w:pPr>
      <w:widowControl w:val="0"/>
      <w:autoSpaceDE w:val="0"/>
      <w:autoSpaceDN w:val="0"/>
      <w:spacing w:after="36" w:line="240" w:lineRule="auto"/>
    </w:pPr>
    <w:rPr>
      <w:rFonts w:ascii="Tahoma" w:eastAsia="Times New Roman" w:hAnsi="Tahoma" w:cs="Tahoma"/>
      <w:sz w:val="12"/>
      <w:szCs w:val="12"/>
      <w:lang w:eastAsia="de-DE"/>
    </w:rPr>
  </w:style>
  <w:style w:type="character" w:customStyle="1" w:styleId="CharacterStyle2">
    <w:name w:val="Character Style 2"/>
    <w:rsid w:val="00CF785E"/>
    <w:rPr>
      <w:rFonts w:ascii="Tahoma" w:hAnsi="Tahoma" w:cs="Tahoma"/>
      <w:sz w:val="12"/>
      <w:szCs w:val="12"/>
    </w:rPr>
  </w:style>
  <w:style w:type="character" w:styleId="Hyperlink">
    <w:name w:val="Hyperlink"/>
    <w:uiPriority w:val="99"/>
    <w:rsid w:val="00CF785E"/>
    <w:rPr>
      <w:color w:val="0000FF"/>
      <w:u w:val="single"/>
    </w:rPr>
  </w:style>
  <w:style w:type="character" w:customStyle="1" w:styleId="CharacterStyle3">
    <w:name w:val="Character Style 3"/>
    <w:rsid w:val="005B0C18"/>
    <w:rPr>
      <w:rFonts w:ascii="Arial" w:hAnsi="Arial" w:cs="Arial"/>
      <w:sz w:val="10"/>
      <w:szCs w:val="10"/>
    </w:rPr>
  </w:style>
  <w:style w:type="paragraph" w:customStyle="1" w:styleId="small">
    <w:name w:val="small"/>
    <w:basedOn w:val="Standard"/>
    <w:rsid w:val="00422DCB"/>
    <w:pPr>
      <w:spacing w:before="100" w:beforeAutospacing="1" w:after="100" w:afterAutospacing="1"/>
    </w:pPr>
  </w:style>
  <w:style w:type="paragraph" w:customStyle="1" w:styleId="Style4">
    <w:name w:val="Style 4"/>
    <w:rsid w:val="009D299A"/>
    <w:pPr>
      <w:autoSpaceDE w:val="0"/>
      <w:autoSpaceDN w:val="0"/>
      <w:adjustRightInd w:val="0"/>
      <w:spacing w:after="0" w:line="240" w:lineRule="auto"/>
    </w:pPr>
    <w:rPr>
      <w:rFonts w:ascii="Arial" w:eastAsia="Times New Roman" w:hAnsi="Arial" w:cs="Arial"/>
      <w:sz w:val="10"/>
      <w:szCs w:val="10"/>
      <w:lang w:eastAsia="de-DE"/>
    </w:rPr>
  </w:style>
  <w:style w:type="character" w:customStyle="1" w:styleId="berschrift3Zchn">
    <w:name w:val="Überschrift 3 Zchn"/>
    <w:basedOn w:val="Absatz-Standardschriftart"/>
    <w:link w:val="berschrift3"/>
    <w:uiPriority w:val="9"/>
    <w:semiHidden/>
    <w:rsid w:val="0025248D"/>
    <w:rPr>
      <w:rFonts w:ascii="Cambria" w:eastAsia="Times New Roman" w:hAnsi="Cambria" w:cs="Times New Roman"/>
      <w:b/>
      <w:bCs/>
      <w:sz w:val="26"/>
      <w:szCs w:val="26"/>
      <w:lang w:eastAsia="de-DE"/>
    </w:rPr>
  </w:style>
  <w:style w:type="character" w:customStyle="1" w:styleId="smallest">
    <w:name w:val="smallest"/>
    <w:basedOn w:val="Absatz-Standardschriftart"/>
    <w:rsid w:val="0025248D"/>
  </w:style>
  <w:style w:type="character" w:styleId="BesuchterHyperlink">
    <w:name w:val="FollowedHyperlink"/>
    <w:semiHidden/>
    <w:rsid w:val="0025248D"/>
    <w:rPr>
      <w:color w:val="800080"/>
      <w:u w:val="single"/>
    </w:rPr>
  </w:style>
  <w:style w:type="paragraph" w:customStyle="1" w:styleId="Style5">
    <w:name w:val="Style 5"/>
    <w:rsid w:val="0025248D"/>
    <w:pPr>
      <w:widowControl w:val="0"/>
      <w:autoSpaceDE w:val="0"/>
      <w:autoSpaceDN w:val="0"/>
      <w:spacing w:after="0" w:line="240" w:lineRule="auto"/>
      <w:ind w:left="36"/>
    </w:pPr>
    <w:rPr>
      <w:rFonts w:ascii="Arial" w:eastAsia="Times New Roman" w:hAnsi="Arial" w:cs="Arial"/>
      <w:sz w:val="10"/>
      <w:szCs w:val="10"/>
      <w:lang w:eastAsia="de-DE"/>
    </w:rPr>
  </w:style>
  <w:style w:type="paragraph" w:styleId="StandardWeb">
    <w:name w:val="Normal (Web)"/>
    <w:basedOn w:val="Standard"/>
    <w:uiPriority w:val="99"/>
    <w:unhideWhenUsed/>
    <w:rsid w:val="0025248D"/>
    <w:pPr>
      <w:spacing w:before="100" w:beforeAutospacing="1" w:after="100" w:afterAutospacing="1"/>
    </w:pPr>
  </w:style>
  <w:style w:type="paragraph" w:styleId="Listenabsatz">
    <w:name w:val="List Paragraph"/>
    <w:basedOn w:val="Standard"/>
    <w:uiPriority w:val="34"/>
    <w:qFormat/>
    <w:rsid w:val="00326EDB"/>
    <w:pPr>
      <w:ind w:left="720"/>
      <w:contextualSpacing/>
    </w:pPr>
  </w:style>
  <w:style w:type="character" w:customStyle="1" w:styleId="berschrift2Zchn">
    <w:name w:val="Überschrift 2 Zchn"/>
    <w:basedOn w:val="Absatz-Standardschriftart"/>
    <w:link w:val="berschrift2"/>
    <w:uiPriority w:val="9"/>
    <w:rsid w:val="00F0376C"/>
    <w:rPr>
      <w:rFonts w:asciiTheme="majorHAnsi" w:eastAsiaTheme="majorEastAsia" w:hAnsiTheme="majorHAnsi" w:cstheme="majorBidi"/>
      <w:b/>
      <w:bCs/>
      <w:color w:val="4F81BD" w:themeColor="accent1"/>
      <w:sz w:val="26"/>
      <w:szCs w:val="26"/>
      <w:lang w:eastAsia="de-DE"/>
    </w:rPr>
  </w:style>
  <w:style w:type="character" w:styleId="Fett">
    <w:name w:val="Strong"/>
    <w:basedOn w:val="Absatz-Standardschriftart"/>
    <w:uiPriority w:val="22"/>
    <w:qFormat/>
    <w:rsid w:val="00F0376C"/>
    <w:rPr>
      <w:b/>
      <w:bCs/>
    </w:rPr>
  </w:style>
  <w:style w:type="character" w:customStyle="1" w:styleId="metadatafieldvalueeven">
    <w:name w:val="metadatafieldvalueeven"/>
    <w:basedOn w:val="Absatz-Standardschriftart"/>
    <w:rsid w:val="00F31E52"/>
  </w:style>
  <w:style w:type="character" w:styleId="Kommentarzeichen">
    <w:name w:val="annotation reference"/>
    <w:basedOn w:val="Absatz-Standardschriftart"/>
    <w:uiPriority w:val="99"/>
    <w:semiHidden/>
    <w:unhideWhenUsed/>
    <w:rsid w:val="003658C2"/>
    <w:rPr>
      <w:sz w:val="16"/>
      <w:szCs w:val="16"/>
    </w:rPr>
  </w:style>
  <w:style w:type="paragraph" w:styleId="Kommentartext">
    <w:name w:val="annotation text"/>
    <w:basedOn w:val="Standard"/>
    <w:link w:val="KommentartextZchn"/>
    <w:uiPriority w:val="99"/>
    <w:semiHidden/>
    <w:unhideWhenUsed/>
    <w:rsid w:val="003658C2"/>
    <w:rPr>
      <w:sz w:val="20"/>
      <w:szCs w:val="20"/>
    </w:rPr>
  </w:style>
  <w:style w:type="character" w:customStyle="1" w:styleId="KommentartextZchn">
    <w:name w:val="Kommentartext Zchn"/>
    <w:basedOn w:val="Absatz-Standardschriftart"/>
    <w:link w:val="Kommentartext"/>
    <w:uiPriority w:val="99"/>
    <w:semiHidden/>
    <w:rsid w:val="003658C2"/>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3658C2"/>
    <w:rPr>
      <w:b/>
      <w:bCs/>
    </w:rPr>
  </w:style>
  <w:style w:type="character" w:customStyle="1" w:styleId="KommentarthemaZchn">
    <w:name w:val="Kommentarthema Zchn"/>
    <w:basedOn w:val="KommentartextZchn"/>
    <w:link w:val="Kommentarthema"/>
    <w:uiPriority w:val="99"/>
    <w:semiHidden/>
    <w:rsid w:val="003658C2"/>
    <w:rPr>
      <w:rFonts w:ascii="Times New Roman" w:eastAsia="Times New Roman" w:hAnsi="Times New Roman" w:cs="Times New Roman"/>
      <w:b/>
      <w:bCs/>
      <w:sz w:val="20"/>
      <w:szCs w:val="20"/>
      <w:lang w:eastAsia="de-DE"/>
    </w:rPr>
  </w:style>
  <w:style w:type="paragraph" w:styleId="berarbeitung">
    <w:name w:val="Revision"/>
    <w:hidden/>
    <w:uiPriority w:val="99"/>
    <w:semiHidden/>
    <w:rsid w:val="003658C2"/>
    <w:pPr>
      <w:spacing w:after="0"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658C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58C2"/>
    <w:rPr>
      <w:rFonts w:ascii="Tahoma" w:eastAsia="Times New Roman" w:hAnsi="Tahoma" w:cs="Tahoma"/>
      <w:sz w:val="16"/>
      <w:szCs w:val="16"/>
      <w:lang w:eastAsia="de-DE"/>
    </w:rPr>
  </w:style>
  <w:style w:type="table" w:styleId="Tabellenraster">
    <w:name w:val="Table Grid"/>
    <w:basedOn w:val="NormaleTabelle"/>
    <w:uiPriority w:val="59"/>
    <w:rsid w:val="00DA4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uiPriority w:val="99"/>
    <w:unhideWhenUsed/>
    <w:rsid w:val="002A1FFA"/>
    <w:pPr>
      <w:ind w:left="283" w:hanging="283"/>
      <w:contextualSpacing/>
    </w:pPr>
  </w:style>
  <w:style w:type="paragraph" w:styleId="Untertitel">
    <w:name w:val="Subtitle"/>
    <w:basedOn w:val="Standard"/>
    <w:next w:val="Standard"/>
    <w:link w:val="UntertitelZchn"/>
    <w:uiPriority w:val="11"/>
    <w:qFormat/>
    <w:rsid w:val="002A1FFA"/>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2A1FFA"/>
    <w:rPr>
      <w:rFonts w:asciiTheme="majorHAnsi" w:eastAsiaTheme="majorEastAsia" w:hAnsiTheme="majorHAnsi" w:cstheme="majorBidi"/>
      <w:i/>
      <w:iCs/>
      <w:color w:val="4F81BD" w:themeColor="accent1"/>
      <w:spacing w:val="15"/>
      <w:sz w:val="24"/>
      <w:szCs w:val="24"/>
      <w:lang w:eastAsia="de-DE"/>
    </w:rPr>
  </w:style>
  <w:style w:type="character" w:customStyle="1" w:styleId="sciname">
    <w:name w:val="sciname"/>
    <w:basedOn w:val="Absatz-Standardschriftart"/>
    <w:rsid w:val="00295E4F"/>
  </w:style>
  <w:style w:type="character" w:customStyle="1" w:styleId="berschrift5Zchn">
    <w:name w:val="Überschrift 5 Zchn"/>
    <w:basedOn w:val="Absatz-Standardschriftart"/>
    <w:link w:val="berschrift5"/>
    <w:uiPriority w:val="9"/>
    <w:semiHidden/>
    <w:rsid w:val="00E76374"/>
    <w:rPr>
      <w:rFonts w:asciiTheme="majorHAnsi" w:eastAsiaTheme="majorEastAsia" w:hAnsiTheme="majorHAnsi" w:cstheme="majorBidi"/>
      <w:color w:val="243F60" w:themeColor="accent1" w:themeShade="7F"/>
      <w:sz w:val="24"/>
      <w:szCs w:val="24"/>
      <w:lang w:eastAsia="de-DE"/>
    </w:rPr>
  </w:style>
  <w:style w:type="paragraph" w:customStyle="1" w:styleId="articleref">
    <w:name w:val="articleref"/>
    <w:basedOn w:val="Standard"/>
    <w:rsid w:val="00E76374"/>
    <w:pPr>
      <w:spacing w:before="100" w:beforeAutospacing="1" w:after="100" w:afterAutospacing="1"/>
    </w:pPr>
  </w:style>
  <w:style w:type="paragraph" w:customStyle="1" w:styleId="articlecitation">
    <w:name w:val="articlecitation"/>
    <w:basedOn w:val="Standard"/>
    <w:rsid w:val="00E76374"/>
    <w:pPr>
      <w:spacing w:before="100" w:beforeAutospacing="1" w:after="100" w:afterAutospacing="1"/>
    </w:pPr>
  </w:style>
  <w:style w:type="paragraph" w:customStyle="1" w:styleId="articlecitationindent1">
    <w:name w:val="articlecitationindent1"/>
    <w:basedOn w:val="Standard"/>
    <w:rsid w:val="00E76374"/>
    <w:pPr>
      <w:spacing w:before="100" w:beforeAutospacing="1" w:after="100" w:afterAutospacing="1"/>
    </w:pPr>
  </w:style>
  <w:style w:type="character" w:customStyle="1" w:styleId="nobrwithwbr">
    <w:name w:val="nobrwithwbr"/>
    <w:basedOn w:val="Absatz-Standardschriftart"/>
    <w:rsid w:val="00E76374"/>
  </w:style>
  <w:style w:type="paragraph" w:customStyle="1" w:styleId="last">
    <w:name w:val="last"/>
    <w:basedOn w:val="Standard"/>
    <w:rsid w:val="00E76374"/>
    <w:pPr>
      <w:spacing w:before="100" w:beforeAutospacing="1" w:after="100" w:afterAutospacing="1"/>
    </w:pPr>
  </w:style>
  <w:style w:type="character" w:customStyle="1" w:styleId="maintitle">
    <w:name w:val="maintitle"/>
    <w:basedOn w:val="Absatz-Standardschriftart"/>
    <w:rsid w:val="00E95A21"/>
  </w:style>
  <w:style w:type="paragraph" w:customStyle="1" w:styleId="articledetails">
    <w:name w:val="articledetails"/>
    <w:basedOn w:val="Standard"/>
    <w:rsid w:val="00E95A21"/>
    <w:pPr>
      <w:spacing w:before="100" w:beforeAutospacing="1" w:after="100" w:afterAutospacing="1"/>
    </w:pPr>
  </w:style>
  <w:style w:type="character" w:customStyle="1" w:styleId="meta">
    <w:name w:val="meta"/>
    <w:basedOn w:val="Absatz-Standardschriftart"/>
    <w:rsid w:val="009A0A81"/>
  </w:style>
  <w:style w:type="paragraph" w:customStyle="1" w:styleId="al-j">
    <w:name w:val="al-j"/>
    <w:basedOn w:val="Standard"/>
    <w:rsid w:val="009A0A81"/>
    <w:pPr>
      <w:spacing w:before="100" w:beforeAutospacing="1" w:after="100" w:afterAutospacing="1"/>
    </w:pPr>
  </w:style>
  <w:style w:type="character" w:customStyle="1" w:styleId="berschrift4Zchn">
    <w:name w:val="Überschrift 4 Zchn"/>
    <w:basedOn w:val="Absatz-Standardschriftart"/>
    <w:link w:val="berschrift4"/>
    <w:uiPriority w:val="9"/>
    <w:semiHidden/>
    <w:rsid w:val="00505519"/>
    <w:rPr>
      <w:rFonts w:asciiTheme="majorHAnsi" w:eastAsiaTheme="majorEastAsia" w:hAnsiTheme="majorHAnsi" w:cstheme="majorBidi"/>
      <w:b/>
      <w:bCs/>
      <w:i/>
      <w:iCs/>
      <w:color w:val="4F81BD" w:themeColor="accent1"/>
      <w:sz w:val="24"/>
      <w:szCs w:val="24"/>
      <w:lang w:eastAsia="de-DE"/>
    </w:rPr>
  </w:style>
  <w:style w:type="character" w:customStyle="1" w:styleId="ttitle">
    <w:name w:val="ttitle"/>
    <w:basedOn w:val="Absatz-Standardschriftart"/>
    <w:rsid w:val="00505519"/>
  </w:style>
  <w:style w:type="character" w:customStyle="1" w:styleId="label">
    <w:name w:val="label"/>
    <w:basedOn w:val="Absatz-Standardschriftart"/>
    <w:rsid w:val="00505519"/>
  </w:style>
  <w:style w:type="character" w:customStyle="1" w:styleId="bullet">
    <w:name w:val="bullet"/>
    <w:basedOn w:val="Absatz-Standardschriftart"/>
    <w:rsid w:val="00505519"/>
  </w:style>
  <w:style w:type="paragraph" w:styleId="Titel">
    <w:name w:val="Title"/>
    <w:basedOn w:val="Standard"/>
    <w:link w:val="TitelZchn"/>
    <w:qFormat/>
    <w:rsid w:val="00696FF2"/>
    <w:pPr>
      <w:jc w:val="center"/>
    </w:pPr>
    <w:rPr>
      <w:rFonts w:ascii="Palatino Linotype" w:hAnsi="Palatino Linotype"/>
      <w:b/>
      <w:bCs/>
      <w:smallCaps/>
      <w:spacing w:val="40"/>
      <w:sz w:val="40"/>
      <w:lang w:val="it-IT"/>
    </w:rPr>
  </w:style>
  <w:style w:type="character" w:customStyle="1" w:styleId="TitelZchn">
    <w:name w:val="Titel Zchn"/>
    <w:basedOn w:val="Absatz-Standardschriftart"/>
    <w:link w:val="Titel"/>
    <w:rsid w:val="00696FF2"/>
    <w:rPr>
      <w:rFonts w:ascii="Palatino Linotype" w:eastAsia="Times New Roman" w:hAnsi="Palatino Linotype" w:cs="Times New Roman"/>
      <w:b/>
      <w:bCs/>
      <w:smallCaps/>
      <w:spacing w:val="40"/>
      <w:sz w:val="40"/>
      <w:szCs w:val="24"/>
      <w:lang w:val="it-IT" w:eastAsia="de-DE"/>
    </w:rPr>
  </w:style>
  <w:style w:type="paragraph" w:styleId="Kopfzeile">
    <w:name w:val="header"/>
    <w:basedOn w:val="Standard"/>
    <w:link w:val="KopfzeileZchn"/>
    <w:uiPriority w:val="99"/>
    <w:unhideWhenUsed/>
    <w:rsid w:val="00710740"/>
    <w:pPr>
      <w:tabs>
        <w:tab w:val="center" w:pos="4536"/>
        <w:tab w:val="right" w:pos="9072"/>
      </w:tabs>
    </w:pPr>
  </w:style>
  <w:style w:type="character" w:customStyle="1" w:styleId="KopfzeileZchn">
    <w:name w:val="Kopfzeile Zchn"/>
    <w:basedOn w:val="Absatz-Standardschriftart"/>
    <w:link w:val="Kopfzeile"/>
    <w:uiPriority w:val="99"/>
    <w:rsid w:val="00710740"/>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785E"/>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CF785E"/>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F037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5248D"/>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
    <w:semiHidden/>
    <w:unhideWhenUsed/>
    <w:qFormat/>
    <w:rsid w:val="00505519"/>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76374"/>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785E"/>
    <w:rPr>
      <w:rFonts w:ascii="Times New Roman" w:eastAsia="Times New Roman" w:hAnsi="Times New Roman" w:cs="Times New Roman"/>
      <w:b/>
      <w:bCs/>
      <w:kern w:val="36"/>
      <w:sz w:val="48"/>
      <w:szCs w:val="48"/>
      <w:lang w:eastAsia="de-DE"/>
    </w:rPr>
  </w:style>
  <w:style w:type="paragraph" w:styleId="Fuzeile">
    <w:name w:val="footer"/>
    <w:basedOn w:val="Standard"/>
    <w:link w:val="FuzeileZchn"/>
    <w:uiPriority w:val="99"/>
    <w:rsid w:val="00CF785E"/>
    <w:pPr>
      <w:tabs>
        <w:tab w:val="center" w:pos="4536"/>
        <w:tab w:val="right" w:pos="9072"/>
      </w:tabs>
    </w:pPr>
  </w:style>
  <w:style w:type="character" w:customStyle="1" w:styleId="FuzeileZchn">
    <w:name w:val="Fußzeile Zchn"/>
    <w:basedOn w:val="Absatz-Standardschriftart"/>
    <w:link w:val="Fuzeile"/>
    <w:uiPriority w:val="99"/>
    <w:rsid w:val="00CF785E"/>
    <w:rPr>
      <w:rFonts w:ascii="Times New Roman" w:eastAsia="Times New Roman" w:hAnsi="Times New Roman" w:cs="Times New Roman"/>
      <w:sz w:val="24"/>
      <w:szCs w:val="24"/>
      <w:lang w:eastAsia="de-DE"/>
    </w:rPr>
  </w:style>
  <w:style w:type="character" w:styleId="Seitenzahl">
    <w:name w:val="page number"/>
    <w:basedOn w:val="Absatz-Standardschriftart"/>
    <w:semiHidden/>
    <w:rsid w:val="00CF785E"/>
  </w:style>
  <w:style w:type="paragraph" w:styleId="Textkrper">
    <w:name w:val="Body Text"/>
    <w:basedOn w:val="Standard"/>
    <w:link w:val="TextkrperZchn"/>
    <w:semiHidden/>
    <w:rsid w:val="00CF785E"/>
    <w:rPr>
      <w:rFonts w:ascii="Tahoma" w:hAnsi="Tahoma" w:cs="Tahoma"/>
      <w:color w:val="FFCC00"/>
    </w:rPr>
  </w:style>
  <w:style w:type="character" w:customStyle="1" w:styleId="TextkrperZchn">
    <w:name w:val="Textkörper Zchn"/>
    <w:basedOn w:val="Absatz-Standardschriftart"/>
    <w:link w:val="Textkrper"/>
    <w:semiHidden/>
    <w:rsid w:val="00CF785E"/>
    <w:rPr>
      <w:rFonts w:ascii="Tahoma" w:eastAsia="Times New Roman" w:hAnsi="Tahoma" w:cs="Tahoma"/>
      <w:color w:val="FFCC00"/>
      <w:sz w:val="24"/>
      <w:szCs w:val="24"/>
      <w:lang w:eastAsia="de-DE"/>
    </w:rPr>
  </w:style>
  <w:style w:type="character" w:customStyle="1" w:styleId="CharacterStyle1">
    <w:name w:val="Character Style 1"/>
    <w:rsid w:val="00CF785E"/>
    <w:rPr>
      <w:sz w:val="16"/>
      <w:szCs w:val="16"/>
    </w:rPr>
  </w:style>
  <w:style w:type="character" w:customStyle="1" w:styleId="st">
    <w:name w:val="st"/>
    <w:rsid w:val="00CF785E"/>
  </w:style>
  <w:style w:type="paragraph" w:customStyle="1" w:styleId="Style1">
    <w:name w:val="Style 1"/>
    <w:rsid w:val="00CF785E"/>
    <w:pPr>
      <w:widowControl w:val="0"/>
      <w:autoSpaceDE w:val="0"/>
      <w:autoSpaceDN w:val="0"/>
      <w:spacing w:before="36" w:after="0" w:line="223" w:lineRule="auto"/>
      <w:jc w:val="both"/>
    </w:pPr>
    <w:rPr>
      <w:rFonts w:ascii="Times New Roman" w:eastAsia="Times New Roman" w:hAnsi="Times New Roman" w:cs="Times New Roman"/>
      <w:sz w:val="16"/>
      <w:szCs w:val="16"/>
      <w:lang w:eastAsia="de-DE"/>
    </w:rPr>
  </w:style>
  <w:style w:type="character" w:styleId="Hervorhebung">
    <w:name w:val="Emphasis"/>
    <w:uiPriority w:val="20"/>
    <w:qFormat/>
    <w:rsid w:val="00CF785E"/>
    <w:rPr>
      <w:i/>
      <w:iCs/>
    </w:rPr>
  </w:style>
  <w:style w:type="paragraph" w:customStyle="1" w:styleId="Style2">
    <w:name w:val="Style 2"/>
    <w:rsid w:val="00CF785E"/>
    <w:pPr>
      <w:widowControl w:val="0"/>
      <w:autoSpaceDE w:val="0"/>
      <w:autoSpaceDN w:val="0"/>
      <w:spacing w:after="0" w:line="240" w:lineRule="auto"/>
      <w:jc w:val="both"/>
    </w:pPr>
    <w:rPr>
      <w:rFonts w:ascii="Times New Roman" w:eastAsia="Times New Roman" w:hAnsi="Times New Roman" w:cs="Times New Roman"/>
      <w:sz w:val="16"/>
      <w:szCs w:val="16"/>
      <w:lang w:eastAsia="de-DE"/>
    </w:rPr>
  </w:style>
  <w:style w:type="character" w:customStyle="1" w:styleId="a-plus-plus">
    <w:name w:val="a-plus-plus"/>
    <w:rsid w:val="00CF785E"/>
  </w:style>
  <w:style w:type="paragraph" w:customStyle="1" w:styleId="Style3">
    <w:name w:val="Style 3"/>
    <w:rsid w:val="00CF785E"/>
    <w:pPr>
      <w:widowControl w:val="0"/>
      <w:autoSpaceDE w:val="0"/>
      <w:autoSpaceDN w:val="0"/>
      <w:spacing w:after="36" w:line="240" w:lineRule="auto"/>
    </w:pPr>
    <w:rPr>
      <w:rFonts w:ascii="Tahoma" w:eastAsia="Times New Roman" w:hAnsi="Tahoma" w:cs="Tahoma"/>
      <w:sz w:val="12"/>
      <w:szCs w:val="12"/>
      <w:lang w:eastAsia="de-DE"/>
    </w:rPr>
  </w:style>
  <w:style w:type="character" w:customStyle="1" w:styleId="CharacterStyle2">
    <w:name w:val="Character Style 2"/>
    <w:rsid w:val="00CF785E"/>
    <w:rPr>
      <w:rFonts w:ascii="Tahoma" w:hAnsi="Tahoma" w:cs="Tahoma"/>
      <w:sz w:val="12"/>
      <w:szCs w:val="12"/>
    </w:rPr>
  </w:style>
  <w:style w:type="character" w:styleId="Hyperlink">
    <w:name w:val="Hyperlink"/>
    <w:uiPriority w:val="99"/>
    <w:rsid w:val="00CF785E"/>
    <w:rPr>
      <w:color w:val="0000FF"/>
      <w:u w:val="single"/>
    </w:rPr>
  </w:style>
  <w:style w:type="character" w:customStyle="1" w:styleId="CharacterStyle3">
    <w:name w:val="Character Style 3"/>
    <w:rsid w:val="005B0C18"/>
    <w:rPr>
      <w:rFonts w:ascii="Arial" w:hAnsi="Arial" w:cs="Arial"/>
      <w:sz w:val="10"/>
      <w:szCs w:val="10"/>
    </w:rPr>
  </w:style>
  <w:style w:type="paragraph" w:customStyle="1" w:styleId="small">
    <w:name w:val="small"/>
    <w:basedOn w:val="Standard"/>
    <w:rsid w:val="00422DCB"/>
    <w:pPr>
      <w:spacing w:before="100" w:beforeAutospacing="1" w:after="100" w:afterAutospacing="1"/>
    </w:pPr>
  </w:style>
  <w:style w:type="paragraph" w:customStyle="1" w:styleId="Style4">
    <w:name w:val="Style 4"/>
    <w:rsid w:val="009D299A"/>
    <w:pPr>
      <w:autoSpaceDE w:val="0"/>
      <w:autoSpaceDN w:val="0"/>
      <w:adjustRightInd w:val="0"/>
      <w:spacing w:after="0" w:line="240" w:lineRule="auto"/>
    </w:pPr>
    <w:rPr>
      <w:rFonts w:ascii="Arial" w:eastAsia="Times New Roman" w:hAnsi="Arial" w:cs="Arial"/>
      <w:sz w:val="10"/>
      <w:szCs w:val="10"/>
      <w:lang w:eastAsia="de-DE"/>
    </w:rPr>
  </w:style>
  <w:style w:type="character" w:customStyle="1" w:styleId="berschrift3Zchn">
    <w:name w:val="Überschrift 3 Zchn"/>
    <w:basedOn w:val="Absatz-Standardschriftart"/>
    <w:link w:val="berschrift3"/>
    <w:uiPriority w:val="9"/>
    <w:semiHidden/>
    <w:rsid w:val="0025248D"/>
    <w:rPr>
      <w:rFonts w:ascii="Cambria" w:eastAsia="Times New Roman" w:hAnsi="Cambria" w:cs="Times New Roman"/>
      <w:b/>
      <w:bCs/>
      <w:sz w:val="26"/>
      <w:szCs w:val="26"/>
      <w:lang w:eastAsia="de-DE"/>
    </w:rPr>
  </w:style>
  <w:style w:type="character" w:customStyle="1" w:styleId="smallest">
    <w:name w:val="smallest"/>
    <w:basedOn w:val="Absatz-Standardschriftart"/>
    <w:rsid w:val="0025248D"/>
  </w:style>
  <w:style w:type="character" w:styleId="BesuchterHyperlink">
    <w:name w:val="FollowedHyperlink"/>
    <w:semiHidden/>
    <w:rsid w:val="0025248D"/>
    <w:rPr>
      <w:color w:val="800080"/>
      <w:u w:val="single"/>
    </w:rPr>
  </w:style>
  <w:style w:type="paragraph" w:customStyle="1" w:styleId="Style5">
    <w:name w:val="Style 5"/>
    <w:rsid w:val="0025248D"/>
    <w:pPr>
      <w:widowControl w:val="0"/>
      <w:autoSpaceDE w:val="0"/>
      <w:autoSpaceDN w:val="0"/>
      <w:spacing w:after="0" w:line="240" w:lineRule="auto"/>
      <w:ind w:left="36"/>
    </w:pPr>
    <w:rPr>
      <w:rFonts w:ascii="Arial" w:eastAsia="Times New Roman" w:hAnsi="Arial" w:cs="Arial"/>
      <w:sz w:val="10"/>
      <w:szCs w:val="10"/>
      <w:lang w:eastAsia="de-DE"/>
    </w:rPr>
  </w:style>
  <w:style w:type="paragraph" w:styleId="StandardWeb">
    <w:name w:val="Normal (Web)"/>
    <w:basedOn w:val="Standard"/>
    <w:uiPriority w:val="99"/>
    <w:unhideWhenUsed/>
    <w:rsid w:val="0025248D"/>
    <w:pPr>
      <w:spacing w:before="100" w:beforeAutospacing="1" w:after="100" w:afterAutospacing="1"/>
    </w:pPr>
  </w:style>
  <w:style w:type="paragraph" w:styleId="Listenabsatz">
    <w:name w:val="List Paragraph"/>
    <w:basedOn w:val="Standard"/>
    <w:uiPriority w:val="34"/>
    <w:qFormat/>
    <w:rsid w:val="00326EDB"/>
    <w:pPr>
      <w:ind w:left="720"/>
      <w:contextualSpacing/>
    </w:pPr>
  </w:style>
  <w:style w:type="character" w:customStyle="1" w:styleId="berschrift2Zchn">
    <w:name w:val="Überschrift 2 Zchn"/>
    <w:basedOn w:val="Absatz-Standardschriftart"/>
    <w:link w:val="berschrift2"/>
    <w:uiPriority w:val="9"/>
    <w:rsid w:val="00F0376C"/>
    <w:rPr>
      <w:rFonts w:asciiTheme="majorHAnsi" w:eastAsiaTheme="majorEastAsia" w:hAnsiTheme="majorHAnsi" w:cstheme="majorBidi"/>
      <w:b/>
      <w:bCs/>
      <w:color w:val="4F81BD" w:themeColor="accent1"/>
      <w:sz w:val="26"/>
      <w:szCs w:val="26"/>
      <w:lang w:eastAsia="de-DE"/>
    </w:rPr>
  </w:style>
  <w:style w:type="character" w:styleId="Fett">
    <w:name w:val="Strong"/>
    <w:basedOn w:val="Absatz-Standardschriftart"/>
    <w:uiPriority w:val="22"/>
    <w:qFormat/>
    <w:rsid w:val="00F0376C"/>
    <w:rPr>
      <w:b/>
      <w:bCs/>
    </w:rPr>
  </w:style>
  <w:style w:type="character" w:customStyle="1" w:styleId="metadatafieldvalueeven">
    <w:name w:val="metadatafieldvalueeven"/>
    <w:basedOn w:val="Absatz-Standardschriftart"/>
    <w:rsid w:val="00F31E52"/>
  </w:style>
  <w:style w:type="character" w:styleId="Kommentarzeichen">
    <w:name w:val="annotation reference"/>
    <w:basedOn w:val="Absatz-Standardschriftart"/>
    <w:uiPriority w:val="99"/>
    <w:semiHidden/>
    <w:unhideWhenUsed/>
    <w:rsid w:val="003658C2"/>
    <w:rPr>
      <w:sz w:val="16"/>
      <w:szCs w:val="16"/>
    </w:rPr>
  </w:style>
  <w:style w:type="paragraph" w:styleId="Kommentartext">
    <w:name w:val="annotation text"/>
    <w:basedOn w:val="Standard"/>
    <w:link w:val="KommentartextZchn"/>
    <w:uiPriority w:val="99"/>
    <w:semiHidden/>
    <w:unhideWhenUsed/>
    <w:rsid w:val="003658C2"/>
    <w:rPr>
      <w:sz w:val="20"/>
      <w:szCs w:val="20"/>
    </w:rPr>
  </w:style>
  <w:style w:type="character" w:customStyle="1" w:styleId="KommentartextZchn">
    <w:name w:val="Kommentartext Zchn"/>
    <w:basedOn w:val="Absatz-Standardschriftart"/>
    <w:link w:val="Kommentartext"/>
    <w:uiPriority w:val="99"/>
    <w:semiHidden/>
    <w:rsid w:val="003658C2"/>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3658C2"/>
    <w:rPr>
      <w:b/>
      <w:bCs/>
    </w:rPr>
  </w:style>
  <w:style w:type="character" w:customStyle="1" w:styleId="KommentarthemaZchn">
    <w:name w:val="Kommentarthema Zchn"/>
    <w:basedOn w:val="KommentartextZchn"/>
    <w:link w:val="Kommentarthema"/>
    <w:uiPriority w:val="99"/>
    <w:semiHidden/>
    <w:rsid w:val="003658C2"/>
    <w:rPr>
      <w:rFonts w:ascii="Times New Roman" w:eastAsia="Times New Roman" w:hAnsi="Times New Roman" w:cs="Times New Roman"/>
      <w:b/>
      <w:bCs/>
      <w:sz w:val="20"/>
      <w:szCs w:val="20"/>
      <w:lang w:eastAsia="de-DE"/>
    </w:rPr>
  </w:style>
  <w:style w:type="paragraph" w:styleId="berarbeitung">
    <w:name w:val="Revision"/>
    <w:hidden/>
    <w:uiPriority w:val="99"/>
    <w:semiHidden/>
    <w:rsid w:val="003658C2"/>
    <w:pPr>
      <w:spacing w:after="0"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658C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58C2"/>
    <w:rPr>
      <w:rFonts w:ascii="Tahoma" w:eastAsia="Times New Roman" w:hAnsi="Tahoma" w:cs="Tahoma"/>
      <w:sz w:val="16"/>
      <w:szCs w:val="16"/>
      <w:lang w:eastAsia="de-DE"/>
    </w:rPr>
  </w:style>
  <w:style w:type="table" w:styleId="Tabellenraster">
    <w:name w:val="Table Grid"/>
    <w:basedOn w:val="NormaleTabelle"/>
    <w:uiPriority w:val="59"/>
    <w:rsid w:val="00DA4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uiPriority w:val="99"/>
    <w:unhideWhenUsed/>
    <w:rsid w:val="002A1FFA"/>
    <w:pPr>
      <w:ind w:left="283" w:hanging="283"/>
      <w:contextualSpacing/>
    </w:pPr>
  </w:style>
  <w:style w:type="paragraph" w:styleId="Untertitel">
    <w:name w:val="Subtitle"/>
    <w:basedOn w:val="Standard"/>
    <w:next w:val="Standard"/>
    <w:link w:val="UntertitelZchn"/>
    <w:uiPriority w:val="11"/>
    <w:qFormat/>
    <w:rsid w:val="002A1FFA"/>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2A1FFA"/>
    <w:rPr>
      <w:rFonts w:asciiTheme="majorHAnsi" w:eastAsiaTheme="majorEastAsia" w:hAnsiTheme="majorHAnsi" w:cstheme="majorBidi"/>
      <w:i/>
      <w:iCs/>
      <w:color w:val="4F81BD" w:themeColor="accent1"/>
      <w:spacing w:val="15"/>
      <w:sz w:val="24"/>
      <w:szCs w:val="24"/>
      <w:lang w:eastAsia="de-DE"/>
    </w:rPr>
  </w:style>
  <w:style w:type="character" w:customStyle="1" w:styleId="sciname">
    <w:name w:val="sciname"/>
    <w:basedOn w:val="Absatz-Standardschriftart"/>
    <w:rsid w:val="00295E4F"/>
  </w:style>
  <w:style w:type="character" w:customStyle="1" w:styleId="berschrift5Zchn">
    <w:name w:val="Überschrift 5 Zchn"/>
    <w:basedOn w:val="Absatz-Standardschriftart"/>
    <w:link w:val="berschrift5"/>
    <w:uiPriority w:val="9"/>
    <w:semiHidden/>
    <w:rsid w:val="00E76374"/>
    <w:rPr>
      <w:rFonts w:asciiTheme="majorHAnsi" w:eastAsiaTheme="majorEastAsia" w:hAnsiTheme="majorHAnsi" w:cstheme="majorBidi"/>
      <w:color w:val="243F60" w:themeColor="accent1" w:themeShade="7F"/>
      <w:sz w:val="24"/>
      <w:szCs w:val="24"/>
      <w:lang w:eastAsia="de-DE"/>
    </w:rPr>
  </w:style>
  <w:style w:type="paragraph" w:customStyle="1" w:styleId="articleref">
    <w:name w:val="articleref"/>
    <w:basedOn w:val="Standard"/>
    <w:rsid w:val="00E76374"/>
    <w:pPr>
      <w:spacing w:before="100" w:beforeAutospacing="1" w:after="100" w:afterAutospacing="1"/>
    </w:pPr>
  </w:style>
  <w:style w:type="paragraph" w:customStyle="1" w:styleId="articlecitation">
    <w:name w:val="articlecitation"/>
    <w:basedOn w:val="Standard"/>
    <w:rsid w:val="00E76374"/>
    <w:pPr>
      <w:spacing w:before="100" w:beforeAutospacing="1" w:after="100" w:afterAutospacing="1"/>
    </w:pPr>
  </w:style>
  <w:style w:type="paragraph" w:customStyle="1" w:styleId="articlecitationindent1">
    <w:name w:val="articlecitationindent1"/>
    <w:basedOn w:val="Standard"/>
    <w:rsid w:val="00E76374"/>
    <w:pPr>
      <w:spacing w:before="100" w:beforeAutospacing="1" w:after="100" w:afterAutospacing="1"/>
    </w:pPr>
  </w:style>
  <w:style w:type="character" w:customStyle="1" w:styleId="nobrwithwbr">
    <w:name w:val="nobrwithwbr"/>
    <w:basedOn w:val="Absatz-Standardschriftart"/>
    <w:rsid w:val="00E76374"/>
  </w:style>
  <w:style w:type="paragraph" w:customStyle="1" w:styleId="last">
    <w:name w:val="last"/>
    <w:basedOn w:val="Standard"/>
    <w:rsid w:val="00E76374"/>
    <w:pPr>
      <w:spacing w:before="100" w:beforeAutospacing="1" w:after="100" w:afterAutospacing="1"/>
    </w:pPr>
  </w:style>
  <w:style w:type="character" w:customStyle="1" w:styleId="maintitle">
    <w:name w:val="maintitle"/>
    <w:basedOn w:val="Absatz-Standardschriftart"/>
    <w:rsid w:val="00E95A21"/>
  </w:style>
  <w:style w:type="paragraph" w:customStyle="1" w:styleId="articledetails">
    <w:name w:val="articledetails"/>
    <w:basedOn w:val="Standard"/>
    <w:rsid w:val="00E95A21"/>
    <w:pPr>
      <w:spacing w:before="100" w:beforeAutospacing="1" w:after="100" w:afterAutospacing="1"/>
    </w:pPr>
  </w:style>
  <w:style w:type="character" w:customStyle="1" w:styleId="meta">
    <w:name w:val="meta"/>
    <w:basedOn w:val="Absatz-Standardschriftart"/>
    <w:rsid w:val="009A0A81"/>
  </w:style>
  <w:style w:type="paragraph" w:customStyle="1" w:styleId="al-j">
    <w:name w:val="al-j"/>
    <w:basedOn w:val="Standard"/>
    <w:rsid w:val="009A0A81"/>
    <w:pPr>
      <w:spacing w:before="100" w:beforeAutospacing="1" w:after="100" w:afterAutospacing="1"/>
    </w:pPr>
  </w:style>
  <w:style w:type="character" w:customStyle="1" w:styleId="berschrift4Zchn">
    <w:name w:val="Überschrift 4 Zchn"/>
    <w:basedOn w:val="Absatz-Standardschriftart"/>
    <w:link w:val="berschrift4"/>
    <w:uiPriority w:val="9"/>
    <w:semiHidden/>
    <w:rsid w:val="00505519"/>
    <w:rPr>
      <w:rFonts w:asciiTheme="majorHAnsi" w:eastAsiaTheme="majorEastAsia" w:hAnsiTheme="majorHAnsi" w:cstheme="majorBidi"/>
      <w:b/>
      <w:bCs/>
      <w:i/>
      <w:iCs/>
      <w:color w:val="4F81BD" w:themeColor="accent1"/>
      <w:sz w:val="24"/>
      <w:szCs w:val="24"/>
      <w:lang w:eastAsia="de-DE"/>
    </w:rPr>
  </w:style>
  <w:style w:type="character" w:customStyle="1" w:styleId="ttitle">
    <w:name w:val="ttitle"/>
    <w:basedOn w:val="Absatz-Standardschriftart"/>
    <w:rsid w:val="00505519"/>
  </w:style>
  <w:style w:type="character" w:customStyle="1" w:styleId="label">
    <w:name w:val="label"/>
    <w:basedOn w:val="Absatz-Standardschriftart"/>
    <w:rsid w:val="00505519"/>
  </w:style>
  <w:style w:type="character" w:customStyle="1" w:styleId="bullet">
    <w:name w:val="bullet"/>
    <w:basedOn w:val="Absatz-Standardschriftart"/>
    <w:rsid w:val="00505519"/>
  </w:style>
  <w:style w:type="paragraph" w:styleId="Titel">
    <w:name w:val="Title"/>
    <w:basedOn w:val="Standard"/>
    <w:link w:val="TitelZchn"/>
    <w:qFormat/>
    <w:rsid w:val="00696FF2"/>
    <w:pPr>
      <w:jc w:val="center"/>
    </w:pPr>
    <w:rPr>
      <w:rFonts w:ascii="Palatino Linotype" w:hAnsi="Palatino Linotype"/>
      <w:b/>
      <w:bCs/>
      <w:smallCaps/>
      <w:spacing w:val="40"/>
      <w:sz w:val="40"/>
      <w:lang w:val="it-IT"/>
    </w:rPr>
  </w:style>
  <w:style w:type="character" w:customStyle="1" w:styleId="TitelZchn">
    <w:name w:val="Titel Zchn"/>
    <w:basedOn w:val="Absatz-Standardschriftart"/>
    <w:link w:val="Titel"/>
    <w:rsid w:val="00696FF2"/>
    <w:rPr>
      <w:rFonts w:ascii="Palatino Linotype" w:eastAsia="Times New Roman" w:hAnsi="Palatino Linotype" w:cs="Times New Roman"/>
      <w:b/>
      <w:bCs/>
      <w:smallCaps/>
      <w:spacing w:val="40"/>
      <w:sz w:val="40"/>
      <w:szCs w:val="24"/>
      <w:lang w:val="it-IT" w:eastAsia="de-DE"/>
    </w:rPr>
  </w:style>
  <w:style w:type="paragraph" w:styleId="Kopfzeile">
    <w:name w:val="header"/>
    <w:basedOn w:val="Standard"/>
    <w:link w:val="KopfzeileZchn"/>
    <w:uiPriority w:val="99"/>
    <w:unhideWhenUsed/>
    <w:rsid w:val="00710740"/>
    <w:pPr>
      <w:tabs>
        <w:tab w:val="center" w:pos="4536"/>
        <w:tab w:val="right" w:pos="9072"/>
      </w:tabs>
    </w:pPr>
  </w:style>
  <w:style w:type="character" w:customStyle="1" w:styleId="KopfzeileZchn">
    <w:name w:val="Kopfzeile Zchn"/>
    <w:basedOn w:val="Absatz-Standardschriftart"/>
    <w:link w:val="Kopfzeile"/>
    <w:uiPriority w:val="99"/>
    <w:rsid w:val="00710740"/>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1886">
      <w:bodyDiv w:val="1"/>
      <w:marLeft w:val="0"/>
      <w:marRight w:val="0"/>
      <w:marTop w:val="0"/>
      <w:marBottom w:val="0"/>
      <w:divBdr>
        <w:top w:val="none" w:sz="0" w:space="0" w:color="auto"/>
        <w:left w:val="none" w:sz="0" w:space="0" w:color="auto"/>
        <w:bottom w:val="none" w:sz="0" w:space="0" w:color="auto"/>
        <w:right w:val="none" w:sz="0" w:space="0" w:color="auto"/>
      </w:divBdr>
    </w:div>
    <w:div w:id="122581579">
      <w:bodyDiv w:val="1"/>
      <w:marLeft w:val="0"/>
      <w:marRight w:val="0"/>
      <w:marTop w:val="0"/>
      <w:marBottom w:val="0"/>
      <w:divBdr>
        <w:top w:val="none" w:sz="0" w:space="0" w:color="auto"/>
        <w:left w:val="none" w:sz="0" w:space="0" w:color="auto"/>
        <w:bottom w:val="none" w:sz="0" w:space="0" w:color="auto"/>
        <w:right w:val="none" w:sz="0" w:space="0" w:color="auto"/>
      </w:divBdr>
    </w:div>
    <w:div w:id="216821648">
      <w:bodyDiv w:val="1"/>
      <w:marLeft w:val="0"/>
      <w:marRight w:val="0"/>
      <w:marTop w:val="0"/>
      <w:marBottom w:val="0"/>
      <w:divBdr>
        <w:top w:val="none" w:sz="0" w:space="0" w:color="auto"/>
        <w:left w:val="none" w:sz="0" w:space="0" w:color="auto"/>
        <w:bottom w:val="none" w:sz="0" w:space="0" w:color="auto"/>
        <w:right w:val="none" w:sz="0" w:space="0" w:color="auto"/>
      </w:divBdr>
      <w:divsChild>
        <w:div w:id="274099779">
          <w:marLeft w:val="0"/>
          <w:marRight w:val="0"/>
          <w:marTop w:val="0"/>
          <w:marBottom w:val="0"/>
          <w:divBdr>
            <w:top w:val="none" w:sz="0" w:space="0" w:color="auto"/>
            <w:left w:val="none" w:sz="0" w:space="0" w:color="auto"/>
            <w:bottom w:val="none" w:sz="0" w:space="0" w:color="auto"/>
            <w:right w:val="none" w:sz="0" w:space="0" w:color="auto"/>
          </w:divBdr>
        </w:div>
        <w:div w:id="1535532039">
          <w:marLeft w:val="0"/>
          <w:marRight w:val="0"/>
          <w:marTop w:val="0"/>
          <w:marBottom w:val="0"/>
          <w:divBdr>
            <w:top w:val="none" w:sz="0" w:space="0" w:color="auto"/>
            <w:left w:val="none" w:sz="0" w:space="0" w:color="auto"/>
            <w:bottom w:val="none" w:sz="0" w:space="0" w:color="auto"/>
            <w:right w:val="none" w:sz="0" w:space="0" w:color="auto"/>
          </w:divBdr>
          <w:divsChild>
            <w:div w:id="514613477">
              <w:marLeft w:val="0"/>
              <w:marRight w:val="0"/>
              <w:marTop w:val="0"/>
              <w:marBottom w:val="0"/>
              <w:divBdr>
                <w:top w:val="none" w:sz="0" w:space="0" w:color="auto"/>
                <w:left w:val="none" w:sz="0" w:space="0" w:color="auto"/>
                <w:bottom w:val="none" w:sz="0" w:space="0" w:color="auto"/>
                <w:right w:val="none" w:sz="0" w:space="0" w:color="auto"/>
              </w:divBdr>
              <w:divsChild>
                <w:div w:id="9360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74484">
      <w:bodyDiv w:val="1"/>
      <w:marLeft w:val="0"/>
      <w:marRight w:val="0"/>
      <w:marTop w:val="0"/>
      <w:marBottom w:val="0"/>
      <w:divBdr>
        <w:top w:val="none" w:sz="0" w:space="0" w:color="auto"/>
        <w:left w:val="none" w:sz="0" w:space="0" w:color="auto"/>
        <w:bottom w:val="none" w:sz="0" w:space="0" w:color="auto"/>
        <w:right w:val="none" w:sz="0" w:space="0" w:color="auto"/>
      </w:divBdr>
    </w:div>
    <w:div w:id="633634700">
      <w:bodyDiv w:val="1"/>
      <w:marLeft w:val="0"/>
      <w:marRight w:val="0"/>
      <w:marTop w:val="0"/>
      <w:marBottom w:val="0"/>
      <w:divBdr>
        <w:top w:val="none" w:sz="0" w:space="0" w:color="auto"/>
        <w:left w:val="none" w:sz="0" w:space="0" w:color="auto"/>
        <w:bottom w:val="none" w:sz="0" w:space="0" w:color="auto"/>
        <w:right w:val="none" w:sz="0" w:space="0" w:color="auto"/>
      </w:divBdr>
      <w:divsChild>
        <w:div w:id="1442334322">
          <w:marLeft w:val="0"/>
          <w:marRight w:val="0"/>
          <w:marTop w:val="0"/>
          <w:marBottom w:val="0"/>
          <w:divBdr>
            <w:top w:val="none" w:sz="0" w:space="0" w:color="auto"/>
            <w:left w:val="none" w:sz="0" w:space="0" w:color="auto"/>
            <w:bottom w:val="none" w:sz="0" w:space="0" w:color="auto"/>
            <w:right w:val="none" w:sz="0" w:space="0" w:color="auto"/>
          </w:divBdr>
        </w:div>
      </w:divsChild>
    </w:div>
    <w:div w:id="735126722">
      <w:bodyDiv w:val="1"/>
      <w:marLeft w:val="0"/>
      <w:marRight w:val="0"/>
      <w:marTop w:val="0"/>
      <w:marBottom w:val="0"/>
      <w:divBdr>
        <w:top w:val="none" w:sz="0" w:space="0" w:color="auto"/>
        <w:left w:val="none" w:sz="0" w:space="0" w:color="auto"/>
        <w:bottom w:val="none" w:sz="0" w:space="0" w:color="auto"/>
        <w:right w:val="none" w:sz="0" w:space="0" w:color="auto"/>
      </w:divBdr>
    </w:div>
    <w:div w:id="807432455">
      <w:bodyDiv w:val="1"/>
      <w:marLeft w:val="0"/>
      <w:marRight w:val="0"/>
      <w:marTop w:val="0"/>
      <w:marBottom w:val="0"/>
      <w:divBdr>
        <w:top w:val="none" w:sz="0" w:space="0" w:color="auto"/>
        <w:left w:val="none" w:sz="0" w:space="0" w:color="auto"/>
        <w:bottom w:val="none" w:sz="0" w:space="0" w:color="auto"/>
        <w:right w:val="none" w:sz="0" w:space="0" w:color="auto"/>
      </w:divBdr>
    </w:div>
    <w:div w:id="832187327">
      <w:bodyDiv w:val="1"/>
      <w:marLeft w:val="0"/>
      <w:marRight w:val="0"/>
      <w:marTop w:val="0"/>
      <w:marBottom w:val="0"/>
      <w:divBdr>
        <w:top w:val="none" w:sz="0" w:space="0" w:color="auto"/>
        <w:left w:val="none" w:sz="0" w:space="0" w:color="auto"/>
        <w:bottom w:val="none" w:sz="0" w:space="0" w:color="auto"/>
        <w:right w:val="none" w:sz="0" w:space="0" w:color="auto"/>
      </w:divBdr>
      <w:divsChild>
        <w:div w:id="488668479">
          <w:marLeft w:val="0"/>
          <w:marRight w:val="0"/>
          <w:marTop w:val="0"/>
          <w:marBottom w:val="0"/>
          <w:divBdr>
            <w:top w:val="none" w:sz="0" w:space="0" w:color="auto"/>
            <w:left w:val="none" w:sz="0" w:space="0" w:color="auto"/>
            <w:bottom w:val="none" w:sz="0" w:space="0" w:color="auto"/>
            <w:right w:val="none" w:sz="0" w:space="0" w:color="auto"/>
          </w:divBdr>
        </w:div>
        <w:div w:id="1513453844">
          <w:marLeft w:val="0"/>
          <w:marRight w:val="0"/>
          <w:marTop w:val="0"/>
          <w:marBottom w:val="0"/>
          <w:divBdr>
            <w:top w:val="none" w:sz="0" w:space="0" w:color="auto"/>
            <w:left w:val="none" w:sz="0" w:space="0" w:color="auto"/>
            <w:bottom w:val="none" w:sz="0" w:space="0" w:color="auto"/>
            <w:right w:val="none" w:sz="0" w:space="0" w:color="auto"/>
          </w:divBdr>
        </w:div>
      </w:divsChild>
    </w:div>
    <w:div w:id="1010717492">
      <w:bodyDiv w:val="1"/>
      <w:marLeft w:val="0"/>
      <w:marRight w:val="0"/>
      <w:marTop w:val="0"/>
      <w:marBottom w:val="0"/>
      <w:divBdr>
        <w:top w:val="none" w:sz="0" w:space="0" w:color="auto"/>
        <w:left w:val="none" w:sz="0" w:space="0" w:color="auto"/>
        <w:bottom w:val="none" w:sz="0" w:space="0" w:color="auto"/>
        <w:right w:val="none" w:sz="0" w:space="0" w:color="auto"/>
      </w:divBdr>
      <w:divsChild>
        <w:div w:id="150148312">
          <w:marLeft w:val="0"/>
          <w:marRight w:val="0"/>
          <w:marTop w:val="0"/>
          <w:marBottom w:val="0"/>
          <w:divBdr>
            <w:top w:val="none" w:sz="0" w:space="0" w:color="auto"/>
            <w:left w:val="none" w:sz="0" w:space="0" w:color="auto"/>
            <w:bottom w:val="none" w:sz="0" w:space="0" w:color="auto"/>
            <w:right w:val="none" w:sz="0" w:space="0" w:color="auto"/>
          </w:divBdr>
          <w:divsChild>
            <w:div w:id="465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4620">
      <w:bodyDiv w:val="1"/>
      <w:marLeft w:val="0"/>
      <w:marRight w:val="0"/>
      <w:marTop w:val="0"/>
      <w:marBottom w:val="0"/>
      <w:divBdr>
        <w:top w:val="none" w:sz="0" w:space="0" w:color="auto"/>
        <w:left w:val="none" w:sz="0" w:space="0" w:color="auto"/>
        <w:bottom w:val="none" w:sz="0" w:space="0" w:color="auto"/>
        <w:right w:val="none" w:sz="0" w:space="0" w:color="auto"/>
      </w:divBdr>
      <w:divsChild>
        <w:div w:id="1444497522">
          <w:marLeft w:val="0"/>
          <w:marRight w:val="0"/>
          <w:marTop w:val="0"/>
          <w:marBottom w:val="0"/>
          <w:divBdr>
            <w:top w:val="none" w:sz="0" w:space="0" w:color="auto"/>
            <w:left w:val="none" w:sz="0" w:space="0" w:color="auto"/>
            <w:bottom w:val="none" w:sz="0" w:space="0" w:color="auto"/>
            <w:right w:val="none" w:sz="0" w:space="0" w:color="auto"/>
          </w:divBdr>
        </w:div>
        <w:div w:id="1514491886">
          <w:marLeft w:val="0"/>
          <w:marRight w:val="0"/>
          <w:marTop w:val="0"/>
          <w:marBottom w:val="0"/>
          <w:divBdr>
            <w:top w:val="none" w:sz="0" w:space="0" w:color="auto"/>
            <w:left w:val="none" w:sz="0" w:space="0" w:color="auto"/>
            <w:bottom w:val="none" w:sz="0" w:space="0" w:color="auto"/>
            <w:right w:val="none" w:sz="0" w:space="0" w:color="auto"/>
          </w:divBdr>
          <w:divsChild>
            <w:div w:id="2040618006">
              <w:marLeft w:val="0"/>
              <w:marRight w:val="0"/>
              <w:marTop w:val="0"/>
              <w:marBottom w:val="0"/>
              <w:divBdr>
                <w:top w:val="none" w:sz="0" w:space="0" w:color="auto"/>
                <w:left w:val="none" w:sz="0" w:space="0" w:color="auto"/>
                <w:bottom w:val="none" w:sz="0" w:space="0" w:color="auto"/>
                <w:right w:val="none" w:sz="0" w:space="0" w:color="auto"/>
              </w:divBdr>
            </w:div>
          </w:divsChild>
        </w:div>
        <w:div w:id="126094515">
          <w:marLeft w:val="0"/>
          <w:marRight w:val="0"/>
          <w:marTop w:val="0"/>
          <w:marBottom w:val="0"/>
          <w:divBdr>
            <w:top w:val="none" w:sz="0" w:space="0" w:color="auto"/>
            <w:left w:val="none" w:sz="0" w:space="0" w:color="auto"/>
            <w:bottom w:val="none" w:sz="0" w:space="0" w:color="auto"/>
            <w:right w:val="none" w:sz="0" w:space="0" w:color="auto"/>
          </w:divBdr>
          <w:divsChild>
            <w:div w:id="67656971">
              <w:marLeft w:val="0"/>
              <w:marRight w:val="0"/>
              <w:marTop w:val="0"/>
              <w:marBottom w:val="0"/>
              <w:divBdr>
                <w:top w:val="none" w:sz="0" w:space="0" w:color="auto"/>
                <w:left w:val="none" w:sz="0" w:space="0" w:color="auto"/>
                <w:bottom w:val="none" w:sz="0" w:space="0" w:color="auto"/>
                <w:right w:val="none" w:sz="0" w:space="0" w:color="auto"/>
              </w:divBdr>
            </w:div>
          </w:divsChild>
        </w:div>
        <w:div w:id="700785955">
          <w:marLeft w:val="0"/>
          <w:marRight w:val="0"/>
          <w:marTop w:val="0"/>
          <w:marBottom w:val="0"/>
          <w:divBdr>
            <w:top w:val="none" w:sz="0" w:space="0" w:color="auto"/>
            <w:left w:val="none" w:sz="0" w:space="0" w:color="auto"/>
            <w:bottom w:val="none" w:sz="0" w:space="0" w:color="auto"/>
            <w:right w:val="none" w:sz="0" w:space="0" w:color="auto"/>
          </w:divBdr>
          <w:divsChild>
            <w:div w:id="1195727262">
              <w:marLeft w:val="0"/>
              <w:marRight w:val="0"/>
              <w:marTop w:val="0"/>
              <w:marBottom w:val="0"/>
              <w:divBdr>
                <w:top w:val="none" w:sz="0" w:space="0" w:color="auto"/>
                <w:left w:val="none" w:sz="0" w:space="0" w:color="auto"/>
                <w:bottom w:val="none" w:sz="0" w:space="0" w:color="auto"/>
                <w:right w:val="none" w:sz="0" w:space="0" w:color="auto"/>
              </w:divBdr>
            </w:div>
          </w:divsChild>
        </w:div>
        <w:div w:id="1626816374">
          <w:marLeft w:val="0"/>
          <w:marRight w:val="0"/>
          <w:marTop w:val="0"/>
          <w:marBottom w:val="0"/>
          <w:divBdr>
            <w:top w:val="none" w:sz="0" w:space="0" w:color="auto"/>
            <w:left w:val="none" w:sz="0" w:space="0" w:color="auto"/>
            <w:bottom w:val="none" w:sz="0" w:space="0" w:color="auto"/>
            <w:right w:val="none" w:sz="0" w:space="0" w:color="auto"/>
          </w:divBdr>
          <w:divsChild>
            <w:div w:id="1354451565">
              <w:marLeft w:val="0"/>
              <w:marRight w:val="0"/>
              <w:marTop w:val="0"/>
              <w:marBottom w:val="0"/>
              <w:divBdr>
                <w:top w:val="none" w:sz="0" w:space="0" w:color="auto"/>
                <w:left w:val="none" w:sz="0" w:space="0" w:color="auto"/>
                <w:bottom w:val="none" w:sz="0" w:space="0" w:color="auto"/>
                <w:right w:val="none" w:sz="0" w:space="0" w:color="auto"/>
              </w:divBdr>
            </w:div>
          </w:divsChild>
        </w:div>
        <w:div w:id="1044410093">
          <w:marLeft w:val="0"/>
          <w:marRight w:val="0"/>
          <w:marTop w:val="0"/>
          <w:marBottom w:val="0"/>
          <w:divBdr>
            <w:top w:val="none" w:sz="0" w:space="0" w:color="auto"/>
            <w:left w:val="none" w:sz="0" w:space="0" w:color="auto"/>
            <w:bottom w:val="none" w:sz="0" w:space="0" w:color="auto"/>
            <w:right w:val="none" w:sz="0" w:space="0" w:color="auto"/>
          </w:divBdr>
          <w:divsChild>
            <w:div w:id="869418581">
              <w:marLeft w:val="0"/>
              <w:marRight w:val="0"/>
              <w:marTop w:val="0"/>
              <w:marBottom w:val="0"/>
              <w:divBdr>
                <w:top w:val="none" w:sz="0" w:space="0" w:color="auto"/>
                <w:left w:val="none" w:sz="0" w:space="0" w:color="auto"/>
                <w:bottom w:val="none" w:sz="0" w:space="0" w:color="auto"/>
                <w:right w:val="none" w:sz="0" w:space="0" w:color="auto"/>
              </w:divBdr>
            </w:div>
          </w:divsChild>
        </w:div>
        <w:div w:id="393553434">
          <w:marLeft w:val="0"/>
          <w:marRight w:val="0"/>
          <w:marTop w:val="0"/>
          <w:marBottom w:val="0"/>
          <w:divBdr>
            <w:top w:val="none" w:sz="0" w:space="0" w:color="auto"/>
            <w:left w:val="none" w:sz="0" w:space="0" w:color="auto"/>
            <w:bottom w:val="none" w:sz="0" w:space="0" w:color="auto"/>
            <w:right w:val="none" w:sz="0" w:space="0" w:color="auto"/>
          </w:divBdr>
          <w:divsChild>
            <w:div w:id="491289049">
              <w:marLeft w:val="0"/>
              <w:marRight w:val="0"/>
              <w:marTop w:val="0"/>
              <w:marBottom w:val="0"/>
              <w:divBdr>
                <w:top w:val="none" w:sz="0" w:space="0" w:color="auto"/>
                <w:left w:val="none" w:sz="0" w:space="0" w:color="auto"/>
                <w:bottom w:val="none" w:sz="0" w:space="0" w:color="auto"/>
                <w:right w:val="none" w:sz="0" w:space="0" w:color="auto"/>
              </w:divBdr>
            </w:div>
          </w:divsChild>
        </w:div>
        <w:div w:id="178203039">
          <w:marLeft w:val="0"/>
          <w:marRight w:val="0"/>
          <w:marTop w:val="0"/>
          <w:marBottom w:val="0"/>
          <w:divBdr>
            <w:top w:val="none" w:sz="0" w:space="0" w:color="auto"/>
            <w:left w:val="none" w:sz="0" w:space="0" w:color="auto"/>
            <w:bottom w:val="none" w:sz="0" w:space="0" w:color="auto"/>
            <w:right w:val="none" w:sz="0" w:space="0" w:color="auto"/>
          </w:divBdr>
          <w:divsChild>
            <w:div w:id="1335109001">
              <w:marLeft w:val="0"/>
              <w:marRight w:val="0"/>
              <w:marTop w:val="0"/>
              <w:marBottom w:val="0"/>
              <w:divBdr>
                <w:top w:val="none" w:sz="0" w:space="0" w:color="auto"/>
                <w:left w:val="none" w:sz="0" w:space="0" w:color="auto"/>
                <w:bottom w:val="none" w:sz="0" w:space="0" w:color="auto"/>
                <w:right w:val="none" w:sz="0" w:space="0" w:color="auto"/>
              </w:divBdr>
            </w:div>
          </w:divsChild>
        </w:div>
        <w:div w:id="194543602">
          <w:marLeft w:val="0"/>
          <w:marRight w:val="0"/>
          <w:marTop w:val="0"/>
          <w:marBottom w:val="0"/>
          <w:divBdr>
            <w:top w:val="none" w:sz="0" w:space="0" w:color="auto"/>
            <w:left w:val="none" w:sz="0" w:space="0" w:color="auto"/>
            <w:bottom w:val="none" w:sz="0" w:space="0" w:color="auto"/>
            <w:right w:val="none" w:sz="0" w:space="0" w:color="auto"/>
          </w:divBdr>
          <w:divsChild>
            <w:div w:id="1464428098">
              <w:marLeft w:val="0"/>
              <w:marRight w:val="0"/>
              <w:marTop w:val="0"/>
              <w:marBottom w:val="0"/>
              <w:divBdr>
                <w:top w:val="none" w:sz="0" w:space="0" w:color="auto"/>
                <w:left w:val="none" w:sz="0" w:space="0" w:color="auto"/>
                <w:bottom w:val="none" w:sz="0" w:space="0" w:color="auto"/>
                <w:right w:val="none" w:sz="0" w:space="0" w:color="auto"/>
              </w:divBdr>
            </w:div>
          </w:divsChild>
        </w:div>
        <w:div w:id="1243373900">
          <w:marLeft w:val="0"/>
          <w:marRight w:val="0"/>
          <w:marTop w:val="0"/>
          <w:marBottom w:val="0"/>
          <w:divBdr>
            <w:top w:val="none" w:sz="0" w:space="0" w:color="auto"/>
            <w:left w:val="none" w:sz="0" w:space="0" w:color="auto"/>
            <w:bottom w:val="none" w:sz="0" w:space="0" w:color="auto"/>
            <w:right w:val="none" w:sz="0" w:space="0" w:color="auto"/>
          </w:divBdr>
          <w:divsChild>
            <w:div w:id="63844134">
              <w:marLeft w:val="0"/>
              <w:marRight w:val="0"/>
              <w:marTop w:val="0"/>
              <w:marBottom w:val="0"/>
              <w:divBdr>
                <w:top w:val="none" w:sz="0" w:space="0" w:color="auto"/>
                <w:left w:val="none" w:sz="0" w:space="0" w:color="auto"/>
                <w:bottom w:val="none" w:sz="0" w:space="0" w:color="auto"/>
                <w:right w:val="none" w:sz="0" w:space="0" w:color="auto"/>
              </w:divBdr>
            </w:div>
          </w:divsChild>
        </w:div>
        <w:div w:id="1722366597">
          <w:marLeft w:val="0"/>
          <w:marRight w:val="0"/>
          <w:marTop w:val="0"/>
          <w:marBottom w:val="0"/>
          <w:divBdr>
            <w:top w:val="none" w:sz="0" w:space="0" w:color="auto"/>
            <w:left w:val="none" w:sz="0" w:space="0" w:color="auto"/>
            <w:bottom w:val="none" w:sz="0" w:space="0" w:color="auto"/>
            <w:right w:val="none" w:sz="0" w:space="0" w:color="auto"/>
          </w:divBdr>
          <w:divsChild>
            <w:div w:id="1387602735">
              <w:marLeft w:val="0"/>
              <w:marRight w:val="0"/>
              <w:marTop w:val="0"/>
              <w:marBottom w:val="0"/>
              <w:divBdr>
                <w:top w:val="none" w:sz="0" w:space="0" w:color="auto"/>
                <w:left w:val="none" w:sz="0" w:space="0" w:color="auto"/>
                <w:bottom w:val="none" w:sz="0" w:space="0" w:color="auto"/>
                <w:right w:val="none" w:sz="0" w:space="0" w:color="auto"/>
              </w:divBdr>
            </w:div>
          </w:divsChild>
        </w:div>
        <w:div w:id="869105274">
          <w:marLeft w:val="0"/>
          <w:marRight w:val="0"/>
          <w:marTop w:val="0"/>
          <w:marBottom w:val="0"/>
          <w:divBdr>
            <w:top w:val="none" w:sz="0" w:space="0" w:color="auto"/>
            <w:left w:val="none" w:sz="0" w:space="0" w:color="auto"/>
            <w:bottom w:val="none" w:sz="0" w:space="0" w:color="auto"/>
            <w:right w:val="none" w:sz="0" w:space="0" w:color="auto"/>
          </w:divBdr>
          <w:divsChild>
            <w:div w:id="324358024">
              <w:marLeft w:val="0"/>
              <w:marRight w:val="0"/>
              <w:marTop w:val="0"/>
              <w:marBottom w:val="0"/>
              <w:divBdr>
                <w:top w:val="none" w:sz="0" w:space="0" w:color="auto"/>
                <w:left w:val="none" w:sz="0" w:space="0" w:color="auto"/>
                <w:bottom w:val="none" w:sz="0" w:space="0" w:color="auto"/>
                <w:right w:val="none" w:sz="0" w:space="0" w:color="auto"/>
              </w:divBdr>
            </w:div>
          </w:divsChild>
        </w:div>
        <w:div w:id="1026978918">
          <w:marLeft w:val="0"/>
          <w:marRight w:val="0"/>
          <w:marTop w:val="0"/>
          <w:marBottom w:val="0"/>
          <w:divBdr>
            <w:top w:val="none" w:sz="0" w:space="0" w:color="auto"/>
            <w:left w:val="none" w:sz="0" w:space="0" w:color="auto"/>
            <w:bottom w:val="none" w:sz="0" w:space="0" w:color="auto"/>
            <w:right w:val="none" w:sz="0" w:space="0" w:color="auto"/>
          </w:divBdr>
          <w:divsChild>
            <w:div w:id="895818735">
              <w:marLeft w:val="0"/>
              <w:marRight w:val="0"/>
              <w:marTop w:val="0"/>
              <w:marBottom w:val="0"/>
              <w:divBdr>
                <w:top w:val="none" w:sz="0" w:space="0" w:color="auto"/>
                <w:left w:val="none" w:sz="0" w:space="0" w:color="auto"/>
                <w:bottom w:val="none" w:sz="0" w:space="0" w:color="auto"/>
                <w:right w:val="none" w:sz="0" w:space="0" w:color="auto"/>
              </w:divBdr>
            </w:div>
          </w:divsChild>
        </w:div>
        <w:div w:id="1722248525">
          <w:marLeft w:val="0"/>
          <w:marRight w:val="0"/>
          <w:marTop w:val="0"/>
          <w:marBottom w:val="0"/>
          <w:divBdr>
            <w:top w:val="none" w:sz="0" w:space="0" w:color="auto"/>
            <w:left w:val="none" w:sz="0" w:space="0" w:color="auto"/>
            <w:bottom w:val="none" w:sz="0" w:space="0" w:color="auto"/>
            <w:right w:val="none" w:sz="0" w:space="0" w:color="auto"/>
          </w:divBdr>
          <w:divsChild>
            <w:div w:id="444887574">
              <w:marLeft w:val="0"/>
              <w:marRight w:val="0"/>
              <w:marTop w:val="0"/>
              <w:marBottom w:val="0"/>
              <w:divBdr>
                <w:top w:val="none" w:sz="0" w:space="0" w:color="auto"/>
                <w:left w:val="none" w:sz="0" w:space="0" w:color="auto"/>
                <w:bottom w:val="none" w:sz="0" w:space="0" w:color="auto"/>
                <w:right w:val="none" w:sz="0" w:space="0" w:color="auto"/>
              </w:divBdr>
            </w:div>
          </w:divsChild>
        </w:div>
        <w:div w:id="83648641">
          <w:marLeft w:val="0"/>
          <w:marRight w:val="0"/>
          <w:marTop w:val="0"/>
          <w:marBottom w:val="0"/>
          <w:divBdr>
            <w:top w:val="none" w:sz="0" w:space="0" w:color="auto"/>
            <w:left w:val="none" w:sz="0" w:space="0" w:color="auto"/>
            <w:bottom w:val="none" w:sz="0" w:space="0" w:color="auto"/>
            <w:right w:val="none" w:sz="0" w:space="0" w:color="auto"/>
          </w:divBdr>
          <w:divsChild>
            <w:div w:id="1208956441">
              <w:marLeft w:val="0"/>
              <w:marRight w:val="0"/>
              <w:marTop w:val="0"/>
              <w:marBottom w:val="0"/>
              <w:divBdr>
                <w:top w:val="none" w:sz="0" w:space="0" w:color="auto"/>
                <w:left w:val="none" w:sz="0" w:space="0" w:color="auto"/>
                <w:bottom w:val="none" w:sz="0" w:space="0" w:color="auto"/>
                <w:right w:val="none" w:sz="0" w:space="0" w:color="auto"/>
              </w:divBdr>
            </w:div>
          </w:divsChild>
        </w:div>
        <w:div w:id="21829701">
          <w:marLeft w:val="0"/>
          <w:marRight w:val="0"/>
          <w:marTop w:val="0"/>
          <w:marBottom w:val="0"/>
          <w:divBdr>
            <w:top w:val="none" w:sz="0" w:space="0" w:color="auto"/>
            <w:left w:val="none" w:sz="0" w:space="0" w:color="auto"/>
            <w:bottom w:val="none" w:sz="0" w:space="0" w:color="auto"/>
            <w:right w:val="none" w:sz="0" w:space="0" w:color="auto"/>
          </w:divBdr>
          <w:divsChild>
            <w:div w:id="1397119262">
              <w:marLeft w:val="0"/>
              <w:marRight w:val="0"/>
              <w:marTop w:val="0"/>
              <w:marBottom w:val="0"/>
              <w:divBdr>
                <w:top w:val="none" w:sz="0" w:space="0" w:color="auto"/>
                <w:left w:val="none" w:sz="0" w:space="0" w:color="auto"/>
                <w:bottom w:val="none" w:sz="0" w:space="0" w:color="auto"/>
                <w:right w:val="none" w:sz="0" w:space="0" w:color="auto"/>
              </w:divBdr>
            </w:div>
          </w:divsChild>
        </w:div>
        <w:div w:id="1987007392">
          <w:marLeft w:val="0"/>
          <w:marRight w:val="0"/>
          <w:marTop w:val="0"/>
          <w:marBottom w:val="0"/>
          <w:divBdr>
            <w:top w:val="none" w:sz="0" w:space="0" w:color="auto"/>
            <w:left w:val="none" w:sz="0" w:space="0" w:color="auto"/>
            <w:bottom w:val="none" w:sz="0" w:space="0" w:color="auto"/>
            <w:right w:val="none" w:sz="0" w:space="0" w:color="auto"/>
          </w:divBdr>
          <w:divsChild>
            <w:div w:id="713627319">
              <w:marLeft w:val="0"/>
              <w:marRight w:val="0"/>
              <w:marTop w:val="0"/>
              <w:marBottom w:val="0"/>
              <w:divBdr>
                <w:top w:val="none" w:sz="0" w:space="0" w:color="auto"/>
                <w:left w:val="none" w:sz="0" w:space="0" w:color="auto"/>
                <w:bottom w:val="none" w:sz="0" w:space="0" w:color="auto"/>
                <w:right w:val="none" w:sz="0" w:space="0" w:color="auto"/>
              </w:divBdr>
            </w:div>
          </w:divsChild>
        </w:div>
        <w:div w:id="103119964">
          <w:marLeft w:val="0"/>
          <w:marRight w:val="0"/>
          <w:marTop w:val="0"/>
          <w:marBottom w:val="0"/>
          <w:divBdr>
            <w:top w:val="none" w:sz="0" w:space="0" w:color="auto"/>
            <w:left w:val="none" w:sz="0" w:space="0" w:color="auto"/>
            <w:bottom w:val="none" w:sz="0" w:space="0" w:color="auto"/>
            <w:right w:val="none" w:sz="0" w:space="0" w:color="auto"/>
          </w:divBdr>
          <w:divsChild>
            <w:div w:id="843209341">
              <w:marLeft w:val="0"/>
              <w:marRight w:val="0"/>
              <w:marTop w:val="0"/>
              <w:marBottom w:val="0"/>
              <w:divBdr>
                <w:top w:val="none" w:sz="0" w:space="0" w:color="auto"/>
                <w:left w:val="none" w:sz="0" w:space="0" w:color="auto"/>
                <w:bottom w:val="none" w:sz="0" w:space="0" w:color="auto"/>
                <w:right w:val="none" w:sz="0" w:space="0" w:color="auto"/>
              </w:divBdr>
            </w:div>
          </w:divsChild>
        </w:div>
        <w:div w:id="281690456">
          <w:marLeft w:val="0"/>
          <w:marRight w:val="0"/>
          <w:marTop w:val="0"/>
          <w:marBottom w:val="0"/>
          <w:divBdr>
            <w:top w:val="none" w:sz="0" w:space="0" w:color="auto"/>
            <w:left w:val="none" w:sz="0" w:space="0" w:color="auto"/>
            <w:bottom w:val="none" w:sz="0" w:space="0" w:color="auto"/>
            <w:right w:val="none" w:sz="0" w:space="0" w:color="auto"/>
          </w:divBdr>
          <w:divsChild>
            <w:div w:id="2102137824">
              <w:marLeft w:val="0"/>
              <w:marRight w:val="0"/>
              <w:marTop w:val="0"/>
              <w:marBottom w:val="0"/>
              <w:divBdr>
                <w:top w:val="none" w:sz="0" w:space="0" w:color="auto"/>
                <w:left w:val="none" w:sz="0" w:space="0" w:color="auto"/>
                <w:bottom w:val="none" w:sz="0" w:space="0" w:color="auto"/>
                <w:right w:val="none" w:sz="0" w:space="0" w:color="auto"/>
              </w:divBdr>
            </w:div>
          </w:divsChild>
        </w:div>
        <w:div w:id="390468650">
          <w:marLeft w:val="0"/>
          <w:marRight w:val="0"/>
          <w:marTop w:val="0"/>
          <w:marBottom w:val="0"/>
          <w:divBdr>
            <w:top w:val="none" w:sz="0" w:space="0" w:color="auto"/>
            <w:left w:val="none" w:sz="0" w:space="0" w:color="auto"/>
            <w:bottom w:val="none" w:sz="0" w:space="0" w:color="auto"/>
            <w:right w:val="none" w:sz="0" w:space="0" w:color="auto"/>
          </w:divBdr>
          <w:divsChild>
            <w:div w:id="1519192942">
              <w:marLeft w:val="0"/>
              <w:marRight w:val="0"/>
              <w:marTop w:val="0"/>
              <w:marBottom w:val="0"/>
              <w:divBdr>
                <w:top w:val="none" w:sz="0" w:space="0" w:color="auto"/>
                <w:left w:val="none" w:sz="0" w:space="0" w:color="auto"/>
                <w:bottom w:val="none" w:sz="0" w:space="0" w:color="auto"/>
                <w:right w:val="none" w:sz="0" w:space="0" w:color="auto"/>
              </w:divBdr>
            </w:div>
          </w:divsChild>
        </w:div>
        <w:div w:id="1044676192">
          <w:marLeft w:val="0"/>
          <w:marRight w:val="0"/>
          <w:marTop w:val="0"/>
          <w:marBottom w:val="0"/>
          <w:divBdr>
            <w:top w:val="none" w:sz="0" w:space="0" w:color="auto"/>
            <w:left w:val="none" w:sz="0" w:space="0" w:color="auto"/>
            <w:bottom w:val="none" w:sz="0" w:space="0" w:color="auto"/>
            <w:right w:val="none" w:sz="0" w:space="0" w:color="auto"/>
          </w:divBdr>
          <w:divsChild>
            <w:div w:id="642782881">
              <w:marLeft w:val="0"/>
              <w:marRight w:val="0"/>
              <w:marTop w:val="0"/>
              <w:marBottom w:val="0"/>
              <w:divBdr>
                <w:top w:val="none" w:sz="0" w:space="0" w:color="auto"/>
                <w:left w:val="none" w:sz="0" w:space="0" w:color="auto"/>
                <w:bottom w:val="none" w:sz="0" w:space="0" w:color="auto"/>
                <w:right w:val="none" w:sz="0" w:space="0" w:color="auto"/>
              </w:divBdr>
            </w:div>
          </w:divsChild>
        </w:div>
        <w:div w:id="698090998">
          <w:marLeft w:val="0"/>
          <w:marRight w:val="0"/>
          <w:marTop w:val="0"/>
          <w:marBottom w:val="0"/>
          <w:divBdr>
            <w:top w:val="none" w:sz="0" w:space="0" w:color="auto"/>
            <w:left w:val="none" w:sz="0" w:space="0" w:color="auto"/>
            <w:bottom w:val="none" w:sz="0" w:space="0" w:color="auto"/>
            <w:right w:val="none" w:sz="0" w:space="0" w:color="auto"/>
          </w:divBdr>
          <w:divsChild>
            <w:div w:id="1719356672">
              <w:marLeft w:val="0"/>
              <w:marRight w:val="0"/>
              <w:marTop w:val="0"/>
              <w:marBottom w:val="0"/>
              <w:divBdr>
                <w:top w:val="none" w:sz="0" w:space="0" w:color="auto"/>
                <w:left w:val="none" w:sz="0" w:space="0" w:color="auto"/>
                <w:bottom w:val="none" w:sz="0" w:space="0" w:color="auto"/>
                <w:right w:val="none" w:sz="0" w:space="0" w:color="auto"/>
              </w:divBdr>
            </w:div>
          </w:divsChild>
        </w:div>
        <w:div w:id="1558710062">
          <w:marLeft w:val="0"/>
          <w:marRight w:val="0"/>
          <w:marTop w:val="0"/>
          <w:marBottom w:val="0"/>
          <w:divBdr>
            <w:top w:val="none" w:sz="0" w:space="0" w:color="auto"/>
            <w:left w:val="none" w:sz="0" w:space="0" w:color="auto"/>
            <w:bottom w:val="none" w:sz="0" w:space="0" w:color="auto"/>
            <w:right w:val="none" w:sz="0" w:space="0" w:color="auto"/>
          </w:divBdr>
          <w:divsChild>
            <w:div w:id="1099370996">
              <w:marLeft w:val="0"/>
              <w:marRight w:val="0"/>
              <w:marTop w:val="0"/>
              <w:marBottom w:val="0"/>
              <w:divBdr>
                <w:top w:val="none" w:sz="0" w:space="0" w:color="auto"/>
                <w:left w:val="none" w:sz="0" w:space="0" w:color="auto"/>
                <w:bottom w:val="none" w:sz="0" w:space="0" w:color="auto"/>
                <w:right w:val="none" w:sz="0" w:space="0" w:color="auto"/>
              </w:divBdr>
            </w:div>
          </w:divsChild>
        </w:div>
        <w:div w:id="1714042079">
          <w:marLeft w:val="0"/>
          <w:marRight w:val="0"/>
          <w:marTop w:val="0"/>
          <w:marBottom w:val="0"/>
          <w:divBdr>
            <w:top w:val="none" w:sz="0" w:space="0" w:color="auto"/>
            <w:left w:val="none" w:sz="0" w:space="0" w:color="auto"/>
            <w:bottom w:val="none" w:sz="0" w:space="0" w:color="auto"/>
            <w:right w:val="none" w:sz="0" w:space="0" w:color="auto"/>
          </w:divBdr>
          <w:divsChild>
            <w:div w:id="2132551275">
              <w:marLeft w:val="0"/>
              <w:marRight w:val="0"/>
              <w:marTop w:val="0"/>
              <w:marBottom w:val="0"/>
              <w:divBdr>
                <w:top w:val="none" w:sz="0" w:space="0" w:color="auto"/>
                <w:left w:val="none" w:sz="0" w:space="0" w:color="auto"/>
                <w:bottom w:val="none" w:sz="0" w:space="0" w:color="auto"/>
                <w:right w:val="none" w:sz="0" w:space="0" w:color="auto"/>
              </w:divBdr>
            </w:div>
          </w:divsChild>
        </w:div>
        <w:div w:id="236135144">
          <w:marLeft w:val="0"/>
          <w:marRight w:val="0"/>
          <w:marTop w:val="0"/>
          <w:marBottom w:val="0"/>
          <w:divBdr>
            <w:top w:val="none" w:sz="0" w:space="0" w:color="auto"/>
            <w:left w:val="none" w:sz="0" w:space="0" w:color="auto"/>
            <w:bottom w:val="none" w:sz="0" w:space="0" w:color="auto"/>
            <w:right w:val="none" w:sz="0" w:space="0" w:color="auto"/>
          </w:divBdr>
          <w:divsChild>
            <w:div w:id="1428042185">
              <w:marLeft w:val="0"/>
              <w:marRight w:val="0"/>
              <w:marTop w:val="0"/>
              <w:marBottom w:val="0"/>
              <w:divBdr>
                <w:top w:val="none" w:sz="0" w:space="0" w:color="auto"/>
                <w:left w:val="none" w:sz="0" w:space="0" w:color="auto"/>
                <w:bottom w:val="none" w:sz="0" w:space="0" w:color="auto"/>
                <w:right w:val="none" w:sz="0" w:space="0" w:color="auto"/>
              </w:divBdr>
            </w:div>
          </w:divsChild>
        </w:div>
        <w:div w:id="41487146">
          <w:marLeft w:val="0"/>
          <w:marRight w:val="0"/>
          <w:marTop w:val="0"/>
          <w:marBottom w:val="0"/>
          <w:divBdr>
            <w:top w:val="none" w:sz="0" w:space="0" w:color="auto"/>
            <w:left w:val="none" w:sz="0" w:space="0" w:color="auto"/>
            <w:bottom w:val="none" w:sz="0" w:space="0" w:color="auto"/>
            <w:right w:val="none" w:sz="0" w:space="0" w:color="auto"/>
          </w:divBdr>
          <w:divsChild>
            <w:div w:id="820658387">
              <w:marLeft w:val="0"/>
              <w:marRight w:val="0"/>
              <w:marTop w:val="0"/>
              <w:marBottom w:val="0"/>
              <w:divBdr>
                <w:top w:val="none" w:sz="0" w:space="0" w:color="auto"/>
                <w:left w:val="none" w:sz="0" w:space="0" w:color="auto"/>
                <w:bottom w:val="none" w:sz="0" w:space="0" w:color="auto"/>
                <w:right w:val="none" w:sz="0" w:space="0" w:color="auto"/>
              </w:divBdr>
            </w:div>
          </w:divsChild>
        </w:div>
        <w:div w:id="1849982475">
          <w:marLeft w:val="0"/>
          <w:marRight w:val="0"/>
          <w:marTop w:val="0"/>
          <w:marBottom w:val="0"/>
          <w:divBdr>
            <w:top w:val="none" w:sz="0" w:space="0" w:color="auto"/>
            <w:left w:val="none" w:sz="0" w:space="0" w:color="auto"/>
            <w:bottom w:val="none" w:sz="0" w:space="0" w:color="auto"/>
            <w:right w:val="none" w:sz="0" w:space="0" w:color="auto"/>
          </w:divBdr>
          <w:divsChild>
            <w:div w:id="1279139218">
              <w:marLeft w:val="0"/>
              <w:marRight w:val="0"/>
              <w:marTop w:val="0"/>
              <w:marBottom w:val="0"/>
              <w:divBdr>
                <w:top w:val="none" w:sz="0" w:space="0" w:color="auto"/>
                <w:left w:val="none" w:sz="0" w:space="0" w:color="auto"/>
                <w:bottom w:val="none" w:sz="0" w:space="0" w:color="auto"/>
                <w:right w:val="none" w:sz="0" w:space="0" w:color="auto"/>
              </w:divBdr>
            </w:div>
          </w:divsChild>
        </w:div>
        <w:div w:id="2080863757">
          <w:marLeft w:val="0"/>
          <w:marRight w:val="0"/>
          <w:marTop w:val="0"/>
          <w:marBottom w:val="0"/>
          <w:divBdr>
            <w:top w:val="none" w:sz="0" w:space="0" w:color="auto"/>
            <w:left w:val="none" w:sz="0" w:space="0" w:color="auto"/>
            <w:bottom w:val="none" w:sz="0" w:space="0" w:color="auto"/>
            <w:right w:val="none" w:sz="0" w:space="0" w:color="auto"/>
          </w:divBdr>
          <w:divsChild>
            <w:div w:id="450320086">
              <w:marLeft w:val="0"/>
              <w:marRight w:val="0"/>
              <w:marTop w:val="0"/>
              <w:marBottom w:val="0"/>
              <w:divBdr>
                <w:top w:val="none" w:sz="0" w:space="0" w:color="auto"/>
                <w:left w:val="none" w:sz="0" w:space="0" w:color="auto"/>
                <w:bottom w:val="none" w:sz="0" w:space="0" w:color="auto"/>
                <w:right w:val="none" w:sz="0" w:space="0" w:color="auto"/>
              </w:divBdr>
            </w:div>
          </w:divsChild>
        </w:div>
        <w:div w:id="1272711175">
          <w:marLeft w:val="0"/>
          <w:marRight w:val="0"/>
          <w:marTop w:val="0"/>
          <w:marBottom w:val="0"/>
          <w:divBdr>
            <w:top w:val="none" w:sz="0" w:space="0" w:color="auto"/>
            <w:left w:val="none" w:sz="0" w:space="0" w:color="auto"/>
            <w:bottom w:val="none" w:sz="0" w:space="0" w:color="auto"/>
            <w:right w:val="none" w:sz="0" w:space="0" w:color="auto"/>
          </w:divBdr>
          <w:divsChild>
            <w:div w:id="244069175">
              <w:marLeft w:val="0"/>
              <w:marRight w:val="0"/>
              <w:marTop w:val="0"/>
              <w:marBottom w:val="0"/>
              <w:divBdr>
                <w:top w:val="none" w:sz="0" w:space="0" w:color="auto"/>
                <w:left w:val="none" w:sz="0" w:space="0" w:color="auto"/>
                <w:bottom w:val="none" w:sz="0" w:space="0" w:color="auto"/>
                <w:right w:val="none" w:sz="0" w:space="0" w:color="auto"/>
              </w:divBdr>
            </w:div>
          </w:divsChild>
        </w:div>
        <w:div w:id="1709529060">
          <w:marLeft w:val="0"/>
          <w:marRight w:val="0"/>
          <w:marTop w:val="0"/>
          <w:marBottom w:val="0"/>
          <w:divBdr>
            <w:top w:val="none" w:sz="0" w:space="0" w:color="auto"/>
            <w:left w:val="none" w:sz="0" w:space="0" w:color="auto"/>
            <w:bottom w:val="none" w:sz="0" w:space="0" w:color="auto"/>
            <w:right w:val="none" w:sz="0" w:space="0" w:color="auto"/>
          </w:divBdr>
          <w:divsChild>
            <w:div w:id="1987975896">
              <w:marLeft w:val="0"/>
              <w:marRight w:val="0"/>
              <w:marTop w:val="0"/>
              <w:marBottom w:val="0"/>
              <w:divBdr>
                <w:top w:val="none" w:sz="0" w:space="0" w:color="auto"/>
                <w:left w:val="none" w:sz="0" w:space="0" w:color="auto"/>
                <w:bottom w:val="none" w:sz="0" w:space="0" w:color="auto"/>
                <w:right w:val="none" w:sz="0" w:space="0" w:color="auto"/>
              </w:divBdr>
            </w:div>
          </w:divsChild>
        </w:div>
        <w:div w:id="788741919">
          <w:marLeft w:val="0"/>
          <w:marRight w:val="0"/>
          <w:marTop w:val="0"/>
          <w:marBottom w:val="0"/>
          <w:divBdr>
            <w:top w:val="none" w:sz="0" w:space="0" w:color="auto"/>
            <w:left w:val="none" w:sz="0" w:space="0" w:color="auto"/>
            <w:bottom w:val="none" w:sz="0" w:space="0" w:color="auto"/>
            <w:right w:val="none" w:sz="0" w:space="0" w:color="auto"/>
          </w:divBdr>
          <w:divsChild>
            <w:div w:id="1565792616">
              <w:marLeft w:val="0"/>
              <w:marRight w:val="0"/>
              <w:marTop w:val="0"/>
              <w:marBottom w:val="0"/>
              <w:divBdr>
                <w:top w:val="none" w:sz="0" w:space="0" w:color="auto"/>
                <w:left w:val="none" w:sz="0" w:space="0" w:color="auto"/>
                <w:bottom w:val="none" w:sz="0" w:space="0" w:color="auto"/>
                <w:right w:val="none" w:sz="0" w:space="0" w:color="auto"/>
              </w:divBdr>
            </w:div>
          </w:divsChild>
        </w:div>
        <w:div w:id="1800880843">
          <w:marLeft w:val="0"/>
          <w:marRight w:val="0"/>
          <w:marTop w:val="0"/>
          <w:marBottom w:val="0"/>
          <w:divBdr>
            <w:top w:val="none" w:sz="0" w:space="0" w:color="auto"/>
            <w:left w:val="none" w:sz="0" w:space="0" w:color="auto"/>
            <w:bottom w:val="none" w:sz="0" w:space="0" w:color="auto"/>
            <w:right w:val="none" w:sz="0" w:space="0" w:color="auto"/>
          </w:divBdr>
          <w:divsChild>
            <w:div w:id="289097542">
              <w:marLeft w:val="0"/>
              <w:marRight w:val="0"/>
              <w:marTop w:val="0"/>
              <w:marBottom w:val="0"/>
              <w:divBdr>
                <w:top w:val="none" w:sz="0" w:space="0" w:color="auto"/>
                <w:left w:val="none" w:sz="0" w:space="0" w:color="auto"/>
                <w:bottom w:val="none" w:sz="0" w:space="0" w:color="auto"/>
                <w:right w:val="none" w:sz="0" w:space="0" w:color="auto"/>
              </w:divBdr>
            </w:div>
          </w:divsChild>
        </w:div>
        <w:div w:id="978530895">
          <w:marLeft w:val="0"/>
          <w:marRight w:val="0"/>
          <w:marTop w:val="0"/>
          <w:marBottom w:val="0"/>
          <w:divBdr>
            <w:top w:val="none" w:sz="0" w:space="0" w:color="auto"/>
            <w:left w:val="none" w:sz="0" w:space="0" w:color="auto"/>
            <w:bottom w:val="none" w:sz="0" w:space="0" w:color="auto"/>
            <w:right w:val="none" w:sz="0" w:space="0" w:color="auto"/>
          </w:divBdr>
          <w:divsChild>
            <w:div w:id="1883902128">
              <w:marLeft w:val="0"/>
              <w:marRight w:val="0"/>
              <w:marTop w:val="0"/>
              <w:marBottom w:val="0"/>
              <w:divBdr>
                <w:top w:val="none" w:sz="0" w:space="0" w:color="auto"/>
                <w:left w:val="none" w:sz="0" w:space="0" w:color="auto"/>
                <w:bottom w:val="none" w:sz="0" w:space="0" w:color="auto"/>
                <w:right w:val="none" w:sz="0" w:space="0" w:color="auto"/>
              </w:divBdr>
            </w:div>
          </w:divsChild>
        </w:div>
        <w:div w:id="1996949973">
          <w:marLeft w:val="0"/>
          <w:marRight w:val="0"/>
          <w:marTop w:val="0"/>
          <w:marBottom w:val="0"/>
          <w:divBdr>
            <w:top w:val="none" w:sz="0" w:space="0" w:color="auto"/>
            <w:left w:val="none" w:sz="0" w:space="0" w:color="auto"/>
            <w:bottom w:val="none" w:sz="0" w:space="0" w:color="auto"/>
            <w:right w:val="none" w:sz="0" w:space="0" w:color="auto"/>
          </w:divBdr>
          <w:divsChild>
            <w:div w:id="632444163">
              <w:marLeft w:val="0"/>
              <w:marRight w:val="0"/>
              <w:marTop w:val="0"/>
              <w:marBottom w:val="0"/>
              <w:divBdr>
                <w:top w:val="none" w:sz="0" w:space="0" w:color="auto"/>
                <w:left w:val="none" w:sz="0" w:space="0" w:color="auto"/>
                <w:bottom w:val="none" w:sz="0" w:space="0" w:color="auto"/>
                <w:right w:val="none" w:sz="0" w:space="0" w:color="auto"/>
              </w:divBdr>
            </w:div>
          </w:divsChild>
        </w:div>
        <w:div w:id="1600485668">
          <w:marLeft w:val="0"/>
          <w:marRight w:val="0"/>
          <w:marTop w:val="0"/>
          <w:marBottom w:val="0"/>
          <w:divBdr>
            <w:top w:val="none" w:sz="0" w:space="0" w:color="auto"/>
            <w:left w:val="none" w:sz="0" w:space="0" w:color="auto"/>
            <w:bottom w:val="none" w:sz="0" w:space="0" w:color="auto"/>
            <w:right w:val="none" w:sz="0" w:space="0" w:color="auto"/>
          </w:divBdr>
          <w:divsChild>
            <w:div w:id="1305937399">
              <w:marLeft w:val="0"/>
              <w:marRight w:val="0"/>
              <w:marTop w:val="0"/>
              <w:marBottom w:val="0"/>
              <w:divBdr>
                <w:top w:val="none" w:sz="0" w:space="0" w:color="auto"/>
                <w:left w:val="none" w:sz="0" w:space="0" w:color="auto"/>
                <w:bottom w:val="none" w:sz="0" w:space="0" w:color="auto"/>
                <w:right w:val="none" w:sz="0" w:space="0" w:color="auto"/>
              </w:divBdr>
            </w:div>
          </w:divsChild>
        </w:div>
        <w:div w:id="1502042051">
          <w:marLeft w:val="0"/>
          <w:marRight w:val="0"/>
          <w:marTop w:val="0"/>
          <w:marBottom w:val="0"/>
          <w:divBdr>
            <w:top w:val="none" w:sz="0" w:space="0" w:color="auto"/>
            <w:left w:val="none" w:sz="0" w:space="0" w:color="auto"/>
            <w:bottom w:val="none" w:sz="0" w:space="0" w:color="auto"/>
            <w:right w:val="none" w:sz="0" w:space="0" w:color="auto"/>
          </w:divBdr>
          <w:divsChild>
            <w:div w:id="381178985">
              <w:marLeft w:val="0"/>
              <w:marRight w:val="0"/>
              <w:marTop w:val="0"/>
              <w:marBottom w:val="0"/>
              <w:divBdr>
                <w:top w:val="none" w:sz="0" w:space="0" w:color="auto"/>
                <w:left w:val="none" w:sz="0" w:space="0" w:color="auto"/>
                <w:bottom w:val="none" w:sz="0" w:space="0" w:color="auto"/>
                <w:right w:val="none" w:sz="0" w:space="0" w:color="auto"/>
              </w:divBdr>
            </w:div>
          </w:divsChild>
        </w:div>
        <w:div w:id="1994217704">
          <w:marLeft w:val="0"/>
          <w:marRight w:val="0"/>
          <w:marTop w:val="0"/>
          <w:marBottom w:val="0"/>
          <w:divBdr>
            <w:top w:val="none" w:sz="0" w:space="0" w:color="auto"/>
            <w:left w:val="none" w:sz="0" w:space="0" w:color="auto"/>
            <w:bottom w:val="none" w:sz="0" w:space="0" w:color="auto"/>
            <w:right w:val="none" w:sz="0" w:space="0" w:color="auto"/>
          </w:divBdr>
          <w:divsChild>
            <w:div w:id="1685477979">
              <w:marLeft w:val="0"/>
              <w:marRight w:val="0"/>
              <w:marTop w:val="0"/>
              <w:marBottom w:val="0"/>
              <w:divBdr>
                <w:top w:val="none" w:sz="0" w:space="0" w:color="auto"/>
                <w:left w:val="none" w:sz="0" w:space="0" w:color="auto"/>
                <w:bottom w:val="none" w:sz="0" w:space="0" w:color="auto"/>
                <w:right w:val="none" w:sz="0" w:space="0" w:color="auto"/>
              </w:divBdr>
            </w:div>
          </w:divsChild>
        </w:div>
        <w:div w:id="1410805551">
          <w:marLeft w:val="0"/>
          <w:marRight w:val="0"/>
          <w:marTop w:val="0"/>
          <w:marBottom w:val="0"/>
          <w:divBdr>
            <w:top w:val="none" w:sz="0" w:space="0" w:color="auto"/>
            <w:left w:val="none" w:sz="0" w:space="0" w:color="auto"/>
            <w:bottom w:val="none" w:sz="0" w:space="0" w:color="auto"/>
            <w:right w:val="none" w:sz="0" w:space="0" w:color="auto"/>
          </w:divBdr>
          <w:divsChild>
            <w:div w:id="1492133472">
              <w:marLeft w:val="0"/>
              <w:marRight w:val="0"/>
              <w:marTop w:val="0"/>
              <w:marBottom w:val="0"/>
              <w:divBdr>
                <w:top w:val="none" w:sz="0" w:space="0" w:color="auto"/>
                <w:left w:val="none" w:sz="0" w:space="0" w:color="auto"/>
                <w:bottom w:val="none" w:sz="0" w:space="0" w:color="auto"/>
                <w:right w:val="none" w:sz="0" w:space="0" w:color="auto"/>
              </w:divBdr>
            </w:div>
          </w:divsChild>
        </w:div>
        <w:div w:id="425420827">
          <w:marLeft w:val="0"/>
          <w:marRight w:val="0"/>
          <w:marTop w:val="0"/>
          <w:marBottom w:val="0"/>
          <w:divBdr>
            <w:top w:val="none" w:sz="0" w:space="0" w:color="auto"/>
            <w:left w:val="none" w:sz="0" w:space="0" w:color="auto"/>
            <w:bottom w:val="none" w:sz="0" w:space="0" w:color="auto"/>
            <w:right w:val="none" w:sz="0" w:space="0" w:color="auto"/>
          </w:divBdr>
          <w:divsChild>
            <w:div w:id="921645844">
              <w:marLeft w:val="0"/>
              <w:marRight w:val="0"/>
              <w:marTop w:val="0"/>
              <w:marBottom w:val="0"/>
              <w:divBdr>
                <w:top w:val="none" w:sz="0" w:space="0" w:color="auto"/>
                <w:left w:val="none" w:sz="0" w:space="0" w:color="auto"/>
                <w:bottom w:val="none" w:sz="0" w:space="0" w:color="auto"/>
                <w:right w:val="none" w:sz="0" w:space="0" w:color="auto"/>
              </w:divBdr>
            </w:div>
          </w:divsChild>
        </w:div>
        <w:div w:id="1061556565">
          <w:marLeft w:val="0"/>
          <w:marRight w:val="0"/>
          <w:marTop w:val="0"/>
          <w:marBottom w:val="0"/>
          <w:divBdr>
            <w:top w:val="none" w:sz="0" w:space="0" w:color="auto"/>
            <w:left w:val="none" w:sz="0" w:space="0" w:color="auto"/>
            <w:bottom w:val="none" w:sz="0" w:space="0" w:color="auto"/>
            <w:right w:val="none" w:sz="0" w:space="0" w:color="auto"/>
          </w:divBdr>
          <w:divsChild>
            <w:div w:id="192958761">
              <w:marLeft w:val="0"/>
              <w:marRight w:val="0"/>
              <w:marTop w:val="0"/>
              <w:marBottom w:val="0"/>
              <w:divBdr>
                <w:top w:val="none" w:sz="0" w:space="0" w:color="auto"/>
                <w:left w:val="none" w:sz="0" w:space="0" w:color="auto"/>
                <w:bottom w:val="none" w:sz="0" w:space="0" w:color="auto"/>
                <w:right w:val="none" w:sz="0" w:space="0" w:color="auto"/>
              </w:divBdr>
            </w:div>
          </w:divsChild>
        </w:div>
        <w:div w:id="2064210585">
          <w:marLeft w:val="0"/>
          <w:marRight w:val="0"/>
          <w:marTop w:val="0"/>
          <w:marBottom w:val="0"/>
          <w:divBdr>
            <w:top w:val="none" w:sz="0" w:space="0" w:color="auto"/>
            <w:left w:val="none" w:sz="0" w:space="0" w:color="auto"/>
            <w:bottom w:val="none" w:sz="0" w:space="0" w:color="auto"/>
            <w:right w:val="none" w:sz="0" w:space="0" w:color="auto"/>
          </w:divBdr>
          <w:divsChild>
            <w:div w:id="1753773628">
              <w:marLeft w:val="0"/>
              <w:marRight w:val="0"/>
              <w:marTop w:val="0"/>
              <w:marBottom w:val="0"/>
              <w:divBdr>
                <w:top w:val="none" w:sz="0" w:space="0" w:color="auto"/>
                <w:left w:val="none" w:sz="0" w:space="0" w:color="auto"/>
                <w:bottom w:val="none" w:sz="0" w:space="0" w:color="auto"/>
                <w:right w:val="none" w:sz="0" w:space="0" w:color="auto"/>
              </w:divBdr>
            </w:div>
          </w:divsChild>
        </w:div>
        <w:div w:id="1251425738">
          <w:marLeft w:val="0"/>
          <w:marRight w:val="0"/>
          <w:marTop w:val="0"/>
          <w:marBottom w:val="0"/>
          <w:divBdr>
            <w:top w:val="none" w:sz="0" w:space="0" w:color="auto"/>
            <w:left w:val="none" w:sz="0" w:space="0" w:color="auto"/>
            <w:bottom w:val="none" w:sz="0" w:space="0" w:color="auto"/>
            <w:right w:val="none" w:sz="0" w:space="0" w:color="auto"/>
          </w:divBdr>
          <w:divsChild>
            <w:div w:id="1214779348">
              <w:marLeft w:val="0"/>
              <w:marRight w:val="0"/>
              <w:marTop w:val="0"/>
              <w:marBottom w:val="0"/>
              <w:divBdr>
                <w:top w:val="none" w:sz="0" w:space="0" w:color="auto"/>
                <w:left w:val="none" w:sz="0" w:space="0" w:color="auto"/>
                <w:bottom w:val="none" w:sz="0" w:space="0" w:color="auto"/>
                <w:right w:val="none" w:sz="0" w:space="0" w:color="auto"/>
              </w:divBdr>
            </w:div>
          </w:divsChild>
        </w:div>
        <w:div w:id="1113668354">
          <w:marLeft w:val="0"/>
          <w:marRight w:val="0"/>
          <w:marTop w:val="0"/>
          <w:marBottom w:val="0"/>
          <w:divBdr>
            <w:top w:val="none" w:sz="0" w:space="0" w:color="auto"/>
            <w:left w:val="none" w:sz="0" w:space="0" w:color="auto"/>
            <w:bottom w:val="none" w:sz="0" w:space="0" w:color="auto"/>
            <w:right w:val="none" w:sz="0" w:space="0" w:color="auto"/>
          </w:divBdr>
          <w:divsChild>
            <w:div w:id="54202598">
              <w:marLeft w:val="0"/>
              <w:marRight w:val="0"/>
              <w:marTop w:val="0"/>
              <w:marBottom w:val="0"/>
              <w:divBdr>
                <w:top w:val="none" w:sz="0" w:space="0" w:color="auto"/>
                <w:left w:val="none" w:sz="0" w:space="0" w:color="auto"/>
                <w:bottom w:val="none" w:sz="0" w:space="0" w:color="auto"/>
                <w:right w:val="none" w:sz="0" w:space="0" w:color="auto"/>
              </w:divBdr>
            </w:div>
          </w:divsChild>
        </w:div>
        <w:div w:id="1085036130">
          <w:marLeft w:val="0"/>
          <w:marRight w:val="0"/>
          <w:marTop w:val="0"/>
          <w:marBottom w:val="0"/>
          <w:divBdr>
            <w:top w:val="none" w:sz="0" w:space="0" w:color="auto"/>
            <w:left w:val="none" w:sz="0" w:space="0" w:color="auto"/>
            <w:bottom w:val="none" w:sz="0" w:space="0" w:color="auto"/>
            <w:right w:val="none" w:sz="0" w:space="0" w:color="auto"/>
          </w:divBdr>
          <w:divsChild>
            <w:div w:id="1212613510">
              <w:marLeft w:val="0"/>
              <w:marRight w:val="0"/>
              <w:marTop w:val="0"/>
              <w:marBottom w:val="0"/>
              <w:divBdr>
                <w:top w:val="none" w:sz="0" w:space="0" w:color="auto"/>
                <w:left w:val="none" w:sz="0" w:space="0" w:color="auto"/>
                <w:bottom w:val="none" w:sz="0" w:space="0" w:color="auto"/>
                <w:right w:val="none" w:sz="0" w:space="0" w:color="auto"/>
              </w:divBdr>
            </w:div>
          </w:divsChild>
        </w:div>
        <w:div w:id="1086000688">
          <w:marLeft w:val="0"/>
          <w:marRight w:val="0"/>
          <w:marTop w:val="0"/>
          <w:marBottom w:val="0"/>
          <w:divBdr>
            <w:top w:val="none" w:sz="0" w:space="0" w:color="auto"/>
            <w:left w:val="none" w:sz="0" w:space="0" w:color="auto"/>
            <w:bottom w:val="none" w:sz="0" w:space="0" w:color="auto"/>
            <w:right w:val="none" w:sz="0" w:space="0" w:color="auto"/>
          </w:divBdr>
          <w:divsChild>
            <w:div w:id="5498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2165">
      <w:bodyDiv w:val="1"/>
      <w:marLeft w:val="0"/>
      <w:marRight w:val="0"/>
      <w:marTop w:val="0"/>
      <w:marBottom w:val="0"/>
      <w:divBdr>
        <w:top w:val="none" w:sz="0" w:space="0" w:color="auto"/>
        <w:left w:val="none" w:sz="0" w:space="0" w:color="auto"/>
        <w:bottom w:val="none" w:sz="0" w:space="0" w:color="auto"/>
        <w:right w:val="none" w:sz="0" w:space="0" w:color="auto"/>
      </w:divBdr>
      <w:divsChild>
        <w:div w:id="2026861277">
          <w:marLeft w:val="0"/>
          <w:marRight w:val="0"/>
          <w:marTop w:val="0"/>
          <w:marBottom w:val="0"/>
          <w:divBdr>
            <w:top w:val="none" w:sz="0" w:space="0" w:color="auto"/>
            <w:left w:val="none" w:sz="0" w:space="0" w:color="auto"/>
            <w:bottom w:val="none" w:sz="0" w:space="0" w:color="auto"/>
            <w:right w:val="none" w:sz="0" w:space="0" w:color="auto"/>
          </w:divBdr>
        </w:div>
        <w:div w:id="614335142">
          <w:marLeft w:val="0"/>
          <w:marRight w:val="0"/>
          <w:marTop w:val="0"/>
          <w:marBottom w:val="0"/>
          <w:divBdr>
            <w:top w:val="none" w:sz="0" w:space="0" w:color="auto"/>
            <w:left w:val="none" w:sz="0" w:space="0" w:color="auto"/>
            <w:bottom w:val="none" w:sz="0" w:space="0" w:color="auto"/>
            <w:right w:val="none" w:sz="0" w:space="0" w:color="auto"/>
          </w:divBdr>
        </w:div>
        <w:div w:id="2095859585">
          <w:marLeft w:val="0"/>
          <w:marRight w:val="0"/>
          <w:marTop w:val="0"/>
          <w:marBottom w:val="0"/>
          <w:divBdr>
            <w:top w:val="none" w:sz="0" w:space="0" w:color="auto"/>
            <w:left w:val="none" w:sz="0" w:space="0" w:color="auto"/>
            <w:bottom w:val="none" w:sz="0" w:space="0" w:color="auto"/>
            <w:right w:val="none" w:sz="0" w:space="0" w:color="auto"/>
          </w:divBdr>
          <w:divsChild>
            <w:div w:id="215314016">
              <w:marLeft w:val="0"/>
              <w:marRight w:val="0"/>
              <w:marTop w:val="0"/>
              <w:marBottom w:val="0"/>
              <w:divBdr>
                <w:top w:val="none" w:sz="0" w:space="0" w:color="auto"/>
                <w:left w:val="none" w:sz="0" w:space="0" w:color="auto"/>
                <w:bottom w:val="none" w:sz="0" w:space="0" w:color="auto"/>
                <w:right w:val="none" w:sz="0" w:space="0" w:color="auto"/>
              </w:divBdr>
              <w:divsChild>
                <w:div w:id="4241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10013">
      <w:bodyDiv w:val="1"/>
      <w:marLeft w:val="0"/>
      <w:marRight w:val="0"/>
      <w:marTop w:val="0"/>
      <w:marBottom w:val="0"/>
      <w:divBdr>
        <w:top w:val="none" w:sz="0" w:space="0" w:color="auto"/>
        <w:left w:val="none" w:sz="0" w:space="0" w:color="auto"/>
        <w:bottom w:val="none" w:sz="0" w:space="0" w:color="auto"/>
        <w:right w:val="none" w:sz="0" w:space="0" w:color="auto"/>
      </w:divBdr>
      <w:divsChild>
        <w:div w:id="1090195872">
          <w:marLeft w:val="0"/>
          <w:marRight w:val="0"/>
          <w:marTop w:val="0"/>
          <w:marBottom w:val="0"/>
          <w:divBdr>
            <w:top w:val="none" w:sz="0" w:space="0" w:color="auto"/>
            <w:left w:val="none" w:sz="0" w:space="0" w:color="auto"/>
            <w:bottom w:val="none" w:sz="0" w:space="0" w:color="auto"/>
            <w:right w:val="none" w:sz="0" w:space="0" w:color="auto"/>
          </w:divBdr>
          <w:divsChild>
            <w:div w:id="2130856444">
              <w:marLeft w:val="0"/>
              <w:marRight w:val="0"/>
              <w:marTop w:val="0"/>
              <w:marBottom w:val="0"/>
              <w:divBdr>
                <w:top w:val="none" w:sz="0" w:space="0" w:color="auto"/>
                <w:left w:val="none" w:sz="0" w:space="0" w:color="auto"/>
                <w:bottom w:val="none" w:sz="0" w:space="0" w:color="auto"/>
                <w:right w:val="none" w:sz="0" w:space="0" w:color="auto"/>
              </w:divBdr>
              <w:divsChild>
                <w:div w:id="817720513">
                  <w:marLeft w:val="0"/>
                  <w:marRight w:val="0"/>
                  <w:marTop w:val="0"/>
                  <w:marBottom w:val="0"/>
                  <w:divBdr>
                    <w:top w:val="none" w:sz="0" w:space="0" w:color="auto"/>
                    <w:left w:val="none" w:sz="0" w:space="0" w:color="auto"/>
                    <w:bottom w:val="none" w:sz="0" w:space="0" w:color="auto"/>
                    <w:right w:val="none" w:sz="0" w:space="0" w:color="auto"/>
                  </w:divBdr>
                </w:div>
                <w:div w:id="1580679355">
                  <w:marLeft w:val="0"/>
                  <w:marRight w:val="0"/>
                  <w:marTop w:val="0"/>
                  <w:marBottom w:val="0"/>
                  <w:divBdr>
                    <w:top w:val="none" w:sz="0" w:space="0" w:color="auto"/>
                    <w:left w:val="none" w:sz="0" w:space="0" w:color="auto"/>
                    <w:bottom w:val="none" w:sz="0" w:space="0" w:color="auto"/>
                    <w:right w:val="none" w:sz="0" w:space="0" w:color="auto"/>
                  </w:divBdr>
                </w:div>
                <w:div w:id="1484354212">
                  <w:marLeft w:val="0"/>
                  <w:marRight w:val="0"/>
                  <w:marTop w:val="0"/>
                  <w:marBottom w:val="0"/>
                  <w:divBdr>
                    <w:top w:val="none" w:sz="0" w:space="0" w:color="auto"/>
                    <w:left w:val="none" w:sz="0" w:space="0" w:color="auto"/>
                    <w:bottom w:val="none" w:sz="0" w:space="0" w:color="auto"/>
                    <w:right w:val="none" w:sz="0" w:space="0" w:color="auto"/>
                  </w:divBdr>
                  <w:divsChild>
                    <w:div w:id="1877886359">
                      <w:marLeft w:val="0"/>
                      <w:marRight w:val="0"/>
                      <w:marTop w:val="0"/>
                      <w:marBottom w:val="0"/>
                      <w:divBdr>
                        <w:top w:val="none" w:sz="0" w:space="0" w:color="auto"/>
                        <w:left w:val="none" w:sz="0" w:space="0" w:color="auto"/>
                        <w:bottom w:val="none" w:sz="0" w:space="0" w:color="auto"/>
                        <w:right w:val="none" w:sz="0" w:space="0" w:color="auto"/>
                      </w:divBdr>
                    </w:div>
                  </w:divsChild>
                </w:div>
                <w:div w:id="328872430">
                  <w:marLeft w:val="0"/>
                  <w:marRight w:val="0"/>
                  <w:marTop w:val="0"/>
                  <w:marBottom w:val="0"/>
                  <w:divBdr>
                    <w:top w:val="none" w:sz="0" w:space="0" w:color="auto"/>
                    <w:left w:val="none" w:sz="0" w:space="0" w:color="auto"/>
                    <w:bottom w:val="none" w:sz="0" w:space="0" w:color="auto"/>
                    <w:right w:val="none" w:sz="0" w:space="0" w:color="auto"/>
                  </w:divBdr>
                </w:div>
              </w:divsChild>
            </w:div>
            <w:div w:id="1418164591">
              <w:marLeft w:val="0"/>
              <w:marRight w:val="0"/>
              <w:marTop w:val="0"/>
              <w:marBottom w:val="0"/>
              <w:divBdr>
                <w:top w:val="none" w:sz="0" w:space="0" w:color="auto"/>
                <w:left w:val="none" w:sz="0" w:space="0" w:color="auto"/>
                <w:bottom w:val="none" w:sz="0" w:space="0" w:color="auto"/>
                <w:right w:val="none" w:sz="0" w:space="0" w:color="auto"/>
              </w:divBdr>
              <w:divsChild>
                <w:div w:id="1695812903">
                  <w:marLeft w:val="0"/>
                  <w:marRight w:val="0"/>
                  <w:marTop w:val="0"/>
                  <w:marBottom w:val="0"/>
                  <w:divBdr>
                    <w:top w:val="none" w:sz="0" w:space="0" w:color="auto"/>
                    <w:left w:val="none" w:sz="0" w:space="0" w:color="auto"/>
                    <w:bottom w:val="none" w:sz="0" w:space="0" w:color="auto"/>
                    <w:right w:val="none" w:sz="0" w:space="0" w:color="auto"/>
                  </w:divBdr>
                </w:div>
                <w:div w:id="419185610">
                  <w:marLeft w:val="0"/>
                  <w:marRight w:val="0"/>
                  <w:marTop w:val="0"/>
                  <w:marBottom w:val="0"/>
                  <w:divBdr>
                    <w:top w:val="none" w:sz="0" w:space="0" w:color="auto"/>
                    <w:left w:val="none" w:sz="0" w:space="0" w:color="auto"/>
                    <w:bottom w:val="none" w:sz="0" w:space="0" w:color="auto"/>
                    <w:right w:val="none" w:sz="0" w:space="0" w:color="auto"/>
                  </w:divBdr>
                </w:div>
                <w:div w:id="1276017318">
                  <w:marLeft w:val="0"/>
                  <w:marRight w:val="0"/>
                  <w:marTop w:val="0"/>
                  <w:marBottom w:val="0"/>
                  <w:divBdr>
                    <w:top w:val="none" w:sz="0" w:space="0" w:color="auto"/>
                    <w:left w:val="none" w:sz="0" w:space="0" w:color="auto"/>
                    <w:bottom w:val="none" w:sz="0" w:space="0" w:color="auto"/>
                    <w:right w:val="none" w:sz="0" w:space="0" w:color="auto"/>
                  </w:divBdr>
                  <w:divsChild>
                    <w:div w:id="1014067667">
                      <w:marLeft w:val="0"/>
                      <w:marRight w:val="0"/>
                      <w:marTop w:val="0"/>
                      <w:marBottom w:val="0"/>
                      <w:divBdr>
                        <w:top w:val="none" w:sz="0" w:space="0" w:color="auto"/>
                        <w:left w:val="none" w:sz="0" w:space="0" w:color="auto"/>
                        <w:bottom w:val="none" w:sz="0" w:space="0" w:color="auto"/>
                        <w:right w:val="none" w:sz="0" w:space="0" w:color="auto"/>
                      </w:divBdr>
                    </w:div>
                  </w:divsChild>
                </w:div>
                <w:div w:id="1514606221">
                  <w:marLeft w:val="0"/>
                  <w:marRight w:val="0"/>
                  <w:marTop w:val="0"/>
                  <w:marBottom w:val="0"/>
                  <w:divBdr>
                    <w:top w:val="none" w:sz="0" w:space="0" w:color="auto"/>
                    <w:left w:val="none" w:sz="0" w:space="0" w:color="auto"/>
                    <w:bottom w:val="none" w:sz="0" w:space="0" w:color="auto"/>
                    <w:right w:val="none" w:sz="0" w:space="0" w:color="auto"/>
                  </w:divBdr>
                </w:div>
              </w:divsChild>
            </w:div>
            <w:div w:id="370423109">
              <w:marLeft w:val="0"/>
              <w:marRight w:val="0"/>
              <w:marTop w:val="0"/>
              <w:marBottom w:val="0"/>
              <w:divBdr>
                <w:top w:val="none" w:sz="0" w:space="0" w:color="auto"/>
                <w:left w:val="none" w:sz="0" w:space="0" w:color="auto"/>
                <w:bottom w:val="none" w:sz="0" w:space="0" w:color="auto"/>
                <w:right w:val="none" w:sz="0" w:space="0" w:color="auto"/>
              </w:divBdr>
              <w:divsChild>
                <w:div w:id="11208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9995">
          <w:marLeft w:val="0"/>
          <w:marRight w:val="0"/>
          <w:marTop w:val="0"/>
          <w:marBottom w:val="0"/>
          <w:divBdr>
            <w:top w:val="none" w:sz="0" w:space="0" w:color="auto"/>
            <w:left w:val="none" w:sz="0" w:space="0" w:color="auto"/>
            <w:bottom w:val="none" w:sz="0" w:space="0" w:color="auto"/>
            <w:right w:val="none" w:sz="0" w:space="0" w:color="auto"/>
          </w:divBdr>
          <w:divsChild>
            <w:div w:id="652173907">
              <w:marLeft w:val="0"/>
              <w:marRight w:val="0"/>
              <w:marTop w:val="0"/>
              <w:marBottom w:val="0"/>
              <w:divBdr>
                <w:top w:val="none" w:sz="0" w:space="0" w:color="auto"/>
                <w:left w:val="none" w:sz="0" w:space="0" w:color="auto"/>
                <w:bottom w:val="none" w:sz="0" w:space="0" w:color="auto"/>
                <w:right w:val="none" w:sz="0" w:space="0" w:color="auto"/>
              </w:divBdr>
            </w:div>
            <w:div w:id="1993213171">
              <w:marLeft w:val="0"/>
              <w:marRight w:val="0"/>
              <w:marTop w:val="0"/>
              <w:marBottom w:val="0"/>
              <w:divBdr>
                <w:top w:val="none" w:sz="0" w:space="0" w:color="auto"/>
                <w:left w:val="none" w:sz="0" w:space="0" w:color="auto"/>
                <w:bottom w:val="none" w:sz="0" w:space="0" w:color="auto"/>
                <w:right w:val="none" w:sz="0" w:space="0" w:color="auto"/>
              </w:divBdr>
              <w:divsChild>
                <w:div w:id="702024232">
                  <w:marLeft w:val="0"/>
                  <w:marRight w:val="0"/>
                  <w:marTop w:val="0"/>
                  <w:marBottom w:val="0"/>
                  <w:divBdr>
                    <w:top w:val="none" w:sz="0" w:space="0" w:color="auto"/>
                    <w:left w:val="none" w:sz="0" w:space="0" w:color="auto"/>
                    <w:bottom w:val="none" w:sz="0" w:space="0" w:color="auto"/>
                    <w:right w:val="none" w:sz="0" w:space="0" w:color="auto"/>
                  </w:divBdr>
                </w:div>
                <w:div w:id="718553015">
                  <w:marLeft w:val="0"/>
                  <w:marRight w:val="0"/>
                  <w:marTop w:val="0"/>
                  <w:marBottom w:val="0"/>
                  <w:divBdr>
                    <w:top w:val="none" w:sz="0" w:space="0" w:color="auto"/>
                    <w:left w:val="none" w:sz="0" w:space="0" w:color="auto"/>
                    <w:bottom w:val="none" w:sz="0" w:space="0" w:color="auto"/>
                    <w:right w:val="none" w:sz="0" w:space="0" w:color="auto"/>
                  </w:divBdr>
                </w:div>
                <w:div w:id="134640011">
                  <w:marLeft w:val="0"/>
                  <w:marRight w:val="0"/>
                  <w:marTop w:val="0"/>
                  <w:marBottom w:val="0"/>
                  <w:divBdr>
                    <w:top w:val="none" w:sz="0" w:space="0" w:color="auto"/>
                    <w:left w:val="none" w:sz="0" w:space="0" w:color="auto"/>
                    <w:bottom w:val="none" w:sz="0" w:space="0" w:color="auto"/>
                    <w:right w:val="none" w:sz="0" w:space="0" w:color="auto"/>
                  </w:divBdr>
                </w:div>
                <w:div w:id="289824237">
                  <w:marLeft w:val="0"/>
                  <w:marRight w:val="0"/>
                  <w:marTop w:val="0"/>
                  <w:marBottom w:val="0"/>
                  <w:divBdr>
                    <w:top w:val="none" w:sz="0" w:space="0" w:color="auto"/>
                    <w:left w:val="none" w:sz="0" w:space="0" w:color="auto"/>
                    <w:bottom w:val="none" w:sz="0" w:space="0" w:color="auto"/>
                    <w:right w:val="none" w:sz="0" w:space="0" w:color="auto"/>
                  </w:divBdr>
                </w:div>
              </w:divsChild>
            </w:div>
            <w:div w:id="1581796502">
              <w:marLeft w:val="0"/>
              <w:marRight w:val="0"/>
              <w:marTop w:val="0"/>
              <w:marBottom w:val="0"/>
              <w:divBdr>
                <w:top w:val="none" w:sz="0" w:space="0" w:color="auto"/>
                <w:left w:val="none" w:sz="0" w:space="0" w:color="auto"/>
                <w:bottom w:val="none" w:sz="0" w:space="0" w:color="auto"/>
                <w:right w:val="none" w:sz="0" w:space="0" w:color="auto"/>
              </w:divBdr>
              <w:divsChild>
                <w:div w:id="1891378213">
                  <w:marLeft w:val="0"/>
                  <w:marRight w:val="0"/>
                  <w:marTop w:val="0"/>
                  <w:marBottom w:val="0"/>
                  <w:divBdr>
                    <w:top w:val="none" w:sz="0" w:space="0" w:color="auto"/>
                    <w:left w:val="none" w:sz="0" w:space="0" w:color="auto"/>
                    <w:bottom w:val="none" w:sz="0" w:space="0" w:color="auto"/>
                    <w:right w:val="none" w:sz="0" w:space="0" w:color="auto"/>
                  </w:divBdr>
                </w:div>
                <w:div w:id="683440252">
                  <w:marLeft w:val="0"/>
                  <w:marRight w:val="0"/>
                  <w:marTop w:val="0"/>
                  <w:marBottom w:val="0"/>
                  <w:divBdr>
                    <w:top w:val="none" w:sz="0" w:space="0" w:color="auto"/>
                    <w:left w:val="none" w:sz="0" w:space="0" w:color="auto"/>
                    <w:bottom w:val="none" w:sz="0" w:space="0" w:color="auto"/>
                    <w:right w:val="none" w:sz="0" w:space="0" w:color="auto"/>
                  </w:divBdr>
                </w:div>
                <w:div w:id="1619334841">
                  <w:marLeft w:val="0"/>
                  <w:marRight w:val="0"/>
                  <w:marTop w:val="0"/>
                  <w:marBottom w:val="0"/>
                  <w:divBdr>
                    <w:top w:val="none" w:sz="0" w:space="0" w:color="auto"/>
                    <w:left w:val="none" w:sz="0" w:space="0" w:color="auto"/>
                    <w:bottom w:val="none" w:sz="0" w:space="0" w:color="auto"/>
                    <w:right w:val="none" w:sz="0" w:space="0" w:color="auto"/>
                  </w:divBdr>
                </w:div>
                <w:div w:id="1315600915">
                  <w:marLeft w:val="0"/>
                  <w:marRight w:val="0"/>
                  <w:marTop w:val="0"/>
                  <w:marBottom w:val="0"/>
                  <w:divBdr>
                    <w:top w:val="none" w:sz="0" w:space="0" w:color="auto"/>
                    <w:left w:val="none" w:sz="0" w:space="0" w:color="auto"/>
                    <w:bottom w:val="none" w:sz="0" w:space="0" w:color="auto"/>
                    <w:right w:val="none" w:sz="0" w:space="0" w:color="auto"/>
                  </w:divBdr>
                </w:div>
              </w:divsChild>
            </w:div>
            <w:div w:id="1889995942">
              <w:marLeft w:val="0"/>
              <w:marRight w:val="0"/>
              <w:marTop w:val="0"/>
              <w:marBottom w:val="0"/>
              <w:divBdr>
                <w:top w:val="none" w:sz="0" w:space="0" w:color="auto"/>
                <w:left w:val="none" w:sz="0" w:space="0" w:color="auto"/>
                <w:bottom w:val="none" w:sz="0" w:space="0" w:color="auto"/>
                <w:right w:val="none" w:sz="0" w:space="0" w:color="auto"/>
              </w:divBdr>
              <w:divsChild>
                <w:div w:id="1023019171">
                  <w:marLeft w:val="0"/>
                  <w:marRight w:val="0"/>
                  <w:marTop w:val="0"/>
                  <w:marBottom w:val="0"/>
                  <w:divBdr>
                    <w:top w:val="none" w:sz="0" w:space="0" w:color="auto"/>
                    <w:left w:val="none" w:sz="0" w:space="0" w:color="auto"/>
                    <w:bottom w:val="none" w:sz="0" w:space="0" w:color="auto"/>
                    <w:right w:val="none" w:sz="0" w:space="0" w:color="auto"/>
                  </w:divBdr>
                </w:div>
                <w:div w:id="1449396328">
                  <w:marLeft w:val="0"/>
                  <w:marRight w:val="0"/>
                  <w:marTop w:val="0"/>
                  <w:marBottom w:val="0"/>
                  <w:divBdr>
                    <w:top w:val="none" w:sz="0" w:space="0" w:color="auto"/>
                    <w:left w:val="none" w:sz="0" w:space="0" w:color="auto"/>
                    <w:bottom w:val="none" w:sz="0" w:space="0" w:color="auto"/>
                    <w:right w:val="none" w:sz="0" w:space="0" w:color="auto"/>
                  </w:divBdr>
                </w:div>
                <w:div w:id="213934688">
                  <w:marLeft w:val="0"/>
                  <w:marRight w:val="0"/>
                  <w:marTop w:val="0"/>
                  <w:marBottom w:val="0"/>
                  <w:divBdr>
                    <w:top w:val="none" w:sz="0" w:space="0" w:color="auto"/>
                    <w:left w:val="none" w:sz="0" w:space="0" w:color="auto"/>
                    <w:bottom w:val="none" w:sz="0" w:space="0" w:color="auto"/>
                    <w:right w:val="none" w:sz="0" w:space="0" w:color="auto"/>
                  </w:divBdr>
                </w:div>
                <w:div w:id="755901119">
                  <w:marLeft w:val="0"/>
                  <w:marRight w:val="0"/>
                  <w:marTop w:val="0"/>
                  <w:marBottom w:val="0"/>
                  <w:divBdr>
                    <w:top w:val="none" w:sz="0" w:space="0" w:color="auto"/>
                    <w:left w:val="none" w:sz="0" w:space="0" w:color="auto"/>
                    <w:bottom w:val="none" w:sz="0" w:space="0" w:color="auto"/>
                    <w:right w:val="none" w:sz="0" w:space="0" w:color="auto"/>
                  </w:divBdr>
                </w:div>
                <w:div w:id="90005272">
                  <w:marLeft w:val="0"/>
                  <w:marRight w:val="0"/>
                  <w:marTop w:val="0"/>
                  <w:marBottom w:val="0"/>
                  <w:divBdr>
                    <w:top w:val="none" w:sz="0" w:space="0" w:color="auto"/>
                    <w:left w:val="none" w:sz="0" w:space="0" w:color="auto"/>
                    <w:bottom w:val="none" w:sz="0" w:space="0" w:color="auto"/>
                    <w:right w:val="none" w:sz="0" w:space="0" w:color="auto"/>
                  </w:divBdr>
                </w:div>
                <w:div w:id="1373991590">
                  <w:marLeft w:val="0"/>
                  <w:marRight w:val="0"/>
                  <w:marTop w:val="0"/>
                  <w:marBottom w:val="0"/>
                  <w:divBdr>
                    <w:top w:val="none" w:sz="0" w:space="0" w:color="auto"/>
                    <w:left w:val="none" w:sz="0" w:space="0" w:color="auto"/>
                    <w:bottom w:val="none" w:sz="0" w:space="0" w:color="auto"/>
                    <w:right w:val="none" w:sz="0" w:space="0" w:color="auto"/>
                  </w:divBdr>
                </w:div>
                <w:div w:id="2043627481">
                  <w:marLeft w:val="0"/>
                  <w:marRight w:val="0"/>
                  <w:marTop w:val="0"/>
                  <w:marBottom w:val="0"/>
                  <w:divBdr>
                    <w:top w:val="none" w:sz="0" w:space="0" w:color="auto"/>
                    <w:left w:val="none" w:sz="0" w:space="0" w:color="auto"/>
                    <w:bottom w:val="none" w:sz="0" w:space="0" w:color="auto"/>
                    <w:right w:val="none" w:sz="0" w:space="0" w:color="auto"/>
                  </w:divBdr>
                </w:div>
              </w:divsChild>
            </w:div>
            <w:div w:id="1898710646">
              <w:marLeft w:val="0"/>
              <w:marRight w:val="0"/>
              <w:marTop w:val="0"/>
              <w:marBottom w:val="0"/>
              <w:divBdr>
                <w:top w:val="none" w:sz="0" w:space="0" w:color="auto"/>
                <w:left w:val="none" w:sz="0" w:space="0" w:color="auto"/>
                <w:bottom w:val="none" w:sz="0" w:space="0" w:color="auto"/>
                <w:right w:val="none" w:sz="0" w:space="0" w:color="auto"/>
              </w:divBdr>
              <w:divsChild>
                <w:div w:id="929195208">
                  <w:marLeft w:val="0"/>
                  <w:marRight w:val="0"/>
                  <w:marTop w:val="0"/>
                  <w:marBottom w:val="0"/>
                  <w:divBdr>
                    <w:top w:val="none" w:sz="0" w:space="0" w:color="auto"/>
                    <w:left w:val="none" w:sz="0" w:space="0" w:color="auto"/>
                    <w:bottom w:val="none" w:sz="0" w:space="0" w:color="auto"/>
                    <w:right w:val="none" w:sz="0" w:space="0" w:color="auto"/>
                  </w:divBdr>
                </w:div>
                <w:div w:id="20513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297">
          <w:marLeft w:val="0"/>
          <w:marRight w:val="0"/>
          <w:marTop w:val="0"/>
          <w:marBottom w:val="0"/>
          <w:divBdr>
            <w:top w:val="none" w:sz="0" w:space="0" w:color="auto"/>
            <w:left w:val="none" w:sz="0" w:space="0" w:color="auto"/>
            <w:bottom w:val="none" w:sz="0" w:space="0" w:color="auto"/>
            <w:right w:val="none" w:sz="0" w:space="0" w:color="auto"/>
          </w:divBdr>
          <w:divsChild>
            <w:div w:id="815344708">
              <w:marLeft w:val="0"/>
              <w:marRight w:val="0"/>
              <w:marTop w:val="0"/>
              <w:marBottom w:val="0"/>
              <w:divBdr>
                <w:top w:val="none" w:sz="0" w:space="0" w:color="auto"/>
                <w:left w:val="none" w:sz="0" w:space="0" w:color="auto"/>
                <w:bottom w:val="none" w:sz="0" w:space="0" w:color="auto"/>
                <w:right w:val="none" w:sz="0" w:space="0" w:color="auto"/>
              </w:divBdr>
            </w:div>
            <w:div w:id="986788682">
              <w:marLeft w:val="0"/>
              <w:marRight w:val="0"/>
              <w:marTop w:val="0"/>
              <w:marBottom w:val="0"/>
              <w:divBdr>
                <w:top w:val="none" w:sz="0" w:space="0" w:color="auto"/>
                <w:left w:val="none" w:sz="0" w:space="0" w:color="auto"/>
                <w:bottom w:val="none" w:sz="0" w:space="0" w:color="auto"/>
                <w:right w:val="none" w:sz="0" w:space="0" w:color="auto"/>
              </w:divBdr>
            </w:div>
            <w:div w:id="1119759234">
              <w:marLeft w:val="0"/>
              <w:marRight w:val="0"/>
              <w:marTop w:val="0"/>
              <w:marBottom w:val="0"/>
              <w:divBdr>
                <w:top w:val="none" w:sz="0" w:space="0" w:color="auto"/>
                <w:left w:val="none" w:sz="0" w:space="0" w:color="auto"/>
                <w:bottom w:val="none" w:sz="0" w:space="0" w:color="auto"/>
                <w:right w:val="none" w:sz="0" w:space="0" w:color="auto"/>
              </w:divBdr>
            </w:div>
            <w:div w:id="6134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12498">
      <w:bodyDiv w:val="1"/>
      <w:marLeft w:val="0"/>
      <w:marRight w:val="0"/>
      <w:marTop w:val="0"/>
      <w:marBottom w:val="0"/>
      <w:divBdr>
        <w:top w:val="none" w:sz="0" w:space="0" w:color="auto"/>
        <w:left w:val="none" w:sz="0" w:space="0" w:color="auto"/>
        <w:bottom w:val="none" w:sz="0" w:space="0" w:color="auto"/>
        <w:right w:val="none" w:sz="0" w:space="0" w:color="auto"/>
      </w:divBdr>
    </w:div>
    <w:div w:id="1525746105">
      <w:bodyDiv w:val="1"/>
      <w:marLeft w:val="0"/>
      <w:marRight w:val="0"/>
      <w:marTop w:val="0"/>
      <w:marBottom w:val="0"/>
      <w:divBdr>
        <w:top w:val="none" w:sz="0" w:space="0" w:color="auto"/>
        <w:left w:val="none" w:sz="0" w:space="0" w:color="auto"/>
        <w:bottom w:val="none" w:sz="0" w:space="0" w:color="auto"/>
        <w:right w:val="none" w:sz="0" w:space="0" w:color="auto"/>
      </w:divBdr>
      <w:divsChild>
        <w:div w:id="99574654">
          <w:marLeft w:val="0"/>
          <w:marRight w:val="0"/>
          <w:marTop w:val="0"/>
          <w:marBottom w:val="0"/>
          <w:divBdr>
            <w:top w:val="none" w:sz="0" w:space="0" w:color="auto"/>
            <w:left w:val="none" w:sz="0" w:space="0" w:color="auto"/>
            <w:bottom w:val="none" w:sz="0" w:space="0" w:color="auto"/>
            <w:right w:val="none" w:sz="0" w:space="0" w:color="auto"/>
          </w:divBdr>
        </w:div>
        <w:div w:id="447503928">
          <w:marLeft w:val="0"/>
          <w:marRight w:val="0"/>
          <w:marTop w:val="0"/>
          <w:marBottom w:val="0"/>
          <w:divBdr>
            <w:top w:val="none" w:sz="0" w:space="0" w:color="auto"/>
            <w:left w:val="none" w:sz="0" w:space="0" w:color="auto"/>
            <w:bottom w:val="none" w:sz="0" w:space="0" w:color="auto"/>
            <w:right w:val="none" w:sz="0" w:space="0" w:color="auto"/>
          </w:divBdr>
          <w:divsChild>
            <w:div w:id="2091342302">
              <w:marLeft w:val="0"/>
              <w:marRight w:val="0"/>
              <w:marTop w:val="0"/>
              <w:marBottom w:val="0"/>
              <w:divBdr>
                <w:top w:val="none" w:sz="0" w:space="0" w:color="auto"/>
                <w:left w:val="none" w:sz="0" w:space="0" w:color="auto"/>
                <w:bottom w:val="none" w:sz="0" w:space="0" w:color="auto"/>
                <w:right w:val="none" w:sz="0" w:space="0" w:color="auto"/>
              </w:divBdr>
            </w:div>
            <w:div w:id="1802452247">
              <w:marLeft w:val="0"/>
              <w:marRight w:val="0"/>
              <w:marTop w:val="0"/>
              <w:marBottom w:val="0"/>
              <w:divBdr>
                <w:top w:val="none" w:sz="0" w:space="0" w:color="auto"/>
                <w:left w:val="none" w:sz="0" w:space="0" w:color="auto"/>
                <w:bottom w:val="none" w:sz="0" w:space="0" w:color="auto"/>
                <w:right w:val="none" w:sz="0" w:space="0" w:color="auto"/>
              </w:divBdr>
              <w:divsChild>
                <w:div w:id="1913655323">
                  <w:marLeft w:val="0"/>
                  <w:marRight w:val="0"/>
                  <w:marTop w:val="0"/>
                  <w:marBottom w:val="0"/>
                  <w:divBdr>
                    <w:top w:val="none" w:sz="0" w:space="0" w:color="auto"/>
                    <w:left w:val="none" w:sz="0" w:space="0" w:color="auto"/>
                    <w:bottom w:val="none" w:sz="0" w:space="0" w:color="auto"/>
                    <w:right w:val="none" w:sz="0" w:space="0" w:color="auto"/>
                  </w:divBdr>
                  <w:divsChild>
                    <w:div w:id="1919746105">
                      <w:marLeft w:val="0"/>
                      <w:marRight w:val="0"/>
                      <w:marTop w:val="0"/>
                      <w:marBottom w:val="0"/>
                      <w:divBdr>
                        <w:top w:val="none" w:sz="0" w:space="0" w:color="auto"/>
                        <w:left w:val="none" w:sz="0" w:space="0" w:color="auto"/>
                        <w:bottom w:val="none" w:sz="0" w:space="0" w:color="auto"/>
                        <w:right w:val="none" w:sz="0" w:space="0" w:color="auto"/>
                      </w:divBdr>
                    </w:div>
                    <w:div w:id="17047939">
                      <w:marLeft w:val="0"/>
                      <w:marRight w:val="0"/>
                      <w:marTop w:val="0"/>
                      <w:marBottom w:val="0"/>
                      <w:divBdr>
                        <w:top w:val="none" w:sz="0" w:space="0" w:color="auto"/>
                        <w:left w:val="none" w:sz="0" w:space="0" w:color="auto"/>
                        <w:bottom w:val="none" w:sz="0" w:space="0" w:color="auto"/>
                        <w:right w:val="none" w:sz="0" w:space="0" w:color="auto"/>
                      </w:divBdr>
                    </w:div>
                    <w:div w:id="712580998">
                      <w:marLeft w:val="0"/>
                      <w:marRight w:val="0"/>
                      <w:marTop w:val="0"/>
                      <w:marBottom w:val="0"/>
                      <w:divBdr>
                        <w:top w:val="none" w:sz="0" w:space="0" w:color="auto"/>
                        <w:left w:val="none" w:sz="0" w:space="0" w:color="auto"/>
                        <w:bottom w:val="none" w:sz="0" w:space="0" w:color="auto"/>
                        <w:right w:val="none" w:sz="0" w:space="0" w:color="auto"/>
                      </w:divBdr>
                    </w:div>
                    <w:div w:id="1568101995">
                      <w:marLeft w:val="0"/>
                      <w:marRight w:val="0"/>
                      <w:marTop w:val="0"/>
                      <w:marBottom w:val="0"/>
                      <w:divBdr>
                        <w:top w:val="none" w:sz="0" w:space="0" w:color="auto"/>
                        <w:left w:val="none" w:sz="0" w:space="0" w:color="auto"/>
                        <w:bottom w:val="none" w:sz="0" w:space="0" w:color="auto"/>
                        <w:right w:val="none" w:sz="0" w:space="0" w:color="auto"/>
                      </w:divBdr>
                    </w:div>
                    <w:div w:id="1720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2553">
              <w:marLeft w:val="0"/>
              <w:marRight w:val="0"/>
              <w:marTop w:val="0"/>
              <w:marBottom w:val="0"/>
              <w:divBdr>
                <w:top w:val="none" w:sz="0" w:space="0" w:color="auto"/>
                <w:left w:val="none" w:sz="0" w:space="0" w:color="auto"/>
                <w:bottom w:val="none" w:sz="0" w:space="0" w:color="auto"/>
                <w:right w:val="none" w:sz="0" w:space="0" w:color="auto"/>
              </w:divBdr>
              <w:divsChild>
                <w:div w:id="8045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1965">
          <w:marLeft w:val="0"/>
          <w:marRight w:val="0"/>
          <w:marTop w:val="0"/>
          <w:marBottom w:val="0"/>
          <w:divBdr>
            <w:top w:val="none" w:sz="0" w:space="0" w:color="auto"/>
            <w:left w:val="none" w:sz="0" w:space="0" w:color="auto"/>
            <w:bottom w:val="none" w:sz="0" w:space="0" w:color="auto"/>
            <w:right w:val="none" w:sz="0" w:space="0" w:color="auto"/>
          </w:divBdr>
          <w:divsChild>
            <w:div w:id="857277344">
              <w:marLeft w:val="0"/>
              <w:marRight w:val="0"/>
              <w:marTop w:val="0"/>
              <w:marBottom w:val="0"/>
              <w:divBdr>
                <w:top w:val="none" w:sz="0" w:space="0" w:color="auto"/>
                <w:left w:val="none" w:sz="0" w:space="0" w:color="auto"/>
                <w:bottom w:val="none" w:sz="0" w:space="0" w:color="auto"/>
                <w:right w:val="none" w:sz="0" w:space="0" w:color="auto"/>
              </w:divBdr>
            </w:div>
          </w:divsChild>
        </w:div>
        <w:div w:id="250238988">
          <w:marLeft w:val="0"/>
          <w:marRight w:val="0"/>
          <w:marTop w:val="0"/>
          <w:marBottom w:val="0"/>
          <w:divBdr>
            <w:top w:val="none" w:sz="0" w:space="0" w:color="auto"/>
            <w:left w:val="none" w:sz="0" w:space="0" w:color="auto"/>
            <w:bottom w:val="none" w:sz="0" w:space="0" w:color="auto"/>
            <w:right w:val="none" w:sz="0" w:space="0" w:color="auto"/>
          </w:divBdr>
          <w:divsChild>
            <w:div w:id="154346424">
              <w:marLeft w:val="0"/>
              <w:marRight w:val="0"/>
              <w:marTop w:val="0"/>
              <w:marBottom w:val="0"/>
              <w:divBdr>
                <w:top w:val="none" w:sz="0" w:space="0" w:color="auto"/>
                <w:left w:val="none" w:sz="0" w:space="0" w:color="auto"/>
                <w:bottom w:val="none" w:sz="0" w:space="0" w:color="auto"/>
                <w:right w:val="none" w:sz="0" w:space="0" w:color="auto"/>
              </w:divBdr>
            </w:div>
            <w:div w:id="1669088631">
              <w:marLeft w:val="0"/>
              <w:marRight w:val="0"/>
              <w:marTop w:val="0"/>
              <w:marBottom w:val="0"/>
              <w:divBdr>
                <w:top w:val="none" w:sz="0" w:space="0" w:color="auto"/>
                <w:left w:val="none" w:sz="0" w:space="0" w:color="auto"/>
                <w:bottom w:val="none" w:sz="0" w:space="0" w:color="auto"/>
                <w:right w:val="none" w:sz="0" w:space="0" w:color="auto"/>
              </w:divBdr>
            </w:div>
            <w:div w:id="1935160835">
              <w:marLeft w:val="0"/>
              <w:marRight w:val="0"/>
              <w:marTop w:val="0"/>
              <w:marBottom w:val="0"/>
              <w:divBdr>
                <w:top w:val="none" w:sz="0" w:space="0" w:color="auto"/>
                <w:left w:val="none" w:sz="0" w:space="0" w:color="auto"/>
                <w:bottom w:val="none" w:sz="0" w:space="0" w:color="auto"/>
                <w:right w:val="none" w:sz="0" w:space="0" w:color="auto"/>
              </w:divBdr>
              <w:divsChild>
                <w:div w:id="244190577">
                  <w:marLeft w:val="0"/>
                  <w:marRight w:val="0"/>
                  <w:marTop w:val="0"/>
                  <w:marBottom w:val="0"/>
                  <w:divBdr>
                    <w:top w:val="none" w:sz="0" w:space="0" w:color="auto"/>
                    <w:left w:val="none" w:sz="0" w:space="0" w:color="auto"/>
                    <w:bottom w:val="none" w:sz="0" w:space="0" w:color="auto"/>
                    <w:right w:val="none" w:sz="0" w:space="0" w:color="auto"/>
                  </w:divBdr>
                  <w:divsChild>
                    <w:div w:id="1383554556">
                      <w:marLeft w:val="0"/>
                      <w:marRight w:val="0"/>
                      <w:marTop w:val="0"/>
                      <w:marBottom w:val="0"/>
                      <w:divBdr>
                        <w:top w:val="none" w:sz="0" w:space="0" w:color="auto"/>
                        <w:left w:val="none" w:sz="0" w:space="0" w:color="auto"/>
                        <w:bottom w:val="none" w:sz="0" w:space="0" w:color="auto"/>
                        <w:right w:val="none" w:sz="0" w:space="0" w:color="auto"/>
                      </w:divBdr>
                    </w:div>
                    <w:div w:id="8727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3304">
              <w:marLeft w:val="0"/>
              <w:marRight w:val="0"/>
              <w:marTop w:val="0"/>
              <w:marBottom w:val="0"/>
              <w:divBdr>
                <w:top w:val="none" w:sz="0" w:space="0" w:color="auto"/>
                <w:left w:val="none" w:sz="0" w:space="0" w:color="auto"/>
                <w:bottom w:val="none" w:sz="0" w:space="0" w:color="auto"/>
                <w:right w:val="none" w:sz="0" w:space="0" w:color="auto"/>
              </w:divBdr>
            </w:div>
            <w:div w:id="613100962">
              <w:marLeft w:val="0"/>
              <w:marRight w:val="0"/>
              <w:marTop w:val="0"/>
              <w:marBottom w:val="0"/>
              <w:divBdr>
                <w:top w:val="none" w:sz="0" w:space="0" w:color="auto"/>
                <w:left w:val="none" w:sz="0" w:space="0" w:color="auto"/>
                <w:bottom w:val="none" w:sz="0" w:space="0" w:color="auto"/>
                <w:right w:val="none" w:sz="0" w:space="0" w:color="auto"/>
              </w:divBdr>
            </w:div>
            <w:div w:id="11248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2129">
      <w:bodyDiv w:val="1"/>
      <w:marLeft w:val="0"/>
      <w:marRight w:val="0"/>
      <w:marTop w:val="0"/>
      <w:marBottom w:val="0"/>
      <w:divBdr>
        <w:top w:val="none" w:sz="0" w:space="0" w:color="auto"/>
        <w:left w:val="none" w:sz="0" w:space="0" w:color="auto"/>
        <w:bottom w:val="none" w:sz="0" w:space="0" w:color="auto"/>
        <w:right w:val="none" w:sz="0" w:space="0" w:color="auto"/>
      </w:divBdr>
      <w:divsChild>
        <w:div w:id="76365398">
          <w:marLeft w:val="0"/>
          <w:marRight w:val="0"/>
          <w:marTop w:val="0"/>
          <w:marBottom w:val="0"/>
          <w:divBdr>
            <w:top w:val="none" w:sz="0" w:space="0" w:color="auto"/>
            <w:left w:val="none" w:sz="0" w:space="0" w:color="auto"/>
            <w:bottom w:val="none" w:sz="0" w:space="0" w:color="auto"/>
            <w:right w:val="none" w:sz="0" w:space="0" w:color="auto"/>
          </w:divBdr>
        </w:div>
        <w:div w:id="1942953168">
          <w:marLeft w:val="0"/>
          <w:marRight w:val="0"/>
          <w:marTop w:val="0"/>
          <w:marBottom w:val="0"/>
          <w:divBdr>
            <w:top w:val="none" w:sz="0" w:space="0" w:color="auto"/>
            <w:left w:val="none" w:sz="0" w:space="0" w:color="auto"/>
            <w:bottom w:val="none" w:sz="0" w:space="0" w:color="auto"/>
            <w:right w:val="none" w:sz="0" w:space="0" w:color="auto"/>
          </w:divBdr>
        </w:div>
      </w:divsChild>
    </w:div>
    <w:div w:id="1851942602">
      <w:bodyDiv w:val="1"/>
      <w:marLeft w:val="0"/>
      <w:marRight w:val="0"/>
      <w:marTop w:val="0"/>
      <w:marBottom w:val="0"/>
      <w:divBdr>
        <w:top w:val="none" w:sz="0" w:space="0" w:color="auto"/>
        <w:left w:val="none" w:sz="0" w:space="0" w:color="auto"/>
        <w:bottom w:val="none" w:sz="0" w:space="0" w:color="auto"/>
        <w:right w:val="none" w:sz="0" w:space="0" w:color="auto"/>
      </w:divBdr>
      <w:divsChild>
        <w:div w:id="1625228074">
          <w:marLeft w:val="0"/>
          <w:marRight w:val="0"/>
          <w:marTop w:val="0"/>
          <w:marBottom w:val="0"/>
          <w:divBdr>
            <w:top w:val="none" w:sz="0" w:space="0" w:color="auto"/>
            <w:left w:val="none" w:sz="0" w:space="0" w:color="auto"/>
            <w:bottom w:val="none" w:sz="0" w:space="0" w:color="auto"/>
            <w:right w:val="none" w:sz="0" w:space="0" w:color="auto"/>
          </w:divBdr>
          <w:divsChild>
            <w:div w:id="15435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9018">
      <w:bodyDiv w:val="1"/>
      <w:marLeft w:val="0"/>
      <w:marRight w:val="0"/>
      <w:marTop w:val="0"/>
      <w:marBottom w:val="0"/>
      <w:divBdr>
        <w:top w:val="none" w:sz="0" w:space="0" w:color="auto"/>
        <w:left w:val="none" w:sz="0" w:space="0" w:color="auto"/>
        <w:bottom w:val="none" w:sz="0" w:space="0" w:color="auto"/>
        <w:right w:val="none" w:sz="0" w:space="0" w:color="auto"/>
      </w:divBdr>
    </w:div>
    <w:div w:id="2027558307">
      <w:bodyDiv w:val="1"/>
      <w:marLeft w:val="0"/>
      <w:marRight w:val="0"/>
      <w:marTop w:val="0"/>
      <w:marBottom w:val="0"/>
      <w:divBdr>
        <w:top w:val="none" w:sz="0" w:space="0" w:color="auto"/>
        <w:left w:val="none" w:sz="0" w:space="0" w:color="auto"/>
        <w:bottom w:val="none" w:sz="0" w:space="0" w:color="auto"/>
        <w:right w:val="none" w:sz="0" w:space="0" w:color="auto"/>
      </w:divBdr>
      <w:divsChild>
        <w:div w:id="583102712">
          <w:marLeft w:val="0"/>
          <w:marRight w:val="0"/>
          <w:marTop w:val="0"/>
          <w:marBottom w:val="0"/>
          <w:divBdr>
            <w:top w:val="none" w:sz="0" w:space="0" w:color="auto"/>
            <w:left w:val="none" w:sz="0" w:space="0" w:color="auto"/>
            <w:bottom w:val="none" w:sz="0" w:space="0" w:color="auto"/>
            <w:right w:val="none" w:sz="0" w:space="0" w:color="auto"/>
          </w:divBdr>
        </w:div>
      </w:divsChild>
    </w:div>
    <w:div w:id="2089813242">
      <w:bodyDiv w:val="1"/>
      <w:marLeft w:val="0"/>
      <w:marRight w:val="0"/>
      <w:marTop w:val="0"/>
      <w:marBottom w:val="0"/>
      <w:divBdr>
        <w:top w:val="none" w:sz="0" w:space="0" w:color="auto"/>
        <w:left w:val="none" w:sz="0" w:space="0" w:color="auto"/>
        <w:bottom w:val="none" w:sz="0" w:space="0" w:color="auto"/>
        <w:right w:val="none" w:sz="0" w:space="0" w:color="auto"/>
      </w:divBdr>
      <w:divsChild>
        <w:div w:id="557519783">
          <w:marLeft w:val="0"/>
          <w:marRight w:val="0"/>
          <w:marTop w:val="0"/>
          <w:marBottom w:val="0"/>
          <w:divBdr>
            <w:top w:val="none" w:sz="0" w:space="0" w:color="auto"/>
            <w:left w:val="none" w:sz="0" w:space="0" w:color="auto"/>
            <w:bottom w:val="none" w:sz="0" w:space="0" w:color="auto"/>
            <w:right w:val="none" w:sz="0" w:space="0" w:color="auto"/>
          </w:divBdr>
          <w:divsChild>
            <w:div w:id="16469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2981/wlb.000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onlinelibrary.wiley.com/doi/10.1111/eco.1997.20.issue-6/issuetoc"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hrcak.srce.hr/index.php?show=toc&amp;id_broj=9197"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55FD1-6645-43F9-90BE-665E1F811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7336</Words>
  <Characters>46222</Characters>
  <Application>Microsoft Office Word</Application>
  <DocSecurity>0</DocSecurity>
  <Lines>385</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cp:lastModifiedBy>Gundula</cp:lastModifiedBy>
  <cp:revision>4</cp:revision>
  <cp:lastPrinted>2017-01-10T17:33:00Z</cp:lastPrinted>
  <dcterms:created xsi:type="dcterms:W3CDTF">2017-01-10T17:34:00Z</dcterms:created>
  <dcterms:modified xsi:type="dcterms:W3CDTF">2017-02-26T16:25:00Z</dcterms:modified>
</cp:coreProperties>
</file>