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68" w:rsidRPr="00491196" w:rsidRDefault="00397668" w:rsidP="00AD6DD0">
      <w:pPr>
        <w:pStyle w:val="Titel"/>
        <w:rPr>
          <w:rFonts w:ascii="Book Antiqua" w:hAnsi="Book Antiqua"/>
          <w:color w:val="000000" w:themeColor="text1"/>
          <w:lang w:val="fr-FR"/>
        </w:rPr>
      </w:pPr>
      <w:r w:rsidRPr="00491196">
        <w:rPr>
          <w:rFonts w:ascii="Book Antiqua" w:hAnsi="Book Antiqua"/>
          <w:color w:val="000000" w:themeColor="text1"/>
          <w:lang w:val="fr-FR"/>
        </w:rPr>
        <w:t>Gerd Grün</w:t>
      </w:r>
    </w:p>
    <w:p w:rsidR="00AD6DD0" w:rsidRPr="00491196" w:rsidRDefault="00AD6DD0" w:rsidP="00AD6DD0">
      <w:pPr>
        <w:jc w:val="center"/>
        <w:rPr>
          <w:rFonts w:ascii="Book Antiqua" w:hAnsi="Book Antiqua"/>
          <w:b/>
          <w:bCs/>
          <w:noProof/>
          <w:color w:val="000000" w:themeColor="text1"/>
          <w:sz w:val="40"/>
        </w:rPr>
      </w:pPr>
    </w:p>
    <w:p w:rsidR="00AD6DD0" w:rsidRPr="00491196" w:rsidRDefault="00AD6DD0" w:rsidP="00AD6DD0">
      <w:pPr>
        <w:jc w:val="center"/>
        <w:rPr>
          <w:rFonts w:ascii="Book Antiqua" w:hAnsi="Book Antiqua"/>
          <w:b/>
          <w:bCs/>
          <w:noProof/>
          <w:color w:val="000000" w:themeColor="text1"/>
          <w:sz w:val="40"/>
        </w:rPr>
      </w:pPr>
    </w:p>
    <w:p w:rsidR="00AD6DD0" w:rsidRPr="00491196" w:rsidRDefault="00AD6DD0" w:rsidP="00AD6DD0">
      <w:pPr>
        <w:jc w:val="center"/>
        <w:rPr>
          <w:rFonts w:ascii="Book Antiqua" w:hAnsi="Book Antiqua"/>
          <w:b/>
          <w:bCs/>
          <w:noProof/>
          <w:color w:val="000000" w:themeColor="text1"/>
          <w:sz w:val="40"/>
        </w:rPr>
      </w:pPr>
    </w:p>
    <w:p w:rsidR="00AD6DD0" w:rsidRDefault="00AD6DD0" w:rsidP="00AD6DD0">
      <w:pPr>
        <w:jc w:val="center"/>
        <w:rPr>
          <w:rFonts w:ascii="Book Antiqua" w:hAnsi="Book Antiqua"/>
          <w:b/>
          <w:bCs/>
          <w:noProof/>
          <w:color w:val="000000" w:themeColor="text1"/>
          <w:sz w:val="40"/>
        </w:rPr>
      </w:pPr>
    </w:p>
    <w:p w:rsidR="00AD6DD0" w:rsidRDefault="00AD6DD0" w:rsidP="00AD6DD0">
      <w:pPr>
        <w:jc w:val="center"/>
        <w:rPr>
          <w:rFonts w:ascii="Book Antiqua" w:hAnsi="Book Antiqua"/>
          <w:b/>
          <w:bCs/>
          <w:noProof/>
          <w:color w:val="000000" w:themeColor="text1"/>
          <w:sz w:val="40"/>
        </w:rPr>
      </w:pPr>
    </w:p>
    <w:p w:rsidR="00AD6DD0" w:rsidRDefault="00AD6DD0" w:rsidP="00AD6DD0">
      <w:pPr>
        <w:jc w:val="center"/>
        <w:rPr>
          <w:rFonts w:ascii="Book Antiqua" w:hAnsi="Book Antiqua"/>
          <w:b/>
          <w:bCs/>
          <w:noProof/>
          <w:color w:val="000000" w:themeColor="text1"/>
          <w:sz w:val="40"/>
        </w:rPr>
      </w:pPr>
    </w:p>
    <w:p w:rsidR="00AD6DD0" w:rsidRDefault="00AD6DD0" w:rsidP="00AD6DD0">
      <w:pPr>
        <w:jc w:val="center"/>
        <w:rPr>
          <w:rFonts w:ascii="Book Antiqua" w:hAnsi="Book Antiqua"/>
          <w:b/>
          <w:bCs/>
          <w:noProof/>
          <w:color w:val="000000" w:themeColor="text1"/>
          <w:sz w:val="40"/>
        </w:rPr>
      </w:pPr>
    </w:p>
    <w:p w:rsidR="00397668" w:rsidRDefault="00397668" w:rsidP="00AD6DD0">
      <w:pPr>
        <w:pStyle w:val="berschrift1"/>
        <w:spacing w:before="0" w:beforeAutospacing="0" w:after="0" w:afterAutospacing="0"/>
        <w:jc w:val="center"/>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roofErr w:type="spellStart"/>
      <w:r w:rsidRPr="00491196">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Dama</w:t>
      </w:r>
      <w:proofErr w:type="spellEnd"/>
      <w:r w:rsidRPr="00491196">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roofErr w:type="spellStart"/>
      <w:r w:rsidRPr="00491196">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dama</w:t>
      </w:r>
      <w:proofErr w:type="spellEnd"/>
    </w:p>
    <w:p w:rsidR="00AD6DD0" w:rsidRPr="00491196" w:rsidRDefault="00AD6DD0" w:rsidP="00AD6DD0">
      <w:pPr>
        <w:pStyle w:val="berschrift1"/>
        <w:spacing w:before="0" w:beforeAutospacing="0" w:after="0" w:afterAutospacing="0"/>
        <w:jc w:val="center"/>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397668" w:rsidRPr="00491196" w:rsidRDefault="00397668" w:rsidP="00AD6DD0">
      <w:pPr>
        <w:pStyle w:val="berschrift1"/>
        <w:spacing w:before="0" w:beforeAutospacing="0" w:after="0" w:afterAutospacing="0"/>
        <w:jc w:val="center"/>
        <w:rPr>
          <w:rFonts w:ascii="Book Antiqua" w:hAnsi="Book Antiqua"/>
          <w:smallCaps/>
          <w:color w:val="000000" w:themeColor="text1"/>
          <w:spacing w:val="40"/>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91196">
        <w:rPr>
          <w:rFonts w:ascii="Book Antiqua" w:hAnsi="Book Antiqua"/>
          <w:smallCaps/>
          <w:color w:val="000000" w:themeColor="text1"/>
          <w:spacing w:val="4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Damhirsch</w:t>
      </w:r>
    </w:p>
    <w:p w:rsidR="00397668" w:rsidRPr="00491196" w:rsidRDefault="00397668" w:rsidP="00AD6DD0">
      <w:pPr>
        <w:jc w:val="center"/>
        <w:rPr>
          <w:rFonts w:ascii="Book Antiqua" w:hAnsi="Book Antiqua"/>
          <w:b/>
          <w:bCs/>
          <w:color w:val="000000" w:themeColor="text1"/>
          <w:sz w:val="40"/>
          <w:lang w:val="fr-FR"/>
        </w:rPr>
      </w:pPr>
    </w:p>
    <w:p w:rsidR="00397668" w:rsidRPr="00491196" w:rsidRDefault="00397668" w:rsidP="00AD6DD0">
      <w:pPr>
        <w:jc w:val="center"/>
        <w:rPr>
          <w:rFonts w:ascii="Book Antiqua" w:hAnsi="Book Antiqua"/>
          <w:b/>
          <w:bCs/>
          <w:color w:val="000000" w:themeColor="text1"/>
          <w:sz w:val="40"/>
          <w:lang w:val="fr-FR"/>
        </w:rPr>
      </w:pPr>
    </w:p>
    <w:p w:rsidR="00397668" w:rsidRDefault="00397668" w:rsidP="00AD6DD0">
      <w:pPr>
        <w:jc w:val="center"/>
        <w:rPr>
          <w:rFonts w:ascii="Book Antiqua" w:hAnsi="Book Antiqua"/>
          <w:b/>
          <w:bCs/>
          <w:noProof/>
          <w:color w:val="000000" w:themeColor="text1"/>
          <w:sz w:val="40"/>
        </w:rPr>
      </w:pPr>
    </w:p>
    <w:p w:rsidR="00AD6DD0" w:rsidRPr="00491196" w:rsidRDefault="00AD6DD0" w:rsidP="00AD6DD0">
      <w:pPr>
        <w:jc w:val="center"/>
        <w:rPr>
          <w:rFonts w:ascii="Book Antiqua" w:hAnsi="Book Antiqua"/>
          <w:b/>
          <w:bCs/>
          <w:noProof/>
          <w:color w:val="000000" w:themeColor="text1"/>
          <w:sz w:val="40"/>
        </w:rPr>
      </w:pPr>
    </w:p>
    <w:p w:rsidR="00397668" w:rsidRPr="00491196" w:rsidRDefault="00397668" w:rsidP="00AD6DD0">
      <w:pPr>
        <w:jc w:val="center"/>
        <w:rPr>
          <w:rFonts w:ascii="Book Antiqua" w:hAnsi="Book Antiqua"/>
          <w:b/>
          <w:bCs/>
          <w:noProof/>
          <w:color w:val="000000" w:themeColor="text1"/>
          <w:sz w:val="40"/>
        </w:rPr>
      </w:pPr>
    </w:p>
    <w:p w:rsidR="00397668" w:rsidRPr="00491196" w:rsidRDefault="00397668" w:rsidP="00AD6DD0">
      <w:pPr>
        <w:jc w:val="center"/>
        <w:rPr>
          <w:rFonts w:ascii="Book Antiqua" w:hAnsi="Book Antiqua"/>
          <w:b/>
          <w:bCs/>
          <w:noProof/>
          <w:color w:val="000000" w:themeColor="text1"/>
          <w:sz w:val="40"/>
        </w:rPr>
      </w:pPr>
    </w:p>
    <w:p w:rsidR="00C566A2" w:rsidRDefault="00C566A2" w:rsidP="00AD6DD0">
      <w:pPr>
        <w:jc w:val="center"/>
        <w:rPr>
          <w:rFonts w:ascii="Book Antiqua" w:hAnsi="Book Antiqua"/>
          <w:b/>
          <w:bCs/>
          <w:noProof/>
          <w:color w:val="000000" w:themeColor="text1"/>
          <w:sz w:val="40"/>
        </w:rPr>
      </w:pPr>
    </w:p>
    <w:p w:rsidR="00AD6DD0" w:rsidRDefault="00AD6DD0" w:rsidP="00AD6DD0">
      <w:pPr>
        <w:jc w:val="center"/>
        <w:rPr>
          <w:rFonts w:ascii="Book Antiqua" w:hAnsi="Book Antiqua"/>
          <w:b/>
          <w:bCs/>
          <w:noProof/>
          <w:color w:val="000000" w:themeColor="text1"/>
          <w:sz w:val="40"/>
        </w:rPr>
      </w:pPr>
    </w:p>
    <w:p w:rsidR="00491196" w:rsidRDefault="00491196" w:rsidP="00AD6DD0">
      <w:pPr>
        <w:jc w:val="center"/>
        <w:rPr>
          <w:rFonts w:ascii="Book Antiqua" w:hAnsi="Book Antiqua"/>
          <w:b/>
          <w:bCs/>
          <w:noProof/>
          <w:color w:val="000000" w:themeColor="text1"/>
          <w:sz w:val="40"/>
        </w:rPr>
      </w:pPr>
    </w:p>
    <w:p w:rsidR="00491196" w:rsidRDefault="00491196" w:rsidP="00AD6DD0">
      <w:pPr>
        <w:jc w:val="center"/>
        <w:rPr>
          <w:rFonts w:ascii="Book Antiqua" w:hAnsi="Book Antiqua"/>
          <w:b/>
          <w:bCs/>
          <w:noProof/>
          <w:color w:val="000000" w:themeColor="text1"/>
          <w:sz w:val="40"/>
        </w:rPr>
      </w:pPr>
    </w:p>
    <w:p w:rsidR="00491196" w:rsidRDefault="00491196" w:rsidP="00AD6DD0">
      <w:pPr>
        <w:jc w:val="center"/>
        <w:rPr>
          <w:rFonts w:ascii="Book Antiqua" w:hAnsi="Book Antiqua"/>
          <w:b/>
          <w:bCs/>
          <w:noProof/>
          <w:color w:val="000000" w:themeColor="text1"/>
          <w:sz w:val="40"/>
        </w:rPr>
      </w:pPr>
    </w:p>
    <w:p w:rsidR="00491196" w:rsidRDefault="00491196" w:rsidP="00AD6DD0">
      <w:pPr>
        <w:jc w:val="center"/>
        <w:rPr>
          <w:rFonts w:ascii="Book Antiqua" w:hAnsi="Book Antiqua"/>
          <w:b/>
          <w:bCs/>
          <w:noProof/>
          <w:color w:val="000000" w:themeColor="text1"/>
          <w:sz w:val="40"/>
        </w:rPr>
      </w:pPr>
    </w:p>
    <w:p w:rsidR="00491196" w:rsidRPr="00491196" w:rsidRDefault="00491196" w:rsidP="00AD6DD0">
      <w:pPr>
        <w:jc w:val="center"/>
        <w:rPr>
          <w:rFonts w:ascii="Book Antiqua" w:hAnsi="Book Antiqua"/>
          <w:b/>
          <w:bCs/>
          <w:noProof/>
          <w:color w:val="000000" w:themeColor="text1"/>
          <w:sz w:val="40"/>
        </w:rPr>
      </w:pPr>
    </w:p>
    <w:p w:rsidR="00397668" w:rsidRPr="00491196" w:rsidRDefault="00397668" w:rsidP="00AD6DD0">
      <w:pPr>
        <w:jc w:val="center"/>
        <w:rPr>
          <w:rFonts w:ascii="Book Antiqua" w:hAnsi="Book Antiqua"/>
          <w:b/>
          <w:bCs/>
          <w:color w:val="000000" w:themeColor="text1"/>
          <w:sz w:val="40"/>
          <w:lang w:val="fr-FR"/>
        </w:rPr>
      </w:pPr>
    </w:p>
    <w:p w:rsidR="00397668" w:rsidRPr="00491196" w:rsidRDefault="00397668" w:rsidP="00AD6DD0">
      <w:pPr>
        <w:jc w:val="center"/>
        <w:rPr>
          <w:rFonts w:ascii="Book Antiqua" w:hAnsi="Book Antiqua"/>
          <w:b/>
          <w:bCs/>
          <w:color w:val="000000" w:themeColor="text1"/>
          <w:sz w:val="40"/>
          <w:lang w:val="fr-FR"/>
        </w:rPr>
      </w:pPr>
    </w:p>
    <w:p w:rsidR="00397668" w:rsidRPr="00491196" w:rsidRDefault="00397668" w:rsidP="00AD6DD0">
      <w:pPr>
        <w:jc w:val="center"/>
        <w:rPr>
          <w:rFonts w:ascii="Book Antiqua" w:hAnsi="Book Antiqua"/>
          <w:b/>
          <w:bCs/>
          <w:color w:val="000000" w:themeColor="text1"/>
          <w:sz w:val="40"/>
          <w:lang w:val="fr-FR"/>
        </w:rPr>
      </w:pPr>
    </w:p>
    <w:p w:rsidR="00397668" w:rsidRPr="00491196" w:rsidRDefault="00397668" w:rsidP="00AD6DD0">
      <w:pPr>
        <w:jc w:val="center"/>
        <w:rPr>
          <w:rFonts w:ascii="Book Antiqua" w:hAnsi="Book Antiqua"/>
          <w:b/>
          <w:bCs/>
          <w:smallCaps/>
          <w:color w:val="000000" w:themeColor="text1"/>
          <w:spacing w:val="40"/>
          <w:sz w:val="40"/>
          <w:lang w:val="fr-FR"/>
        </w:rPr>
      </w:pPr>
      <w:r w:rsidRPr="00491196">
        <w:rPr>
          <w:rFonts w:ascii="Book Antiqua" w:hAnsi="Book Antiqua"/>
          <w:b/>
          <w:bCs/>
          <w:smallCaps/>
          <w:color w:val="000000" w:themeColor="text1"/>
          <w:spacing w:val="40"/>
          <w:sz w:val="40"/>
          <w:lang w:val="fr-FR"/>
        </w:rPr>
        <w:t>201</w:t>
      </w:r>
      <w:r w:rsidR="007B12B5">
        <w:rPr>
          <w:rFonts w:ascii="Book Antiqua" w:hAnsi="Book Antiqua"/>
          <w:b/>
          <w:bCs/>
          <w:smallCaps/>
          <w:color w:val="000000" w:themeColor="text1"/>
          <w:spacing w:val="40"/>
          <w:sz w:val="40"/>
          <w:lang w:val="fr-FR"/>
        </w:rPr>
        <w:t>6</w:t>
      </w:r>
      <w:bookmarkStart w:id="0" w:name="_GoBack"/>
      <w:bookmarkEnd w:id="0"/>
    </w:p>
    <w:p w:rsidR="00CF785E" w:rsidRPr="00397668" w:rsidRDefault="00CF785E" w:rsidP="00EC20F0">
      <w:pPr>
        <w:jc w:val="center"/>
        <w:rPr>
          <w:rFonts w:ascii="Book Antiqua" w:hAnsi="Book Antiqua" w:cs="Tahoma"/>
          <w:b/>
          <w:bCs/>
          <w:smallCaps/>
          <w:color w:val="000000" w:themeColor="text1"/>
          <w:spacing w:val="40"/>
          <w:sz w:val="22"/>
          <w:szCs w:val="22"/>
          <w:lang w:val="fr-FR"/>
        </w:rPr>
      </w:pPr>
    </w:p>
    <w:p w:rsidR="00CF785E" w:rsidRPr="00397668" w:rsidRDefault="00CF785E" w:rsidP="00EC20F0">
      <w:pPr>
        <w:jc w:val="both"/>
        <w:rPr>
          <w:rFonts w:ascii="Book Antiqua" w:hAnsi="Book Antiqua" w:cs="Tahoma"/>
          <w:color w:val="000000" w:themeColor="text1"/>
          <w:sz w:val="22"/>
          <w:szCs w:val="22"/>
        </w:rPr>
        <w:sectPr w:rsidR="00CF785E" w:rsidRPr="00397668" w:rsidSect="00E75D4D">
          <w:footerReference w:type="even" r:id="rId9"/>
          <w:pgSz w:w="11906" w:h="16838"/>
          <w:pgMar w:top="1417" w:right="1417" w:bottom="1134" w:left="1417" w:header="708" w:footer="708" w:gutter="0"/>
          <w:pgNumType w:start="1"/>
          <w:cols w:space="708"/>
          <w:docGrid w:linePitch="360"/>
        </w:sectPr>
      </w:pPr>
    </w:p>
    <w:p w:rsidR="00B86179" w:rsidRPr="00397668" w:rsidRDefault="00BB63BB" w:rsidP="00EC20F0">
      <w:pPr>
        <w:pBdr>
          <w:bottom w:val="single" w:sz="4" w:space="1" w:color="auto"/>
        </w:pBdr>
        <w:rPr>
          <w:rFonts w:ascii="Book Antiqua" w:hAnsi="Book Antiqua" w:cs="Tahoma"/>
          <w:b/>
          <w:color w:val="000000" w:themeColor="text1"/>
          <w:sz w:val="32"/>
          <w:szCs w:val="32"/>
        </w:rPr>
      </w:pPr>
      <w:proofErr w:type="spellStart"/>
      <w:r w:rsidRPr="00397668">
        <w:rPr>
          <w:rFonts w:ascii="Book Antiqua" w:hAnsi="Book Antiqua" w:cs="Tahoma"/>
          <w:b/>
          <w:color w:val="000000" w:themeColor="text1"/>
          <w:sz w:val="32"/>
          <w:szCs w:val="32"/>
        </w:rPr>
        <w:lastRenderedPageBreak/>
        <w:t>Dama</w:t>
      </w:r>
      <w:proofErr w:type="spellEnd"/>
      <w:r w:rsidR="00B86179" w:rsidRPr="00397668">
        <w:rPr>
          <w:rFonts w:ascii="Book Antiqua" w:hAnsi="Book Antiqua" w:cs="Tahoma"/>
          <w:b/>
          <w:color w:val="000000" w:themeColor="text1"/>
          <w:sz w:val="32"/>
          <w:szCs w:val="32"/>
        </w:rPr>
        <w:t xml:space="preserve"> </w:t>
      </w:r>
      <w:proofErr w:type="spellStart"/>
      <w:r w:rsidR="00B86179" w:rsidRPr="00397668">
        <w:rPr>
          <w:rFonts w:ascii="Book Antiqua" w:hAnsi="Book Antiqua" w:cs="Tahoma"/>
          <w:b/>
          <w:color w:val="000000" w:themeColor="text1"/>
          <w:sz w:val="32"/>
          <w:szCs w:val="32"/>
        </w:rPr>
        <w:t>dama</w:t>
      </w:r>
      <w:proofErr w:type="spellEnd"/>
      <w:r w:rsidR="00B86179" w:rsidRPr="00397668">
        <w:rPr>
          <w:rFonts w:ascii="Book Antiqua" w:hAnsi="Book Antiqua" w:cs="Tahoma"/>
          <w:b/>
          <w:color w:val="000000" w:themeColor="text1"/>
          <w:sz w:val="32"/>
          <w:szCs w:val="32"/>
        </w:rPr>
        <w:t xml:space="preserve"> Damhirsch</w:t>
      </w:r>
    </w:p>
    <w:p w:rsidR="00CF785E" w:rsidRPr="00397668" w:rsidRDefault="00CF785E" w:rsidP="00EC20F0">
      <w:pPr>
        <w:jc w:val="both"/>
        <w:rPr>
          <w:rFonts w:ascii="Book Antiqua" w:hAnsi="Book Antiqua" w:cs="Tahoma"/>
          <w:color w:val="000000" w:themeColor="text1"/>
          <w:sz w:val="22"/>
          <w:szCs w:val="22"/>
        </w:rPr>
      </w:pPr>
    </w:p>
    <w:tbl>
      <w:tblPr>
        <w:tblW w:w="0" w:type="auto"/>
        <w:tblCellMar>
          <w:left w:w="70" w:type="dxa"/>
          <w:right w:w="70" w:type="dxa"/>
        </w:tblCellMar>
        <w:tblLook w:val="0000" w:firstRow="0" w:lastRow="0" w:firstColumn="0" w:lastColumn="0" w:noHBand="0" w:noVBand="0"/>
      </w:tblPr>
      <w:tblGrid>
        <w:gridCol w:w="2055"/>
        <w:gridCol w:w="1417"/>
        <w:gridCol w:w="2268"/>
      </w:tblGrid>
      <w:tr w:rsidR="00397668" w:rsidRPr="00715FAB" w:rsidTr="00397668">
        <w:tc>
          <w:tcPr>
            <w:tcW w:w="2055" w:type="dxa"/>
          </w:tcPr>
          <w:p w:rsidR="00CF785E" w:rsidRPr="00715FAB" w:rsidRDefault="00BB63BB" w:rsidP="00EC20F0">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e</w:t>
            </w:r>
            <w:r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Fallow</w:t>
            </w:r>
            <w:proofErr w:type="spellEnd"/>
            <w:r w:rsidR="00B86179"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deer</w:t>
            </w:r>
            <w:proofErr w:type="spellEnd"/>
          </w:p>
        </w:tc>
        <w:tc>
          <w:tcPr>
            <w:tcW w:w="1417" w:type="dxa"/>
          </w:tcPr>
          <w:p w:rsidR="00CF785E" w:rsidRPr="00715FAB" w:rsidRDefault="00BB63BB" w:rsidP="00EC20F0">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f</w:t>
            </w:r>
            <w:r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Daim</w:t>
            </w:r>
            <w:proofErr w:type="spellEnd"/>
          </w:p>
        </w:tc>
        <w:tc>
          <w:tcPr>
            <w:tcW w:w="2268" w:type="dxa"/>
          </w:tcPr>
          <w:p w:rsidR="00CF785E" w:rsidRPr="00715FAB" w:rsidRDefault="00BB63BB" w:rsidP="00EC20F0">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n</w:t>
            </w:r>
            <w:r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Damhert</w:t>
            </w:r>
            <w:proofErr w:type="spellEnd"/>
          </w:p>
        </w:tc>
      </w:tr>
      <w:tr w:rsidR="00397668" w:rsidRPr="00715FAB" w:rsidTr="00397668">
        <w:tc>
          <w:tcPr>
            <w:tcW w:w="2055" w:type="dxa"/>
          </w:tcPr>
          <w:p w:rsidR="00CF785E" w:rsidRPr="00715FAB" w:rsidRDefault="00BB63BB" w:rsidP="00EC20F0">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d</w:t>
            </w:r>
            <w:r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Dådyr</w:t>
            </w:r>
            <w:proofErr w:type="spellEnd"/>
          </w:p>
        </w:tc>
        <w:tc>
          <w:tcPr>
            <w:tcW w:w="1417" w:type="dxa"/>
          </w:tcPr>
          <w:p w:rsidR="00CF785E" w:rsidRPr="00715FAB" w:rsidRDefault="00BB63BB" w:rsidP="00EC20F0">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p</w:t>
            </w:r>
            <w:r w:rsidRPr="00715FAB">
              <w:rPr>
                <w:rFonts w:ascii="Book Antiqua" w:hAnsi="Book Antiqua" w:cs="Tahoma"/>
                <w:color w:val="000000" w:themeColor="text1"/>
                <w:sz w:val="22"/>
                <w:szCs w:val="22"/>
              </w:rPr>
              <w:t xml:space="preserve"> </w:t>
            </w:r>
            <w:r w:rsidR="00B86179" w:rsidRPr="00715FAB">
              <w:rPr>
                <w:rFonts w:ascii="Book Antiqua" w:hAnsi="Book Antiqua" w:cs="Tahoma"/>
                <w:color w:val="000000" w:themeColor="text1"/>
                <w:sz w:val="22"/>
                <w:szCs w:val="22"/>
              </w:rPr>
              <w:t>Daniel</w:t>
            </w:r>
          </w:p>
        </w:tc>
        <w:tc>
          <w:tcPr>
            <w:tcW w:w="2268" w:type="dxa"/>
          </w:tcPr>
          <w:p w:rsidR="00CF785E" w:rsidRPr="00715FAB" w:rsidRDefault="00BB63BB" w:rsidP="00394B23">
            <w:pPr>
              <w:jc w:val="both"/>
              <w:rPr>
                <w:rFonts w:ascii="Book Antiqua" w:hAnsi="Book Antiqua" w:cs="Tahoma"/>
                <w:color w:val="000000" w:themeColor="text1"/>
                <w:sz w:val="22"/>
                <w:szCs w:val="22"/>
              </w:rPr>
            </w:pPr>
            <w:r w:rsidRPr="00715FAB">
              <w:rPr>
                <w:rFonts w:ascii="Book Antiqua" w:hAnsi="Book Antiqua" w:cs="Tahoma"/>
                <w:b/>
                <w:color w:val="000000" w:themeColor="text1"/>
                <w:sz w:val="22"/>
                <w:szCs w:val="22"/>
              </w:rPr>
              <w:t>č</w:t>
            </w:r>
            <w:r w:rsidRPr="00715FAB">
              <w:rPr>
                <w:rFonts w:ascii="Book Antiqua" w:hAnsi="Book Antiqua" w:cs="Tahoma"/>
                <w:color w:val="000000" w:themeColor="text1"/>
                <w:sz w:val="22"/>
                <w:szCs w:val="22"/>
              </w:rPr>
              <w:t xml:space="preserve"> </w:t>
            </w:r>
            <w:proofErr w:type="spellStart"/>
            <w:r w:rsidR="00394B23" w:rsidRPr="00715FAB">
              <w:rPr>
                <w:rFonts w:ascii="Book Antiqua" w:hAnsi="Book Antiqua" w:cs="Tahoma"/>
                <w:color w:val="000000" w:themeColor="text1"/>
                <w:sz w:val="22"/>
                <w:szCs w:val="22"/>
              </w:rPr>
              <w:t>D</w:t>
            </w:r>
            <w:r w:rsidR="00B86179" w:rsidRPr="00715FAB">
              <w:rPr>
                <w:rFonts w:ascii="Book Antiqua" w:hAnsi="Book Antiqua" w:cs="Tahoma"/>
                <w:color w:val="000000" w:themeColor="text1"/>
                <w:sz w:val="22"/>
                <w:szCs w:val="22"/>
              </w:rPr>
              <w:t>aněk</w:t>
            </w:r>
            <w:proofErr w:type="spellEnd"/>
            <w:r w:rsidR="00B86179" w:rsidRPr="00715FAB">
              <w:rPr>
                <w:rFonts w:ascii="Book Antiqua" w:hAnsi="Book Antiqua" w:cs="Tahoma"/>
                <w:color w:val="000000" w:themeColor="text1"/>
                <w:sz w:val="22"/>
                <w:szCs w:val="22"/>
              </w:rPr>
              <w:t xml:space="preserve"> </w:t>
            </w:r>
            <w:proofErr w:type="spellStart"/>
            <w:r w:rsidR="00B86179" w:rsidRPr="00715FAB">
              <w:rPr>
                <w:rFonts w:ascii="Book Antiqua" w:hAnsi="Book Antiqua" w:cs="Tahoma"/>
                <w:color w:val="000000" w:themeColor="text1"/>
                <w:sz w:val="22"/>
                <w:szCs w:val="22"/>
              </w:rPr>
              <w:t>evropský</w:t>
            </w:r>
            <w:proofErr w:type="spellEnd"/>
          </w:p>
        </w:tc>
      </w:tr>
    </w:tbl>
    <w:p w:rsidR="00CF785E" w:rsidRPr="00397668" w:rsidRDefault="00CF785E" w:rsidP="00EC20F0">
      <w:pPr>
        <w:jc w:val="both"/>
        <w:rPr>
          <w:rFonts w:ascii="Book Antiqua" w:hAnsi="Book Antiqua" w:cs="Tahoma"/>
          <w:color w:val="000000" w:themeColor="text1"/>
          <w:sz w:val="22"/>
          <w:szCs w:val="22"/>
        </w:rPr>
      </w:pPr>
    </w:p>
    <w:p w:rsidR="00CF785E" w:rsidRPr="00397668" w:rsidRDefault="00CF785E" w:rsidP="00EC20F0">
      <w:pPr>
        <w:jc w:val="both"/>
        <w:rPr>
          <w:rFonts w:ascii="Book Antiqua" w:hAnsi="Book Antiqua" w:cs="Tahoma"/>
          <w:color w:val="000000" w:themeColor="text1"/>
          <w:sz w:val="22"/>
          <w:szCs w:val="22"/>
        </w:rPr>
      </w:pPr>
    </w:p>
    <w:p w:rsidR="00CF785E" w:rsidRDefault="00CF785E" w:rsidP="00EC20F0">
      <w:pPr>
        <w:jc w:val="both"/>
        <w:rPr>
          <w:rFonts w:ascii="Book Antiqua" w:hAnsi="Book Antiqua" w:cs="Tahoma"/>
          <w:color w:val="000000" w:themeColor="text1"/>
          <w:sz w:val="22"/>
          <w:szCs w:val="22"/>
        </w:rPr>
      </w:pPr>
    </w:p>
    <w:p w:rsidR="00157BFC" w:rsidRDefault="00157BFC" w:rsidP="00EC20F0">
      <w:pPr>
        <w:jc w:val="both"/>
        <w:rPr>
          <w:rFonts w:ascii="Book Antiqua" w:hAnsi="Book Antiqua" w:cs="Tahoma"/>
          <w:color w:val="000000" w:themeColor="text1"/>
          <w:sz w:val="22"/>
          <w:szCs w:val="22"/>
        </w:rPr>
      </w:pPr>
    </w:p>
    <w:p w:rsidR="00157BFC" w:rsidRDefault="00157BFC" w:rsidP="00EC20F0">
      <w:pPr>
        <w:jc w:val="both"/>
        <w:rPr>
          <w:rFonts w:ascii="Book Antiqua" w:hAnsi="Book Antiqua" w:cs="Tahoma"/>
          <w:color w:val="000000" w:themeColor="text1"/>
          <w:sz w:val="22"/>
          <w:szCs w:val="22"/>
        </w:rPr>
      </w:pPr>
    </w:p>
    <w:p w:rsidR="00394B23" w:rsidRDefault="00394B23" w:rsidP="00EC20F0">
      <w:pPr>
        <w:jc w:val="both"/>
        <w:rPr>
          <w:rFonts w:ascii="Book Antiqua" w:hAnsi="Book Antiqua" w:cs="Tahoma"/>
          <w:color w:val="000000" w:themeColor="text1"/>
          <w:sz w:val="22"/>
          <w:szCs w:val="22"/>
        </w:rPr>
      </w:pPr>
    </w:p>
    <w:p w:rsidR="00394B23" w:rsidRPr="00397668" w:rsidRDefault="00394B23" w:rsidP="00EC20F0">
      <w:pPr>
        <w:jc w:val="both"/>
        <w:rPr>
          <w:rFonts w:ascii="Book Antiqua" w:hAnsi="Book Antiqua" w:cs="Tahoma"/>
          <w:color w:val="000000" w:themeColor="text1"/>
          <w:sz w:val="22"/>
          <w:szCs w:val="22"/>
        </w:rPr>
      </w:pPr>
    </w:p>
    <w:p w:rsidR="004033FC" w:rsidRDefault="004033FC" w:rsidP="00EC20F0">
      <w:pPr>
        <w:rPr>
          <w:rFonts w:ascii="Book Antiqua" w:hAnsi="Book Antiqua" w:cs="Tahoma"/>
          <w:color w:val="000000" w:themeColor="text1"/>
          <w:sz w:val="22"/>
          <w:szCs w:val="22"/>
        </w:rPr>
      </w:pPr>
    </w:p>
    <w:p w:rsidR="00397668" w:rsidRDefault="00397668" w:rsidP="00EC20F0">
      <w:pPr>
        <w:rPr>
          <w:rFonts w:ascii="Book Antiqua" w:hAnsi="Book Antiqua" w:cs="Tahoma"/>
          <w:color w:val="000000" w:themeColor="text1"/>
          <w:sz w:val="22"/>
          <w:szCs w:val="22"/>
        </w:rPr>
        <w:sectPr w:rsidR="00397668" w:rsidSect="007B12B5">
          <w:headerReference w:type="default" r:id="rId10"/>
          <w:footerReference w:type="default" r:id="rId11"/>
          <w:pgSz w:w="11906" w:h="16838"/>
          <w:pgMar w:top="1417" w:right="1417" w:bottom="1134" w:left="1417" w:header="708" w:footer="567" w:gutter="0"/>
          <w:pgNumType w:start="1"/>
          <w:cols w:space="708"/>
          <w:docGrid w:linePitch="360"/>
        </w:sectPr>
      </w:pP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lastRenderedPageBreak/>
        <w:t>Einordnung ins System</w:t>
      </w:r>
    </w:p>
    <w:p w:rsidR="00933519" w:rsidRPr="00397668" w:rsidRDefault="00933519" w:rsidP="008D0CB6">
      <w:pPr>
        <w:spacing w:after="120" w:line="240" w:lineRule="exact"/>
        <w:jc w:val="both"/>
        <w:rPr>
          <w:rFonts w:ascii="Book Antiqua" w:hAnsi="Book Antiqua" w:cs="Tahoma"/>
          <w:color w:val="000000" w:themeColor="text1"/>
          <w:sz w:val="22"/>
          <w:szCs w:val="22"/>
        </w:rPr>
      </w:pPr>
      <w:proofErr w:type="spellStart"/>
      <w:r w:rsidRPr="00397668">
        <w:rPr>
          <w:rFonts w:ascii="Book Antiqua" w:hAnsi="Book Antiqua" w:cs="Tahoma"/>
          <w:i/>
          <w:color w:val="000000" w:themeColor="text1"/>
          <w:sz w:val="22"/>
          <w:szCs w:val="22"/>
        </w:rPr>
        <w:t>Cervus</w:t>
      </w:r>
      <w:proofErr w:type="spellEnd"/>
      <w:r w:rsidRPr="00397668">
        <w:rPr>
          <w:rFonts w:ascii="Book Antiqua" w:hAnsi="Book Antiqua" w:cs="Tahoma"/>
          <w:i/>
          <w:color w:val="000000" w:themeColor="text1"/>
          <w:sz w:val="22"/>
          <w:szCs w:val="22"/>
        </w:rPr>
        <w:t xml:space="preserve"> </w:t>
      </w:r>
      <w:proofErr w:type="spellStart"/>
      <w:r w:rsidRPr="00397668">
        <w:rPr>
          <w:rFonts w:ascii="Book Antiqua" w:hAnsi="Book Antiqua" w:cs="Tahoma"/>
          <w:i/>
          <w:color w:val="000000" w:themeColor="text1"/>
          <w:sz w:val="22"/>
          <w:szCs w:val="22"/>
        </w:rPr>
        <w:t>dama</w:t>
      </w:r>
      <w:proofErr w:type="spellEnd"/>
      <w:r w:rsidR="002528D1" w:rsidRPr="00397668">
        <w:rPr>
          <w:rFonts w:ascii="Book Antiqua" w:hAnsi="Book Antiqua" w:cs="Tahoma"/>
          <w:color w:val="000000" w:themeColor="text1"/>
          <w:sz w:val="22"/>
          <w:szCs w:val="22"/>
        </w:rPr>
        <w:t xml:space="preserve"> nannte </w:t>
      </w:r>
      <w:proofErr w:type="spellStart"/>
      <w:r w:rsidR="002528D1" w:rsidRPr="00397668">
        <w:rPr>
          <w:rFonts w:ascii="Book Antiqua" w:hAnsi="Book Antiqua" w:cs="Tahoma"/>
          <w:color w:val="000000" w:themeColor="text1"/>
          <w:sz w:val="22"/>
          <w:szCs w:val="22"/>
        </w:rPr>
        <w:t>L</w:t>
      </w:r>
      <w:r w:rsidRPr="00397668">
        <w:rPr>
          <w:rFonts w:ascii="Book Antiqua" w:hAnsi="Book Antiqua" w:cs="Tahoma"/>
          <w:color w:val="000000" w:themeColor="text1"/>
          <w:sz w:val="22"/>
          <w:szCs w:val="22"/>
        </w:rPr>
        <w:t>inné</w:t>
      </w:r>
      <w:proofErr w:type="spellEnd"/>
      <w:r w:rsidRPr="00397668">
        <w:rPr>
          <w:rFonts w:ascii="Book Antiqua" w:hAnsi="Book Antiqua" w:cs="Tahoma"/>
          <w:color w:val="000000" w:themeColor="text1"/>
          <w:sz w:val="22"/>
          <w:szCs w:val="22"/>
        </w:rPr>
        <w:t xml:space="preserve"> 1758 den Dam</w:t>
      </w:r>
      <w:r w:rsidR="00394B23">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hirsch, 1775 nahm Frisch die Art aus der Gattung </w:t>
      </w:r>
      <w:proofErr w:type="spellStart"/>
      <w:r w:rsidRPr="00397668">
        <w:rPr>
          <w:rFonts w:ascii="Book Antiqua" w:hAnsi="Book Antiqua" w:cs="Tahoma"/>
          <w:i/>
          <w:color w:val="000000" w:themeColor="text1"/>
          <w:sz w:val="22"/>
          <w:szCs w:val="22"/>
        </w:rPr>
        <w:t>Cervus</w:t>
      </w:r>
      <w:proofErr w:type="spellEnd"/>
      <w:r w:rsidRPr="00397668">
        <w:rPr>
          <w:rFonts w:ascii="Book Antiqua" w:hAnsi="Book Antiqua" w:cs="Tahoma"/>
          <w:color w:val="000000" w:themeColor="text1"/>
          <w:sz w:val="22"/>
          <w:szCs w:val="22"/>
        </w:rPr>
        <w:t xml:space="preserve"> heraus und begründete die Art </w:t>
      </w:r>
      <w:proofErr w:type="spellStart"/>
      <w:r w:rsidRPr="00397668">
        <w:rPr>
          <w:rFonts w:ascii="Book Antiqua" w:hAnsi="Book Antiqua" w:cs="Tahoma"/>
          <w:i/>
          <w:color w:val="000000" w:themeColor="text1"/>
          <w:sz w:val="22"/>
          <w:szCs w:val="22"/>
        </w:rPr>
        <w:t>Dama</w:t>
      </w:r>
      <w:proofErr w:type="spellEnd"/>
      <w:r w:rsidRPr="00397668">
        <w:rPr>
          <w:rFonts w:ascii="Book Antiqua" w:hAnsi="Book Antiqua" w:cs="Tahoma"/>
          <w:i/>
          <w:color w:val="000000" w:themeColor="text1"/>
          <w:sz w:val="22"/>
          <w:szCs w:val="22"/>
        </w:rPr>
        <w:t xml:space="preserve"> </w:t>
      </w:r>
      <w:proofErr w:type="spellStart"/>
      <w:r w:rsidRPr="00397668">
        <w:rPr>
          <w:rFonts w:ascii="Book Antiqua" w:hAnsi="Book Antiqua" w:cs="Tahoma"/>
          <w:i/>
          <w:color w:val="000000" w:themeColor="text1"/>
          <w:sz w:val="22"/>
          <w:szCs w:val="22"/>
        </w:rPr>
        <w:t>dama</w:t>
      </w:r>
      <w:proofErr w:type="spellEnd"/>
      <w:r w:rsidRPr="00397668">
        <w:rPr>
          <w:rFonts w:ascii="Book Antiqua" w:hAnsi="Book Antiqua" w:cs="Tahoma"/>
          <w:color w:val="000000" w:themeColor="text1"/>
          <w:sz w:val="22"/>
          <w:szCs w:val="22"/>
        </w:rPr>
        <w:t xml:space="preserve">, ein Name, der auch heute noch als gültig akzeptiert ist. </w:t>
      </w:r>
      <w:r w:rsidR="002528D1" w:rsidRPr="00397668">
        <w:rPr>
          <w:rFonts w:ascii="Book Antiqua" w:hAnsi="Book Antiqua" w:cs="Tahoma"/>
          <w:color w:val="000000" w:themeColor="text1"/>
          <w:sz w:val="22"/>
          <w:szCs w:val="22"/>
        </w:rPr>
        <w:t xml:space="preserve">Eine weitere Art als </w:t>
      </w:r>
      <w:proofErr w:type="spellStart"/>
      <w:r w:rsidR="002528D1" w:rsidRPr="00397668">
        <w:rPr>
          <w:rFonts w:ascii="Book Antiqua" w:hAnsi="Book Antiqua" w:cs="Tahoma"/>
          <w:i/>
          <w:color w:val="000000" w:themeColor="text1"/>
          <w:sz w:val="22"/>
          <w:szCs w:val="22"/>
        </w:rPr>
        <w:t>dama</w:t>
      </w:r>
      <w:proofErr w:type="spellEnd"/>
      <w:r w:rsidR="002528D1" w:rsidRPr="00397668">
        <w:rPr>
          <w:rFonts w:ascii="Book Antiqua" w:hAnsi="Book Antiqua" w:cs="Tahoma"/>
          <w:color w:val="000000" w:themeColor="text1"/>
          <w:sz w:val="22"/>
          <w:szCs w:val="22"/>
        </w:rPr>
        <w:t xml:space="preserve"> gibt es nicht in der Gattung </w:t>
      </w:r>
      <w:proofErr w:type="spellStart"/>
      <w:r w:rsidR="002528D1" w:rsidRPr="00397668">
        <w:rPr>
          <w:rFonts w:ascii="Book Antiqua" w:hAnsi="Book Antiqua" w:cs="Tahoma"/>
          <w:i/>
          <w:color w:val="000000" w:themeColor="text1"/>
          <w:sz w:val="22"/>
          <w:szCs w:val="22"/>
        </w:rPr>
        <w:t>Dama</w:t>
      </w:r>
      <w:proofErr w:type="spellEnd"/>
      <w:r w:rsidR="002528D1" w:rsidRPr="00397668">
        <w:rPr>
          <w:rFonts w:ascii="Book Antiqua" w:hAnsi="Book Antiqua" w:cs="Tahoma"/>
          <w:color w:val="000000" w:themeColor="text1"/>
          <w:sz w:val="22"/>
          <w:szCs w:val="22"/>
        </w:rPr>
        <w:t xml:space="preserve">, es sei denn, man sieht den mesopotamischen Damhirsch, </w:t>
      </w:r>
      <w:proofErr w:type="spellStart"/>
      <w:r w:rsidR="002528D1" w:rsidRPr="00397668">
        <w:rPr>
          <w:rFonts w:ascii="Book Antiqua" w:hAnsi="Book Antiqua" w:cs="Tahoma"/>
          <w:i/>
          <w:color w:val="000000" w:themeColor="text1"/>
          <w:sz w:val="22"/>
          <w:szCs w:val="22"/>
        </w:rPr>
        <w:t>Dama</w:t>
      </w:r>
      <w:proofErr w:type="spellEnd"/>
      <w:r w:rsidR="002528D1" w:rsidRPr="00397668">
        <w:rPr>
          <w:rFonts w:ascii="Book Antiqua" w:hAnsi="Book Antiqua" w:cs="Tahoma"/>
          <w:i/>
          <w:color w:val="000000" w:themeColor="text1"/>
          <w:sz w:val="22"/>
          <w:szCs w:val="22"/>
        </w:rPr>
        <w:t xml:space="preserve"> d. </w:t>
      </w:r>
      <w:proofErr w:type="spellStart"/>
      <w:r w:rsidR="002528D1" w:rsidRPr="00397668">
        <w:rPr>
          <w:rFonts w:ascii="Book Antiqua" w:hAnsi="Book Antiqua" w:cs="Tahoma"/>
          <w:i/>
          <w:color w:val="000000" w:themeColor="text1"/>
          <w:sz w:val="22"/>
          <w:szCs w:val="22"/>
        </w:rPr>
        <w:t>mesopotamica</w:t>
      </w:r>
      <w:proofErr w:type="spellEnd"/>
      <w:r w:rsidR="002528D1" w:rsidRPr="00397668">
        <w:rPr>
          <w:rFonts w:ascii="Book Antiqua" w:hAnsi="Book Antiqua" w:cs="Tahoma"/>
          <w:color w:val="000000" w:themeColor="text1"/>
          <w:sz w:val="22"/>
          <w:szCs w:val="22"/>
        </w:rPr>
        <w:t xml:space="preserve"> als eigene Art an. </w:t>
      </w:r>
      <w:r w:rsidR="007975CC">
        <w:rPr>
          <w:rFonts w:ascii="Book Antiqua" w:hAnsi="Book Antiqua" w:cs="Tahoma"/>
          <w:color w:val="000000" w:themeColor="text1"/>
          <w:sz w:val="22"/>
          <w:szCs w:val="22"/>
        </w:rPr>
        <w:t>Auch wenn</w:t>
      </w:r>
      <w:r w:rsidR="002528D1" w:rsidRPr="00397668">
        <w:rPr>
          <w:rFonts w:ascii="Book Antiqua" w:hAnsi="Book Antiqua" w:cs="Tahoma"/>
          <w:color w:val="000000" w:themeColor="text1"/>
          <w:sz w:val="22"/>
          <w:szCs w:val="22"/>
        </w:rPr>
        <w:t xml:space="preserve"> also der Damhirsch von den Edelhirschen (</w:t>
      </w:r>
      <w:proofErr w:type="spellStart"/>
      <w:r w:rsidR="002528D1" w:rsidRPr="00397668">
        <w:rPr>
          <w:rFonts w:ascii="Book Antiqua" w:hAnsi="Book Antiqua" w:cs="Tahoma"/>
          <w:i/>
          <w:color w:val="000000" w:themeColor="text1"/>
          <w:sz w:val="22"/>
          <w:szCs w:val="22"/>
        </w:rPr>
        <w:t>Cervus</w:t>
      </w:r>
      <w:proofErr w:type="spellEnd"/>
      <w:r w:rsidR="002528D1" w:rsidRPr="00397668">
        <w:rPr>
          <w:rFonts w:ascii="Book Antiqua" w:hAnsi="Book Antiqua" w:cs="Tahoma"/>
          <w:color w:val="000000" w:themeColor="text1"/>
          <w:sz w:val="22"/>
          <w:szCs w:val="22"/>
        </w:rPr>
        <w:t>) abgetrennt ist, verbleibt er doch in deren engerer Verwandtschaft und inner</w:t>
      </w:r>
      <w:r w:rsidR="00394B23">
        <w:rPr>
          <w:rFonts w:ascii="Book Antiqua" w:hAnsi="Book Antiqua" w:cs="Tahoma"/>
          <w:color w:val="000000" w:themeColor="text1"/>
          <w:sz w:val="22"/>
          <w:szCs w:val="22"/>
        </w:rPr>
        <w:softHyphen/>
      </w:r>
      <w:r w:rsidR="002528D1" w:rsidRPr="00397668">
        <w:rPr>
          <w:rFonts w:ascii="Book Antiqua" w:hAnsi="Book Antiqua" w:cs="Tahoma"/>
          <w:color w:val="000000" w:themeColor="text1"/>
          <w:sz w:val="22"/>
          <w:szCs w:val="22"/>
        </w:rPr>
        <w:t xml:space="preserve">halb der Familie der </w:t>
      </w:r>
      <w:proofErr w:type="spellStart"/>
      <w:r w:rsidR="002528D1" w:rsidRPr="00397668">
        <w:rPr>
          <w:rFonts w:ascii="Book Antiqua" w:hAnsi="Book Antiqua" w:cs="Tahoma"/>
          <w:color w:val="000000" w:themeColor="text1"/>
          <w:sz w:val="22"/>
          <w:szCs w:val="22"/>
        </w:rPr>
        <w:t>Cervidae</w:t>
      </w:r>
      <w:proofErr w:type="spellEnd"/>
      <w:r w:rsidR="002528D1" w:rsidRPr="00397668">
        <w:rPr>
          <w:rFonts w:ascii="Book Antiqua" w:hAnsi="Book Antiqua" w:cs="Tahoma"/>
          <w:color w:val="000000" w:themeColor="text1"/>
          <w:sz w:val="22"/>
          <w:szCs w:val="22"/>
        </w:rPr>
        <w:t xml:space="preserve">, </w:t>
      </w:r>
      <w:r w:rsidR="00083C9A" w:rsidRPr="00397668">
        <w:rPr>
          <w:rFonts w:ascii="Book Antiqua" w:hAnsi="Book Antiqua" w:cs="Tahoma"/>
          <w:color w:val="000000" w:themeColor="text1"/>
          <w:sz w:val="22"/>
          <w:szCs w:val="22"/>
        </w:rPr>
        <w:t>einer Fami</w:t>
      </w:r>
      <w:r w:rsidR="00394B23">
        <w:rPr>
          <w:rFonts w:ascii="Book Antiqua" w:hAnsi="Book Antiqua" w:cs="Tahoma"/>
          <w:color w:val="000000" w:themeColor="text1"/>
          <w:sz w:val="22"/>
          <w:szCs w:val="22"/>
        </w:rPr>
        <w:softHyphen/>
      </w:r>
      <w:r w:rsidR="00083C9A" w:rsidRPr="00397668">
        <w:rPr>
          <w:rFonts w:ascii="Book Antiqua" w:hAnsi="Book Antiqua" w:cs="Tahoma"/>
          <w:color w:val="000000" w:themeColor="text1"/>
          <w:sz w:val="22"/>
          <w:szCs w:val="22"/>
        </w:rPr>
        <w:t xml:space="preserve">lie der Paarhufer, </w:t>
      </w:r>
      <w:r w:rsidR="002528D1" w:rsidRPr="00397668">
        <w:rPr>
          <w:rFonts w:ascii="Book Antiqua" w:hAnsi="Book Antiqua" w:cs="Tahoma"/>
          <w:color w:val="000000" w:themeColor="text1"/>
          <w:sz w:val="22"/>
          <w:szCs w:val="22"/>
        </w:rPr>
        <w:t xml:space="preserve">welcher in Mitteleuropa neben dem Rothirsch auch der Sikahirsch und das Reh angehören. </w:t>
      </w:r>
      <w:proofErr w:type="spellStart"/>
      <w:r w:rsidR="002528D1" w:rsidRPr="00397668">
        <w:rPr>
          <w:rFonts w:ascii="Book Antiqua" w:hAnsi="Book Antiqua" w:cs="Tahoma"/>
          <w:color w:val="000000" w:themeColor="text1"/>
          <w:sz w:val="22"/>
          <w:szCs w:val="22"/>
        </w:rPr>
        <w:t>Linnés</w:t>
      </w:r>
      <w:proofErr w:type="spellEnd"/>
      <w:r w:rsidR="002528D1" w:rsidRPr="00397668">
        <w:rPr>
          <w:rFonts w:ascii="Book Antiqua" w:hAnsi="Book Antiqua" w:cs="Tahoma"/>
          <w:color w:val="000000" w:themeColor="text1"/>
          <w:sz w:val="22"/>
          <w:szCs w:val="22"/>
        </w:rPr>
        <w:t xml:space="preserve"> Dam</w:t>
      </w:r>
      <w:r w:rsidR="00394B23">
        <w:rPr>
          <w:rFonts w:ascii="Book Antiqua" w:hAnsi="Book Antiqua" w:cs="Tahoma"/>
          <w:color w:val="000000" w:themeColor="text1"/>
          <w:sz w:val="22"/>
          <w:szCs w:val="22"/>
        </w:rPr>
        <w:softHyphen/>
      </w:r>
      <w:r w:rsidR="002528D1" w:rsidRPr="00397668">
        <w:rPr>
          <w:rFonts w:ascii="Book Antiqua" w:hAnsi="Book Antiqua" w:cs="Tahoma"/>
          <w:color w:val="000000" w:themeColor="text1"/>
          <w:sz w:val="22"/>
          <w:szCs w:val="22"/>
        </w:rPr>
        <w:t>hirsch war ein Tier aus Schweden.</w:t>
      </w:r>
    </w:p>
    <w:p w:rsidR="00933519" w:rsidRPr="008D0CB6" w:rsidRDefault="002528D1" w:rsidP="008D0CB6">
      <w:pPr>
        <w:spacing w:line="220" w:lineRule="exact"/>
        <w:jc w:val="both"/>
        <w:rPr>
          <w:rFonts w:ascii="Book Antiqua" w:hAnsi="Book Antiqua" w:cs="Tahoma"/>
          <w:color w:val="000000" w:themeColor="text1"/>
          <w:sz w:val="20"/>
          <w:szCs w:val="20"/>
        </w:rPr>
      </w:pPr>
      <w:r w:rsidRPr="008D0CB6">
        <w:rPr>
          <w:rFonts w:ascii="Book Antiqua" w:hAnsi="Book Antiqua" w:cs="Tahoma"/>
          <w:color w:val="000000" w:themeColor="text1"/>
          <w:sz w:val="20"/>
          <w:szCs w:val="20"/>
        </w:rPr>
        <w:t>(Anm. Damhirsch ist in der Zoologie die Be</w:t>
      </w:r>
      <w:r w:rsid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zeichnung für die gesamte Art, also für männ</w:t>
      </w:r>
      <w:r w:rsid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liche wie weibliche Tiere. In der Sondersprache der Jagd und des Forstwe</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sens nennt man „Hirsch“ allein die männ</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lichen Tiere, während die weiblichen „Tier“ genannt werden. Die Gesamtheit heißt dann „Damwild“. Da der vorlie</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gende Text ein zoologischer ist, wird die</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sem Brauch nicht gefolgt; Damhirsch be</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zeich</w:t>
      </w:r>
      <w:r w:rsid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net die Art und alle Tiere, die dazu gerechnet werden, der gelegentliche Ge</w:t>
      </w:r>
      <w:r w:rsidR="00394B23" w:rsidRPr="008D0CB6">
        <w:rPr>
          <w:rFonts w:ascii="Book Antiqua" w:hAnsi="Book Antiqua" w:cs="Tahoma"/>
          <w:color w:val="000000" w:themeColor="text1"/>
          <w:sz w:val="20"/>
          <w:szCs w:val="20"/>
        </w:rPr>
        <w:softHyphen/>
      </w:r>
      <w:r w:rsidRPr="008D0CB6">
        <w:rPr>
          <w:rFonts w:ascii="Book Antiqua" w:hAnsi="Book Antiqua" w:cs="Tahoma"/>
          <w:color w:val="000000" w:themeColor="text1"/>
          <w:sz w:val="20"/>
          <w:szCs w:val="20"/>
        </w:rPr>
        <w:t>brauch von „Tier“ bezeichnet beliebige Angehörige dieser Art.)</w:t>
      </w:r>
    </w:p>
    <w:p w:rsidR="00933519" w:rsidRPr="00397668" w:rsidRDefault="00933519" w:rsidP="00DA2C35">
      <w:pPr>
        <w:spacing w:line="240" w:lineRule="exact"/>
        <w:jc w:val="both"/>
        <w:rPr>
          <w:rFonts w:ascii="Book Antiqua" w:hAnsi="Book Antiqua" w:cs="Tahoma"/>
          <w:color w:val="000000" w:themeColor="text1"/>
          <w:sz w:val="22"/>
          <w:szCs w:val="22"/>
        </w:rPr>
      </w:pP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Habitus</w:t>
      </w:r>
    </w:p>
    <w:p w:rsidR="00B943E7" w:rsidRPr="00397668" w:rsidRDefault="00B03408"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Damhirsche haben eine kompakte </w:t>
      </w:r>
      <w:proofErr w:type="spellStart"/>
      <w:r w:rsidRPr="00397668">
        <w:rPr>
          <w:rFonts w:ascii="Book Antiqua" w:hAnsi="Book Antiqua" w:cs="Tahoma"/>
          <w:color w:val="000000" w:themeColor="text1"/>
          <w:sz w:val="22"/>
          <w:szCs w:val="22"/>
        </w:rPr>
        <w:t>Hirsch</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gestalt</w:t>
      </w:r>
      <w:proofErr w:type="spellEnd"/>
      <w:r w:rsidRPr="00397668">
        <w:rPr>
          <w:rFonts w:ascii="Book Antiqua" w:hAnsi="Book Antiqua" w:cs="Tahoma"/>
          <w:color w:val="000000" w:themeColor="text1"/>
          <w:sz w:val="22"/>
          <w:szCs w:val="22"/>
        </w:rPr>
        <w:t xml:space="preserve"> auf eher hohen Beinen mit kurzem Kopf auf kurzem Hals. Über den Hinter</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beinen ist der Rumpf mit </w:t>
      </w:r>
      <w:proofErr w:type="spellStart"/>
      <w:r w:rsidRPr="00397668">
        <w:rPr>
          <w:rFonts w:ascii="Book Antiqua" w:hAnsi="Book Antiqua" w:cs="Tahoma"/>
          <w:color w:val="000000" w:themeColor="text1"/>
          <w:sz w:val="22"/>
          <w:szCs w:val="22"/>
        </w:rPr>
        <w:t>ca</w:t>
      </w:r>
      <w:proofErr w:type="spellEnd"/>
      <w:r w:rsidRPr="00397668">
        <w:rPr>
          <w:rFonts w:ascii="Book Antiqua" w:hAnsi="Book Antiqua" w:cs="Tahoma"/>
          <w:color w:val="000000" w:themeColor="text1"/>
          <w:sz w:val="22"/>
          <w:szCs w:val="22"/>
        </w:rPr>
        <w:t xml:space="preserve"> 90 bis 100 cm etwas höher als an der Schulter, sodass – besonders bei weiblichen Tieren, welche deutlich kleiner sind als die männlichen – die Rückenlinie von hinten zum Kopf hin gerade, aber leicht abwärts verläuft. Von der </w:t>
      </w:r>
      <w:proofErr w:type="spellStart"/>
      <w:r w:rsidRPr="00397668">
        <w:rPr>
          <w:rFonts w:ascii="Book Antiqua" w:hAnsi="Book Antiqua" w:cs="Tahoma"/>
          <w:color w:val="000000" w:themeColor="text1"/>
          <w:sz w:val="22"/>
          <w:szCs w:val="22"/>
        </w:rPr>
        <w:t>Schnauzenspitze</w:t>
      </w:r>
      <w:proofErr w:type="spellEnd"/>
      <w:r w:rsidRPr="00397668">
        <w:rPr>
          <w:rFonts w:ascii="Book Antiqua" w:hAnsi="Book Antiqua" w:cs="Tahoma"/>
          <w:color w:val="000000" w:themeColor="text1"/>
          <w:sz w:val="22"/>
          <w:szCs w:val="22"/>
        </w:rPr>
        <w:t xml:space="preserve"> bis zum </w:t>
      </w:r>
      <w:proofErr w:type="spellStart"/>
      <w:r w:rsidRPr="00397668">
        <w:rPr>
          <w:rFonts w:ascii="Book Antiqua" w:hAnsi="Book Antiqua" w:cs="Tahoma"/>
          <w:color w:val="000000" w:themeColor="text1"/>
          <w:sz w:val="22"/>
          <w:szCs w:val="22"/>
        </w:rPr>
        <w:t>Schwanzan</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satz</w:t>
      </w:r>
      <w:proofErr w:type="spellEnd"/>
      <w:r w:rsidRPr="00397668">
        <w:rPr>
          <w:rFonts w:ascii="Book Antiqua" w:hAnsi="Book Antiqua" w:cs="Tahoma"/>
          <w:color w:val="000000" w:themeColor="text1"/>
          <w:sz w:val="22"/>
          <w:szCs w:val="22"/>
        </w:rPr>
        <w:t xml:space="preserve"> sind Damhirsche im Mittel 1,40 m </w:t>
      </w:r>
      <w:r w:rsidRPr="00397668">
        <w:rPr>
          <w:rFonts w:ascii="Book Antiqua" w:hAnsi="Book Antiqua" w:cs="Tahoma"/>
          <w:color w:val="000000" w:themeColor="text1"/>
          <w:sz w:val="22"/>
          <w:szCs w:val="22"/>
        </w:rPr>
        <w:lastRenderedPageBreak/>
        <w:t xml:space="preserve">lang, mit Variationen nach oben und nach unten. Der Schwanz ist mit 15 bis 20 cm demgegenüber nur kurz. </w:t>
      </w:r>
    </w:p>
    <w:p w:rsidR="00E678AD" w:rsidRPr="00397668" w:rsidRDefault="00E678AD"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Das Gewicht ausgewachsener männlicher Tiere liegt im Durchschnitt bei 80 </w:t>
      </w:r>
      <w:proofErr w:type="gramStart"/>
      <w:r w:rsidRPr="00397668">
        <w:rPr>
          <w:rFonts w:ascii="Book Antiqua" w:hAnsi="Book Antiqua" w:cs="Tahoma"/>
          <w:color w:val="000000" w:themeColor="text1"/>
          <w:sz w:val="22"/>
          <w:szCs w:val="22"/>
        </w:rPr>
        <w:t>kg ,</w:t>
      </w:r>
      <w:proofErr w:type="gramEnd"/>
      <w:r w:rsidRPr="00397668">
        <w:rPr>
          <w:rFonts w:ascii="Book Antiqua" w:hAnsi="Book Antiqua" w:cs="Tahoma"/>
          <w:color w:val="000000" w:themeColor="text1"/>
          <w:sz w:val="22"/>
          <w:szCs w:val="22"/>
        </w:rPr>
        <w:t xml:space="preserve"> das der weiblichen bei 40 kg. Auch hier sind natürlich individuelle und jahreszeitliche Unterschiede möglich und es finden sich Damhirsche von 25 </w:t>
      </w:r>
      <w:proofErr w:type="spellStart"/>
      <w:r w:rsidRPr="00397668">
        <w:rPr>
          <w:rFonts w:ascii="Book Antiqua" w:hAnsi="Book Antiqua" w:cs="Tahoma"/>
          <w:color w:val="000000" w:themeColor="text1"/>
          <w:sz w:val="22"/>
          <w:szCs w:val="22"/>
        </w:rPr>
        <w:t>bzw</w:t>
      </w:r>
      <w:proofErr w:type="spellEnd"/>
      <w:r w:rsidRPr="00397668">
        <w:rPr>
          <w:rFonts w:ascii="Book Antiqua" w:hAnsi="Book Antiqua" w:cs="Tahoma"/>
          <w:color w:val="000000" w:themeColor="text1"/>
          <w:sz w:val="22"/>
          <w:szCs w:val="22"/>
        </w:rPr>
        <w:t xml:space="preserve"> 40 bis 80 </w:t>
      </w:r>
      <w:proofErr w:type="spellStart"/>
      <w:r w:rsidRPr="00397668">
        <w:rPr>
          <w:rFonts w:ascii="Book Antiqua" w:hAnsi="Book Antiqua" w:cs="Tahoma"/>
          <w:color w:val="000000" w:themeColor="text1"/>
          <w:sz w:val="22"/>
          <w:szCs w:val="22"/>
        </w:rPr>
        <w:t>bzw</w:t>
      </w:r>
      <w:proofErr w:type="spellEnd"/>
      <w:r w:rsidRPr="00397668">
        <w:rPr>
          <w:rFonts w:ascii="Book Antiqua" w:hAnsi="Book Antiqua" w:cs="Tahoma"/>
          <w:color w:val="000000" w:themeColor="text1"/>
          <w:sz w:val="22"/>
          <w:szCs w:val="22"/>
        </w:rPr>
        <w:t xml:space="preserve"> 100 kg.</w:t>
      </w:r>
    </w:p>
    <w:p w:rsidR="00233B4C" w:rsidRPr="00397668" w:rsidRDefault="00233B4C"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Nach dem Haarwechsel im Frühling ist das Fell der meisten Damhirsche von Mai bis Oktober am Rumpf und am Kopf rot</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braun und in mehreren längs verlaufen</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den Reihen auffällig weiß gefleckt. Die Unterseite von Rumpf und Hals sowie die Innenseite der Beine sind weiß. Nach oben hin wird die Färbung dunkler und über den Rücken zieht ein schwarzer Längs</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streifen (Aalstrich) bis zur Oberseite des Schwanzes.</w:t>
      </w:r>
      <w:r w:rsidR="00562F4D" w:rsidRPr="00397668">
        <w:rPr>
          <w:rFonts w:ascii="Book Antiqua" w:hAnsi="Book Antiqua" w:cs="Tahoma"/>
          <w:color w:val="000000" w:themeColor="text1"/>
          <w:sz w:val="22"/>
          <w:szCs w:val="22"/>
        </w:rPr>
        <w:t xml:space="preserve"> Tiere mit rein schwarzem, weißem oder anders getönten Fell sind nicht selten. Das </w:t>
      </w:r>
      <w:proofErr w:type="spellStart"/>
      <w:r w:rsidR="00562F4D" w:rsidRPr="00397668">
        <w:rPr>
          <w:rFonts w:ascii="Book Antiqua" w:hAnsi="Book Antiqua" w:cs="Tahoma"/>
          <w:color w:val="000000" w:themeColor="text1"/>
          <w:sz w:val="22"/>
          <w:szCs w:val="22"/>
        </w:rPr>
        <w:t>Hinterende</w:t>
      </w:r>
      <w:proofErr w:type="spellEnd"/>
      <w:r w:rsidR="00562F4D" w:rsidRPr="00397668">
        <w:rPr>
          <w:rFonts w:ascii="Book Antiqua" w:hAnsi="Book Antiqua" w:cs="Tahoma"/>
          <w:color w:val="000000" w:themeColor="text1"/>
          <w:sz w:val="22"/>
          <w:szCs w:val="22"/>
        </w:rPr>
        <w:t xml:space="preserve"> ist durch eine „Spiegel“ genannte Zeichnung auffällig, eine symmetrische weiße Fläche um den After herum, welche beiderseits und oben von einem schwarzen Strich begrenzt wird. Über ihre Mitte hängt der auf der Oberseite schwarze und unten weiße Schwanz herab. Nach dem Haarwechsel im Herbst hat das Rumpf-Kopf-fell eine mehr graue als braune Färbung ange</w:t>
      </w:r>
      <w:r w:rsidR="00DA7592">
        <w:rPr>
          <w:rFonts w:ascii="Book Antiqua" w:hAnsi="Book Antiqua" w:cs="Tahoma"/>
          <w:color w:val="000000" w:themeColor="text1"/>
          <w:sz w:val="22"/>
          <w:szCs w:val="22"/>
        </w:rPr>
        <w:softHyphen/>
      </w:r>
      <w:r w:rsidR="00562F4D" w:rsidRPr="00397668">
        <w:rPr>
          <w:rFonts w:ascii="Book Antiqua" w:hAnsi="Book Antiqua" w:cs="Tahoma"/>
          <w:color w:val="000000" w:themeColor="text1"/>
          <w:sz w:val="22"/>
          <w:szCs w:val="22"/>
        </w:rPr>
        <w:t>nommen und die weißen Flecke sind kaum mehr sichtbar oder völlig ge</w:t>
      </w:r>
      <w:r w:rsidR="00DA7592">
        <w:rPr>
          <w:rFonts w:ascii="Book Antiqua" w:hAnsi="Book Antiqua" w:cs="Tahoma"/>
          <w:color w:val="000000" w:themeColor="text1"/>
          <w:sz w:val="22"/>
          <w:szCs w:val="22"/>
        </w:rPr>
        <w:softHyphen/>
      </w:r>
      <w:r w:rsidR="00562F4D" w:rsidRPr="00397668">
        <w:rPr>
          <w:rFonts w:ascii="Book Antiqua" w:hAnsi="Book Antiqua" w:cs="Tahoma"/>
          <w:color w:val="000000" w:themeColor="text1"/>
          <w:sz w:val="22"/>
          <w:szCs w:val="22"/>
        </w:rPr>
        <w:t>schwunden. Der Haarwechsel, der sich im Mai und Juni sowie im September bis No</w:t>
      </w:r>
      <w:r w:rsidR="00DA7592">
        <w:rPr>
          <w:rFonts w:ascii="Book Antiqua" w:hAnsi="Book Antiqua" w:cs="Tahoma"/>
          <w:color w:val="000000" w:themeColor="text1"/>
          <w:sz w:val="22"/>
          <w:szCs w:val="22"/>
        </w:rPr>
        <w:softHyphen/>
      </w:r>
      <w:r w:rsidR="00562F4D" w:rsidRPr="00397668">
        <w:rPr>
          <w:rFonts w:ascii="Book Antiqua" w:hAnsi="Book Antiqua" w:cs="Tahoma"/>
          <w:color w:val="000000" w:themeColor="text1"/>
          <w:sz w:val="22"/>
          <w:szCs w:val="22"/>
        </w:rPr>
        <w:t>vember jeweils bis zu sechs Wochen hin</w:t>
      </w:r>
      <w:r w:rsidR="00DA7592">
        <w:rPr>
          <w:rFonts w:ascii="Book Antiqua" w:hAnsi="Book Antiqua" w:cs="Tahoma"/>
          <w:color w:val="000000" w:themeColor="text1"/>
          <w:sz w:val="22"/>
          <w:szCs w:val="22"/>
        </w:rPr>
        <w:softHyphen/>
      </w:r>
      <w:r w:rsidR="00562F4D" w:rsidRPr="00397668">
        <w:rPr>
          <w:rFonts w:ascii="Book Antiqua" w:hAnsi="Book Antiqua" w:cs="Tahoma"/>
          <w:color w:val="000000" w:themeColor="text1"/>
          <w:sz w:val="22"/>
          <w:szCs w:val="22"/>
        </w:rPr>
        <w:t>ziehen kann, endet im Herbst nicht nur mit einer weniger auffallende</w:t>
      </w:r>
      <w:r w:rsidR="00DA7592">
        <w:rPr>
          <w:rFonts w:ascii="Book Antiqua" w:hAnsi="Book Antiqua" w:cs="Tahoma"/>
          <w:color w:val="000000" w:themeColor="text1"/>
          <w:sz w:val="22"/>
          <w:szCs w:val="22"/>
        </w:rPr>
        <w:t>n</w:t>
      </w:r>
      <w:r w:rsidR="00562F4D" w:rsidRPr="00397668">
        <w:rPr>
          <w:rFonts w:ascii="Book Antiqua" w:hAnsi="Book Antiqua" w:cs="Tahoma"/>
          <w:color w:val="000000" w:themeColor="text1"/>
          <w:sz w:val="22"/>
          <w:szCs w:val="22"/>
        </w:rPr>
        <w:t xml:space="preserve"> Färbung, das Fell ist auch dicker geworden und </w:t>
      </w:r>
      <w:r w:rsidR="00DA7592" w:rsidRPr="00397668">
        <w:rPr>
          <w:rFonts w:ascii="Book Antiqua" w:hAnsi="Book Antiqua" w:cs="Tahoma"/>
          <w:color w:val="000000" w:themeColor="text1"/>
          <w:sz w:val="22"/>
          <w:szCs w:val="22"/>
        </w:rPr>
        <w:t xml:space="preserve">weniger glatt und </w:t>
      </w:r>
      <w:r w:rsidR="00562F4D" w:rsidRPr="00397668">
        <w:rPr>
          <w:rFonts w:ascii="Book Antiqua" w:hAnsi="Book Antiqua" w:cs="Tahoma"/>
          <w:color w:val="000000" w:themeColor="text1"/>
          <w:sz w:val="22"/>
          <w:szCs w:val="22"/>
        </w:rPr>
        <w:t>enthält mehr Wollhaare. Zum Sommer hin wird es wieder kurzhaa</w:t>
      </w:r>
      <w:r w:rsidR="00DA7592">
        <w:rPr>
          <w:rFonts w:ascii="Book Antiqua" w:hAnsi="Book Antiqua" w:cs="Tahoma"/>
          <w:color w:val="000000" w:themeColor="text1"/>
          <w:sz w:val="22"/>
          <w:szCs w:val="22"/>
        </w:rPr>
        <w:softHyphen/>
      </w:r>
      <w:r w:rsidR="00562F4D" w:rsidRPr="00397668">
        <w:rPr>
          <w:rFonts w:ascii="Book Antiqua" w:hAnsi="Book Antiqua" w:cs="Tahoma"/>
          <w:color w:val="000000" w:themeColor="text1"/>
          <w:sz w:val="22"/>
          <w:szCs w:val="22"/>
        </w:rPr>
        <w:t>riger und feiner.</w:t>
      </w:r>
    </w:p>
    <w:p w:rsidR="00562F4D" w:rsidRPr="00397668" w:rsidRDefault="008771FE"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Noch vor dem Spätsommer wächst </w:t>
      </w:r>
      <w:r w:rsidR="00DA7592">
        <w:rPr>
          <w:rFonts w:ascii="Book Antiqua" w:hAnsi="Book Antiqua" w:cs="Tahoma"/>
          <w:color w:val="000000" w:themeColor="text1"/>
          <w:sz w:val="22"/>
          <w:szCs w:val="22"/>
        </w:rPr>
        <w:t>all</w:t>
      </w:r>
      <w:r w:rsidR="00DA7592">
        <w:rPr>
          <w:rFonts w:ascii="Book Antiqua" w:hAnsi="Book Antiqua" w:cs="Tahoma"/>
          <w:color w:val="000000" w:themeColor="text1"/>
          <w:sz w:val="22"/>
          <w:szCs w:val="22"/>
        </w:rPr>
        <w:softHyphen/>
        <w:t xml:space="preserve">jährlich </w:t>
      </w:r>
      <w:r w:rsidRPr="00397668">
        <w:rPr>
          <w:rFonts w:ascii="Book Antiqua" w:hAnsi="Book Antiqua" w:cs="Tahoma"/>
          <w:color w:val="000000" w:themeColor="text1"/>
          <w:sz w:val="22"/>
          <w:szCs w:val="22"/>
        </w:rPr>
        <w:t xml:space="preserve">den männlichen Damhirschen, </w:t>
      </w:r>
      <w:r w:rsidRPr="00397668">
        <w:rPr>
          <w:rFonts w:ascii="Book Antiqua" w:hAnsi="Book Antiqua" w:cs="Tahoma"/>
          <w:color w:val="000000" w:themeColor="text1"/>
          <w:sz w:val="22"/>
          <w:szCs w:val="22"/>
        </w:rPr>
        <w:lastRenderedPageBreak/>
        <w:t>welche im Mai ihr Geweih abgeworfen haben, ein neues Geweih. Es erscheint zu</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erst im 2. Lebensjahr, wird Jahr für Jahr größer und ausladender und bekommt mehr End- und Seitensprossen. Aber erst wenn die Hirsche ein Alter von fünf oder sechs Jahren haben, bilden sich die cha</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rakteristische</w:t>
      </w:r>
      <w:r w:rsidR="00DA7592">
        <w:rPr>
          <w:rFonts w:ascii="Book Antiqua" w:hAnsi="Book Antiqua" w:cs="Tahoma"/>
          <w:color w:val="000000" w:themeColor="text1"/>
          <w:sz w:val="22"/>
          <w:szCs w:val="22"/>
        </w:rPr>
        <w:t>n</w:t>
      </w:r>
      <w:r w:rsidRPr="00397668">
        <w:rPr>
          <w:rFonts w:ascii="Book Antiqua" w:hAnsi="Book Antiqua" w:cs="Tahoma"/>
          <w:color w:val="000000" w:themeColor="text1"/>
          <w:sz w:val="22"/>
          <w:szCs w:val="22"/>
        </w:rPr>
        <w:t xml:space="preserve"> flächige</w:t>
      </w:r>
      <w:r w:rsidR="00DA7592">
        <w:rPr>
          <w:rFonts w:ascii="Book Antiqua" w:hAnsi="Book Antiqua" w:cs="Tahoma"/>
          <w:color w:val="000000" w:themeColor="text1"/>
          <w:sz w:val="22"/>
          <w:szCs w:val="22"/>
        </w:rPr>
        <w:t>n</w:t>
      </w:r>
      <w:r w:rsidRPr="00397668">
        <w:rPr>
          <w:rFonts w:ascii="Book Antiqua" w:hAnsi="Book Antiqua" w:cs="Tahoma"/>
          <w:color w:val="000000" w:themeColor="text1"/>
          <w:sz w:val="22"/>
          <w:szCs w:val="22"/>
        </w:rPr>
        <w:t xml:space="preserve"> Verbreiterungen der Geweihstangen, die so genannten Schaufeln. Später kann sich am unteren Ende der Stangen eine zweite Schaufel entwickeln. Im Verlaufe des Frühlings-Haarwechsel wird das Geweih abgewor</w:t>
      </w:r>
      <w:r w:rsidR="00DA7592">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fen, im Juli sind neue</w:t>
      </w:r>
      <w:r w:rsidR="00294C1E" w:rsidRPr="00397668">
        <w:rPr>
          <w:rFonts w:ascii="Book Antiqua" w:hAnsi="Book Antiqua" w:cs="Tahoma"/>
          <w:color w:val="000000" w:themeColor="text1"/>
          <w:sz w:val="22"/>
          <w:szCs w:val="22"/>
        </w:rPr>
        <w:t xml:space="preserve">, noch mit </w:t>
      </w:r>
      <w:proofErr w:type="spellStart"/>
      <w:r w:rsidR="00294C1E" w:rsidRPr="00397668">
        <w:rPr>
          <w:rFonts w:ascii="Book Antiqua" w:hAnsi="Book Antiqua" w:cs="Tahoma"/>
          <w:color w:val="000000" w:themeColor="text1"/>
          <w:sz w:val="22"/>
          <w:szCs w:val="22"/>
        </w:rPr>
        <w:t>blu</w:t>
      </w:r>
      <w:r w:rsidR="001E16BD" w:rsidRPr="00397668">
        <w:rPr>
          <w:rFonts w:ascii="Book Antiqua" w:hAnsi="Book Antiqua" w:cs="Tahoma"/>
          <w:color w:val="000000" w:themeColor="text1"/>
          <w:sz w:val="22"/>
          <w:szCs w:val="22"/>
        </w:rPr>
        <w:t>t</w:t>
      </w:r>
      <w:r w:rsidR="00294C1E" w:rsidRPr="00397668">
        <w:rPr>
          <w:rFonts w:ascii="Book Antiqua" w:hAnsi="Book Antiqua" w:cs="Tahoma"/>
          <w:color w:val="000000" w:themeColor="text1"/>
          <w:sz w:val="22"/>
          <w:szCs w:val="22"/>
        </w:rPr>
        <w:t>gefäß</w:t>
      </w:r>
      <w:r w:rsidR="00DA7592">
        <w:rPr>
          <w:rFonts w:ascii="Book Antiqua" w:hAnsi="Book Antiqua" w:cs="Tahoma"/>
          <w:color w:val="000000" w:themeColor="text1"/>
          <w:sz w:val="22"/>
          <w:szCs w:val="22"/>
        </w:rPr>
        <w:softHyphen/>
      </w:r>
      <w:r w:rsidR="00294C1E" w:rsidRPr="00397668">
        <w:rPr>
          <w:rFonts w:ascii="Book Antiqua" w:hAnsi="Book Antiqua" w:cs="Tahoma"/>
          <w:color w:val="000000" w:themeColor="text1"/>
          <w:sz w:val="22"/>
          <w:szCs w:val="22"/>
        </w:rPr>
        <w:t>reicher</w:t>
      </w:r>
      <w:proofErr w:type="spellEnd"/>
      <w:r w:rsidR="00294C1E" w:rsidRPr="00397668">
        <w:rPr>
          <w:rFonts w:ascii="Book Antiqua" w:hAnsi="Book Antiqua" w:cs="Tahoma"/>
          <w:color w:val="000000" w:themeColor="text1"/>
          <w:sz w:val="22"/>
          <w:szCs w:val="22"/>
        </w:rPr>
        <w:t xml:space="preserve"> Haut („Bast“) überkleidete Zapfen und Sprosse entstanden</w:t>
      </w:r>
      <w:r w:rsidR="00E22898" w:rsidRPr="00397668">
        <w:rPr>
          <w:rFonts w:ascii="Book Antiqua" w:hAnsi="Book Antiqua" w:cs="Tahoma"/>
          <w:color w:val="000000" w:themeColor="text1"/>
          <w:sz w:val="22"/>
          <w:szCs w:val="22"/>
        </w:rPr>
        <w:t>, für deren Ausbil</w:t>
      </w:r>
      <w:r w:rsidR="00DA7592">
        <w:rPr>
          <w:rFonts w:ascii="Book Antiqua" w:hAnsi="Book Antiqua" w:cs="Tahoma"/>
          <w:color w:val="000000" w:themeColor="text1"/>
          <w:sz w:val="22"/>
          <w:szCs w:val="22"/>
        </w:rPr>
        <w:softHyphen/>
      </w:r>
      <w:r w:rsidR="00E22898" w:rsidRPr="00397668">
        <w:rPr>
          <w:rFonts w:ascii="Book Antiqua" w:hAnsi="Book Antiqua" w:cs="Tahoma"/>
          <w:color w:val="000000" w:themeColor="text1"/>
          <w:sz w:val="22"/>
          <w:szCs w:val="22"/>
        </w:rPr>
        <w:t>dung und Wachstum die Haut</w:t>
      </w:r>
      <w:r w:rsidR="00294C1E" w:rsidRPr="00397668">
        <w:rPr>
          <w:rFonts w:ascii="Book Antiqua" w:hAnsi="Book Antiqua" w:cs="Tahoma"/>
          <w:color w:val="000000" w:themeColor="text1"/>
          <w:sz w:val="22"/>
          <w:szCs w:val="22"/>
        </w:rPr>
        <w:t xml:space="preserve"> </w:t>
      </w:r>
      <w:r w:rsidR="00E22898" w:rsidRPr="00397668">
        <w:rPr>
          <w:rFonts w:ascii="Book Antiqua" w:hAnsi="Book Antiqua" w:cs="Tahoma"/>
          <w:color w:val="000000" w:themeColor="text1"/>
          <w:sz w:val="22"/>
          <w:szCs w:val="22"/>
        </w:rPr>
        <w:t>die Versor</w:t>
      </w:r>
      <w:r w:rsidR="00DA7592">
        <w:rPr>
          <w:rFonts w:ascii="Book Antiqua" w:hAnsi="Book Antiqua" w:cs="Tahoma"/>
          <w:color w:val="000000" w:themeColor="text1"/>
          <w:sz w:val="22"/>
          <w:szCs w:val="22"/>
        </w:rPr>
        <w:softHyphen/>
      </w:r>
      <w:r w:rsidR="00E22898" w:rsidRPr="00397668">
        <w:rPr>
          <w:rFonts w:ascii="Book Antiqua" w:hAnsi="Book Antiqua" w:cs="Tahoma"/>
          <w:color w:val="000000" w:themeColor="text1"/>
          <w:sz w:val="22"/>
          <w:szCs w:val="22"/>
        </w:rPr>
        <w:t xml:space="preserve">gung liefert, </w:t>
      </w:r>
      <w:r w:rsidR="00294C1E" w:rsidRPr="00397668">
        <w:rPr>
          <w:rFonts w:ascii="Book Antiqua" w:hAnsi="Book Antiqua" w:cs="Tahoma"/>
          <w:color w:val="000000" w:themeColor="text1"/>
          <w:sz w:val="22"/>
          <w:szCs w:val="22"/>
        </w:rPr>
        <w:t>und im August wird diese Haut abgescheuert, so dass die männli</w:t>
      </w:r>
      <w:r w:rsidR="00DA7592">
        <w:rPr>
          <w:rFonts w:ascii="Book Antiqua" w:hAnsi="Book Antiqua" w:cs="Tahoma"/>
          <w:color w:val="000000" w:themeColor="text1"/>
          <w:sz w:val="22"/>
          <w:szCs w:val="22"/>
        </w:rPr>
        <w:softHyphen/>
      </w:r>
      <w:r w:rsidR="00294C1E" w:rsidRPr="00397668">
        <w:rPr>
          <w:rFonts w:ascii="Book Antiqua" w:hAnsi="Book Antiqua" w:cs="Tahoma"/>
          <w:color w:val="000000" w:themeColor="text1"/>
          <w:sz w:val="22"/>
          <w:szCs w:val="22"/>
        </w:rPr>
        <w:t>chen Damhirsche zu Beginn der Brunftzeit mit neuem Geweih dastehen.</w:t>
      </w:r>
      <w:r w:rsidR="001E16BD" w:rsidRPr="00397668">
        <w:rPr>
          <w:rFonts w:ascii="Book Antiqua" w:hAnsi="Book Antiqua" w:cs="Tahoma"/>
          <w:color w:val="000000" w:themeColor="text1"/>
          <w:sz w:val="22"/>
          <w:szCs w:val="22"/>
        </w:rPr>
        <w:t xml:space="preserve"> </w:t>
      </w:r>
      <w:r w:rsidR="008A65D8">
        <w:rPr>
          <w:rFonts w:ascii="Book Antiqua" w:hAnsi="Book Antiqua" w:cs="Tahoma"/>
          <w:color w:val="000000" w:themeColor="text1"/>
          <w:sz w:val="22"/>
          <w:szCs w:val="22"/>
        </w:rPr>
        <w:t xml:space="preserve">Es kann bis zu 70 cm lang werden. </w:t>
      </w:r>
      <w:r w:rsidR="001E16BD" w:rsidRPr="00397668">
        <w:rPr>
          <w:rFonts w:ascii="Book Antiqua" w:hAnsi="Book Antiqua" w:cs="Tahoma"/>
          <w:color w:val="000000" w:themeColor="text1"/>
          <w:sz w:val="22"/>
          <w:szCs w:val="22"/>
        </w:rPr>
        <w:t>Weibliche Damhir</w:t>
      </w:r>
      <w:r w:rsidR="008A65D8">
        <w:rPr>
          <w:rFonts w:ascii="Book Antiqua" w:hAnsi="Book Antiqua" w:cs="Tahoma"/>
          <w:color w:val="000000" w:themeColor="text1"/>
          <w:sz w:val="22"/>
          <w:szCs w:val="22"/>
        </w:rPr>
        <w:softHyphen/>
      </w:r>
      <w:r w:rsidR="001E16BD" w:rsidRPr="00397668">
        <w:rPr>
          <w:rFonts w:ascii="Book Antiqua" w:hAnsi="Book Antiqua" w:cs="Tahoma"/>
          <w:color w:val="000000" w:themeColor="text1"/>
          <w:sz w:val="22"/>
          <w:szCs w:val="22"/>
        </w:rPr>
        <w:t>sche tragen kein Geweih und auch keine Andeutungen davon.</w:t>
      </w:r>
      <w:r w:rsidR="00C34BA9">
        <w:rPr>
          <w:rFonts w:ascii="Book Antiqua" w:hAnsi="Book Antiqua" w:cs="Tahoma"/>
          <w:color w:val="000000" w:themeColor="text1"/>
          <w:sz w:val="22"/>
          <w:szCs w:val="22"/>
        </w:rPr>
        <w:t xml:space="preserve"> </w:t>
      </w:r>
    </w:p>
    <w:p w:rsidR="00083C9A" w:rsidRDefault="00083C9A"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Damhirsche laufen auf den verhornten Spitzen (Hufen) der zwei mittleren Zehen, hinterlassen also eine paarig gespaltene Fährte.</w:t>
      </w:r>
    </w:p>
    <w:p w:rsidR="008279BA" w:rsidRDefault="008279BA" w:rsidP="003A1320">
      <w:pPr>
        <w:jc w:val="center"/>
        <w:rPr>
          <w:rFonts w:ascii="Book Antiqua" w:hAnsi="Book Antiqua" w:cs="Tahoma"/>
          <w:color w:val="000000" w:themeColor="text1"/>
          <w:sz w:val="22"/>
          <w:szCs w:val="22"/>
        </w:rPr>
      </w:pPr>
      <w:r>
        <w:rPr>
          <w:rFonts w:ascii="Book Antiqua" w:hAnsi="Book Antiqua" w:cs="Tahoma"/>
          <w:noProof/>
          <w:color w:val="000000" w:themeColor="text1"/>
          <w:sz w:val="22"/>
          <w:szCs w:val="22"/>
        </w:rPr>
        <w:drawing>
          <wp:inline distT="0" distB="0" distL="0" distR="0" wp14:anchorId="4249F34C" wp14:editId="2A07948F">
            <wp:extent cx="1797269" cy="125745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ährte Damhirsch0.jpg"/>
                    <pic:cNvPicPr/>
                  </pic:nvPicPr>
                  <pic:blipFill rotWithShape="1">
                    <a:blip r:embed="rId12" cstate="print">
                      <a:extLst>
                        <a:ext uri="{28A0092B-C50C-407E-A947-70E740481C1C}">
                          <a14:useLocalDpi xmlns:a14="http://schemas.microsoft.com/office/drawing/2010/main" val="0"/>
                        </a:ext>
                      </a:extLst>
                    </a:blip>
                    <a:srcRect l="30004" t="23490" r="26088" b="20134"/>
                    <a:stretch/>
                  </pic:blipFill>
                  <pic:spPr bwMode="auto">
                    <a:xfrm>
                      <a:off x="0" y="0"/>
                      <a:ext cx="1802922" cy="1261408"/>
                    </a:xfrm>
                    <a:prstGeom prst="rect">
                      <a:avLst/>
                    </a:prstGeom>
                    <a:ln>
                      <a:noFill/>
                    </a:ln>
                    <a:extLst>
                      <a:ext uri="{53640926-AAD7-44D8-BBD7-CCE9431645EC}">
                        <a14:shadowObscured xmlns:a14="http://schemas.microsoft.com/office/drawing/2010/main"/>
                      </a:ext>
                    </a:extLst>
                  </pic:spPr>
                </pic:pic>
              </a:graphicData>
            </a:graphic>
          </wp:inline>
        </w:drawing>
      </w:r>
    </w:p>
    <w:p w:rsidR="008279BA" w:rsidRPr="008279BA" w:rsidRDefault="008279BA" w:rsidP="003A1320">
      <w:pPr>
        <w:spacing w:after="120" w:line="240" w:lineRule="exact"/>
        <w:jc w:val="center"/>
        <w:rPr>
          <w:rFonts w:ascii="Book Antiqua" w:hAnsi="Book Antiqua" w:cs="Tahoma"/>
          <w:color w:val="000000" w:themeColor="text1"/>
          <w:sz w:val="20"/>
          <w:szCs w:val="20"/>
        </w:rPr>
      </w:pPr>
      <w:r w:rsidRPr="008279BA">
        <w:rPr>
          <w:rFonts w:ascii="Book Antiqua" w:hAnsi="Book Antiqua" w:cs="Tahoma"/>
          <w:color w:val="000000" w:themeColor="text1"/>
          <w:sz w:val="20"/>
          <w:szCs w:val="20"/>
        </w:rPr>
        <w:t>Fährte des rechten Vorderfußes</w:t>
      </w:r>
    </w:p>
    <w:p w:rsidR="001E16BD" w:rsidRPr="00397668" w:rsidRDefault="001E16BD" w:rsidP="008279BA">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Im Oberkiefer der Damhirsche stehen keine Schneidezähne und keine Eckzähne, im Unterkiefer dagegen </w:t>
      </w:r>
      <w:r w:rsidR="00DA7592" w:rsidRPr="00397668">
        <w:rPr>
          <w:rFonts w:ascii="Book Antiqua" w:hAnsi="Book Antiqua" w:cs="Tahoma"/>
          <w:color w:val="000000" w:themeColor="text1"/>
          <w:sz w:val="22"/>
          <w:szCs w:val="22"/>
        </w:rPr>
        <w:t xml:space="preserve">auf jeder Seite </w:t>
      </w:r>
      <w:r w:rsidRPr="00397668">
        <w:rPr>
          <w:rFonts w:ascii="Book Antiqua" w:hAnsi="Book Antiqua" w:cs="Tahoma"/>
          <w:color w:val="000000" w:themeColor="text1"/>
          <w:sz w:val="22"/>
          <w:szCs w:val="22"/>
        </w:rPr>
        <w:t>drei Schneidezähne und ein Eckzahn. Beide Kiefer haben oben wie unten drei Vormahlzähne und drei Mahlzähne, ins</w:t>
      </w:r>
      <w:r w:rsidR="008279BA">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gesamt bilden somit 32 Zähne das ausge</w:t>
      </w:r>
      <w:r w:rsidR="008279BA">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bildete Gebiss.</w:t>
      </w:r>
    </w:p>
    <w:p w:rsidR="00B03408" w:rsidRPr="00397668" w:rsidRDefault="00B03408" w:rsidP="00DA2C35">
      <w:pPr>
        <w:spacing w:line="240" w:lineRule="exact"/>
        <w:jc w:val="both"/>
        <w:rPr>
          <w:rFonts w:ascii="Book Antiqua" w:hAnsi="Book Antiqua" w:cs="Tahoma"/>
          <w:color w:val="000000" w:themeColor="text1"/>
          <w:sz w:val="22"/>
          <w:szCs w:val="22"/>
        </w:rPr>
      </w:pPr>
    </w:p>
    <w:p w:rsidR="00B943E7" w:rsidRPr="00397668" w:rsidRDefault="00B943E7"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Verbreitung</w:t>
      </w:r>
    </w:p>
    <w:p w:rsidR="008279BA" w:rsidRPr="00397668" w:rsidRDefault="009C26A5" w:rsidP="008279BA">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Damhirsche sind vermutlich ursprünglich im östlichen, später im gesamten Mittel</w:t>
      </w:r>
      <w:r w:rsidR="008279BA">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meerraum heimisch. Sie wurden dort schon vor mehr als zehntausend Jahren in einer Höhle bei Palermo mit Menschen und Haustieren zusammen abgebildet. Seit dieser </w:t>
      </w:r>
      <w:r w:rsidR="00750AD5" w:rsidRPr="00397668">
        <w:rPr>
          <w:rFonts w:ascii="Book Antiqua" w:hAnsi="Book Antiqua" w:cs="Tahoma"/>
          <w:color w:val="000000" w:themeColor="text1"/>
          <w:sz w:val="22"/>
          <w:szCs w:val="22"/>
        </w:rPr>
        <w:t>Z</w:t>
      </w:r>
      <w:r w:rsidRPr="00397668">
        <w:rPr>
          <w:rFonts w:ascii="Book Antiqua" w:hAnsi="Book Antiqua" w:cs="Tahoma"/>
          <w:color w:val="000000" w:themeColor="text1"/>
          <w:sz w:val="22"/>
          <w:szCs w:val="22"/>
        </w:rPr>
        <w:t>eit ist die Ausbreitung der Damhirsche stets eine Ausbreitung von Park- und Jagdwild; ob sie nach der letz</w:t>
      </w:r>
      <w:r w:rsidR="008279BA">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ten Eiszeit jemals wild in Europa gelebt </w:t>
      </w:r>
      <w:r w:rsidRPr="00397668">
        <w:rPr>
          <w:rFonts w:ascii="Book Antiqua" w:hAnsi="Book Antiqua" w:cs="Tahoma"/>
          <w:color w:val="000000" w:themeColor="text1"/>
          <w:sz w:val="22"/>
          <w:szCs w:val="22"/>
        </w:rPr>
        <w:lastRenderedPageBreak/>
        <w:t>haben, ist fraglich.</w:t>
      </w:r>
      <w:r w:rsidR="008279BA">
        <w:rPr>
          <w:rFonts w:ascii="Book Antiqua" w:hAnsi="Book Antiqua" w:cs="Tahoma"/>
          <w:color w:val="000000" w:themeColor="text1"/>
          <w:sz w:val="22"/>
          <w:szCs w:val="22"/>
        </w:rPr>
        <w:t xml:space="preserve"> Der Name Dam wird auf eine ind</w:t>
      </w:r>
      <w:r w:rsidRPr="00397668">
        <w:rPr>
          <w:rFonts w:ascii="Book Antiqua" w:hAnsi="Book Antiqua" w:cs="Tahoma"/>
          <w:color w:val="000000" w:themeColor="text1"/>
          <w:sz w:val="22"/>
          <w:szCs w:val="22"/>
        </w:rPr>
        <w:t>ogermanische Sprachwurzel (</w:t>
      </w:r>
      <w:proofErr w:type="spellStart"/>
      <w:r w:rsidRPr="00397668">
        <w:rPr>
          <w:rFonts w:ascii="Book Antiqua" w:hAnsi="Book Antiqua" w:cs="Tahoma"/>
          <w:color w:val="000000" w:themeColor="text1"/>
          <w:sz w:val="22"/>
          <w:szCs w:val="22"/>
        </w:rPr>
        <w:t>dam</w:t>
      </w:r>
      <w:proofErr w:type="spellEnd"/>
      <w:r w:rsidR="00750AD5" w:rsidRPr="00397668">
        <w:rPr>
          <w:rFonts w:ascii="Book Antiqua" w:hAnsi="Book Antiqua" w:cs="Tahoma"/>
          <w:color w:val="000000" w:themeColor="text1"/>
          <w:sz w:val="22"/>
          <w:szCs w:val="22"/>
        </w:rPr>
        <w:t>*</w:t>
      </w:r>
      <w:r w:rsidRPr="00397668">
        <w:rPr>
          <w:rFonts w:ascii="Book Antiqua" w:hAnsi="Book Antiqua" w:cs="Tahoma"/>
          <w:color w:val="000000" w:themeColor="text1"/>
          <w:sz w:val="22"/>
          <w:szCs w:val="22"/>
        </w:rPr>
        <w:t>) zurückgeführt, aus welche</w:t>
      </w:r>
      <w:r w:rsidR="00750AD5" w:rsidRPr="00397668">
        <w:rPr>
          <w:rFonts w:ascii="Book Antiqua" w:hAnsi="Book Antiqua" w:cs="Tahoma"/>
          <w:color w:val="000000" w:themeColor="text1"/>
          <w:sz w:val="22"/>
          <w:szCs w:val="22"/>
        </w:rPr>
        <w:t>r</w:t>
      </w:r>
      <w:r w:rsidRPr="00397668">
        <w:rPr>
          <w:rFonts w:ascii="Book Antiqua" w:hAnsi="Book Antiqua" w:cs="Tahoma"/>
          <w:color w:val="000000" w:themeColor="text1"/>
          <w:sz w:val="22"/>
          <w:szCs w:val="22"/>
        </w:rPr>
        <w:t xml:space="preserve"> sich auch un</w:t>
      </w:r>
      <w:r w:rsidR="008279BA">
        <w:rPr>
          <w:rFonts w:ascii="Book Antiqua" w:hAnsi="Book Antiqua" w:cs="Tahoma"/>
          <w:color w:val="000000" w:themeColor="text1"/>
          <w:sz w:val="22"/>
          <w:szCs w:val="22"/>
        </w:rPr>
        <w:t xml:space="preserve">ser Wort „zahm“ entwickelt hat. </w:t>
      </w:r>
      <w:r w:rsidR="008279BA" w:rsidRPr="00397668">
        <w:rPr>
          <w:rFonts w:ascii="Book Antiqua" w:hAnsi="Book Antiqua" w:cs="Tahoma"/>
          <w:color w:val="000000" w:themeColor="text1"/>
          <w:sz w:val="22"/>
          <w:szCs w:val="22"/>
        </w:rPr>
        <w:t>Die in vielen Ländern Europas und in ehemaligen englischen Kolonien sowie in Südamerika lebenden Damhirsche sind allenfalls halbwild, jedenfalls ist eine scharfe Trennung in wilde und zahme Damhirsche kaum durchzuführen. Zudem ist ihr genetischer Zustand nicht notwen</w:t>
      </w:r>
      <w:r w:rsidR="008279BA">
        <w:rPr>
          <w:rFonts w:ascii="Book Antiqua" w:hAnsi="Book Antiqua" w:cs="Tahoma"/>
          <w:color w:val="000000" w:themeColor="text1"/>
          <w:sz w:val="22"/>
          <w:szCs w:val="22"/>
        </w:rPr>
        <w:softHyphen/>
      </w:r>
      <w:r w:rsidR="008279BA" w:rsidRPr="00397668">
        <w:rPr>
          <w:rFonts w:ascii="Book Antiqua" w:hAnsi="Book Antiqua" w:cs="Tahoma"/>
          <w:color w:val="000000" w:themeColor="text1"/>
          <w:sz w:val="22"/>
          <w:szCs w:val="22"/>
        </w:rPr>
        <w:t>dig in irgendeinem Sinne  natürlich oder ursprünglich, weil vielfach Damhirsche auch nach menschlichen Zielen gezüchtet wurden.</w:t>
      </w:r>
    </w:p>
    <w:p w:rsidR="004B7C20" w:rsidRPr="00397668" w:rsidRDefault="00750AD5" w:rsidP="008279BA">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Als Park- und Jagdwild kamen sie auch ins übrige Europa und ein Geweihfund bei Trier und eine schriftliche Erwähnung aus dem Jahre 765 belegen, dass Damhirsche spätestens seit dem 8. Jahrhundert auch im heutigen Deutschland lebten.</w:t>
      </w:r>
    </w:p>
    <w:p w:rsidR="004B7C20" w:rsidRPr="00397668" w:rsidRDefault="004B7C20" w:rsidP="008279BA">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Von Irland über England zieht sich ein geschlossenes Siedlungsgebiet </w:t>
      </w:r>
      <w:r w:rsidR="002D3C99" w:rsidRPr="00397668">
        <w:rPr>
          <w:rFonts w:ascii="Book Antiqua" w:hAnsi="Book Antiqua" w:cs="Tahoma"/>
          <w:color w:val="000000" w:themeColor="text1"/>
          <w:sz w:val="22"/>
          <w:szCs w:val="22"/>
        </w:rPr>
        <w:t>bis Süd</w:t>
      </w:r>
      <w:r w:rsidR="003A1320">
        <w:rPr>
          <w:rFonts w:ascii="Book Antiqua" w:hAnsi="Book Antiqua" w:cs="Tahoma"/>
          <w:color w:val="000000" w:themeColor="text1"/>
          <w:sz w:val="22"/>
          <w:szCs w:val="22"/>
        </w:rPr>
        <w:t>-</w:t>
      </w:r>
      <w:r w:rsidR="002D3C99" w:rsidRPr="00397668">
        <w:rPr>
          <w:rFonts w:ascii="Book Antiqua" w:hAnsi="Book Antiqua" w:cs="Tahoma"/>
          <w:color w:val="000000" w:themeColor="text1"/>
          <w:sz w:val="22"/>
          <w:szCs w:val="22"/>
        </w:rPr>
        <w:t>skandinavien und an die Grenzen Russ</w:t>
      </w:r>
      <w:r w:rsidR="003A1320">
        <w:rPr>
          <w:rFonts w:ascii="Book Antiqua" w:hAnsi="Book Antiqua" w:cs="Tahoma"/>
          <w:color w:val="000000" w:themeColor="text1"/>
          <w:sz w:val="22"/>
          <w:szCs w:val="22"/>
        </w:rPr>
        <w:softHyphen/>
      </w:r>
      <w:r w:rsidR="002D3C99" w:rsidRPr="00397668">
        <w:rPr>
          <w:rFonts w:ascii="Book Antiqua" w:hAnsi="Book Antiqua" w:cs="Tahoma"/>
          <w:color w:val="000000" w:themeColor="text1"/>
          <w:sz w:val="22"/>
          <w:szCs w:val="22"/>
        </w:rPr>
        <w:t>lands und der Balkanhalbinsel.</w:t>
      </w:r>
      <w:r w:rsidR="00297CEE" w:rsidRPr="00397668">
        <w:rPr>
          <w:rFonts w:ascii="Book Antiqua" w:hAnsi="Book Antiqua" w:cs="Tahoma"/>
          <w:color w:val="000000" w:themeColor="text1"/>
          <w:sz w:val="22"/>
          <w:szCs w:val="22"/>
        </w:rPr>
        <w:t xml:space="preserve"> Zer</w:t>
      </w:r>
      <w:r w:rsidR="008279BA">
        <w:rPr>
          <w:rFonts w:ascii="Book Antiqua" w:hAnsi="Book Antiqua" w:cs="Tahoma"/>
          <w:color w:val="000000" w:themeColor="text1"/>
          <w:sz w:val="22"/>
          <w:szCs w:val="22"/>
        </w:rPr>
        <w:softHyphen/>
      </w:r>
      <w:r w:rsidR="00297CEE" w:rsidRPr="00397668">
        <w:rPr>
          <w:rFonts w:ascii="Book Antiqua" w:hAnsi="Book Antiqua" w:cs="Tahoma"/>
          <w:color w:val="000000" w:themeColor="text1"/>
          <w:sz w:val="22"/>
          <w:szCs w:val="22"/>
        </w:rPr>
        <w:t>streut sind sie darüber hinaus im übrigen Frank</w:t>
      </w:r>
      <w:r w:rsidR="003A1320">
        <w:rPr>
          <w:rFonts w:ascii="Book Antiqua" w:hAnsi="Book Antiqua" w:cs="Tahoma"/>
          <w:color w:val="000000" w:themeColor="text1"/>
          <w:sz w:val="22"/>
          <w:szCs w:val="22"/>
        </w:rPr>
        <w:softHyphen/>
      </w:r>
      <w:r w:rsidR="00297CEE" w:rsidRPr="00397668">
        <w:rPr>
          <w:rFonts w:ascii="Book Antiqua" w:hAnsi="Book Antiqua" w:cs="Tahoma"/>
          <w:color w:val="000000" w:themeColor="text1"/>
          <w:sz w:val="22"/>
          <w:szCs w:val="22"/>
        </w:rPr>
        <w:t>reich, in Spanien, Italien und Bulga</w:t>
      </w:r>
      <w:r w:rsidR="008279BA">
        <w:rPr>
          <w:rFonts w:ascii="Book Antiqua" w:hAnsi="Book Antiqua" w:cs="Tahoma"/>
          <w:color w:val="000000" w:themeColor="text1"/>
          <w:sz w:val="22"/>
          <w:szCs w:val="22"/>
        </w:rPr>
        <w:softHyphen/>
      </w:r>
      <w:r w:rsidR="00297CEE" w:rsidRPr="00397668">
        <w:rPr>
          <w:rFonts w:ascii="Book Antiqua" w:hAnsi="Book Antiqua" w:cs="Tahoma"/>
          <w:color w:val="000000" w:themeColor="text1"/>
          <w:sz w:val="22"/>
          <w:szCs w:val="22"/>
        </w:rPr>
        <w:t>rien verbreitet. In Deutschland finden sie sich überall da, wo sie einen geeigneten Le</w:t>
      </w:r>
      <w:r w:rsidR="003A1320">
        <w:rPr>
          <w:rFonts w:ascii="Book Antiqua" w:hAnsi="Book Antiqua" w:cs="Tahoma"/>
          <w:color w:val="000000" w:themeColor="text1"/>
          <w:sz w:val="22"/>
          <w:szCs w:val="22"/>
        </w:rPr>
        <w:softHyphen/>
      </w:r>
      <w:r w:rsidR="00297CEE" w:rsidRPr="00397668">
        <w:rPr>
          <w:rFonts w:ascii="Book Antiqua" w:hAnsi="Book Antiqua" w:cs="Tahoma"/>
          <w:color w:val="000000" w:themeColor="text1"/>
          <w:sz w:val="22"/>
          <w:szCs w:val="22"/>
        </w:rPr>
        <w:t>bensraum haben, in großer Anzahl in den nör</w:t>
      </w:r>
      <w:r w:rsidR="008D0CB6">
        <w:rPr>
          <w:rFonts w:ascii="Book Antiqua" w:hAnsi="Book Antiqua" w:cs="Tahoma"/>
          <w:color w:val="000000" w:themeColor="text1"/>
          <w:sz w:val="22"/>
          <w:szCs w:val="22"/>
        </w:rPr>
        <w:t>dlichen und östlichen Gebieten.</w:t>
      </w:r>
    </w:p>
    <w:p w:rsidR="00E8036C" w:rsidRPr="00397668" w:rsidRDefault="00E8036C" w:rsidP="00DA2C35">
      <w:pPr>
        <w:spacing w:line="240" w:lineRule="exact"/>
        <w:jc w:val="both"/>
        <w:rPr>
          <w:rFonts w:ascii="Book Antiqua" w:hAnsi="Book Antiqua" w:cs="Tahoma"/>
          <w:color w:val="000000" w:themeColor="text1"/>
          <w:sz w:val="22"/>
          <w:szCs w:val="22"/>
        </w:rPr>
      </w:pPr>
    </w:p>
    <w:p w:rsidR="00297CE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Lebensraum</w:t>
      </w:r>
    </w:p>
    <w:p w:rsidR="008A4CA0" w:rsidRPr="00397668" w:rsidRDefault="00297CEE" w:rsidP="008279BA">
      <w:pPr>
        <w:pStyle w:val="Textkrper2"/>
        <w:spacing w:after="0" w:line="240" w:lineRule="exact"/>
        <w:jc w:val="both"/>
        <w:rPr>
          <w:rStyle w:val="CharacterStyle1"/>
          <w:rFonts w:ascii="Book Antiqua" w:hAnsi="Book Antiqua" w:cs="Tahoma"/>
          <w:color w:val="000000" w:themeColor="text1"/>
          <w:spacing w:val="-1"/>
          <w:sz w:val="22"/>
          <w:szCs w:val="22"/>
        </w:rPr>
      </w:pPr>
      <w:r w:rsidRPr="00397668">
        <w:rPr>
          <w:rStyle w:val="CharacterStyle1"/>
          <w:rFonts w:ascii="Book Antiqua" w:hAnsi="Book Antiqua" w:cs="Tahoma"/>
          <w:color w:val="000000" w:themeColor="text1"/>
          <w:spacing w:val="-1"/>
          <w:sz w:val="22"/>
          <w:szCs w:val="22"/>
        </w:rPr>
        <w:t xml:space="preserve">Wälder mit eingeschlossenen Lichtungen oder angeschlossenen freien Grasflächen und Ackerland sowie Parklandschaften mit großen Waldanteilen </w:t>
      </w:r>
      <w:r w:rsidR="00A33EBF" w:rsidRPr="00397668">
        <w:rPr>
          <w:rStyle w:val="CharacterStyle1"/>
          <w:rFonts w:ascii="Book Antiqua" w:hAnsi="Book Antiqua" w:cs="Tahoma"/>
          <w:color w:val="000000" w:themeColor="text1"/>
          <w:spacing w:val="-1"/>
          <w:sz w:val="22"/>
          <w:szCs w:val="22"/>
        </w:rPr>
        <w:t xml:space="preserve">im Tiefland und </w:t>
      </w:r>
      <w:r w:rsidR="008279BA">
        <w:rPr>
          <w:rStyle w:val="CharacterStyle1"/>
          <w:rFonts w:ascii="Book Antiqua" w:hAnsi="Book Antiqua" w:cs="Tahoma"/>
          <w:color w:val="000000" w:themeColor="text1"/>
          <w:spacing w:val="-1"/>
          <w:sz w:val="22"/>
          <w:szCs w:val="22"/>
        </w:rPr>
        <w:t xml:space="preserve">in </w:t>
      </w:r>
      <w:r w:rsidR="00A33EBF" w:rsidRPr="00397668">
        <w:rPr>
          <w:rStyle w:val="CharacterStyle1"/>
          <w:rFonts w:ascii="Book Antiqua" w:hAnsi="Book Antiqua" w:cs="Tahoma"/>
          <w:color w:val="000000" w:themeColor="text1"/>
          <w:spacing w:val="-1"/>
          <w:sz w:val="22"/>
          <w:szCs w:val="22"/>
        </w:rPr>
        <w:t xml:space="preserve">mittleren Höhen bis </w:t>
      </w:r>
      <w:proofErr w:type="spellStart"/>
      <w:r w:rsidR="00A33EBF" w:rsidRPr="00397668">
        <w:rPr>
          <w:rStyle w:val="CharacterStyle1"/>
          <w:rFonts w:ascii="Book Antiqua" w:hAnsi="Book Antiqua" w:cs="Tahoma"/>
          <w:color w:val="000000" w:themeColor="text1"/>
          <w:spacing w:val="-1"/>
          <w:sz w:val="22"/>
          <w:szCs w:val="22"/>
        </w:rPr>
        <w:t>ca</w:t>
      </w:r>
      <w:proofErr w:type="spellEnd"/>
      <w:r w:rsidR="00A33EBF" w:rsidRPr="00397668">
        <w:rPr>
          <w:rStyle w:val="CharacterStyle1"/>
          <w:rFonts w:ascii="Book Antiqua" w:hAnsi="Book Antiqua" w:cs="Tahoma"/>
          <w:color w:val="000000" w:themeColor="text1"/>
          <w:spacing w:val="-1"/>
          <w:sz w:val="22"/>
          <w:szCs w:val="22"/>
        </w:rPr>
        <w:t xml:space="preserve"> 800 m </w:t>
      </w:r>
      <w:r w:rsidRPr="00397668">
        <w:rPr>
          <w:rStyle w:val="CharacterStyle1"/>
          <w:rFonts w:ascii="Book Antiqua" w:hAnsi="Book Antiqua" w:cs="Tahoma"/>
          <w:color w:val="000000" w:themeColor="text1"/>
          <w:spacing w:val="-1"/>
          <w:sz w:val="22"/>
          <w:szCs w:val="22"/>
        </w:rPr>
        <w:t>sind der Lebens- und Aufenthaltsraum von Dam</w:t>
      </w:r>
      <w:r w:rsidR="008279BA">
        <w:rPr>
          <w:rStyle w:val="CharacterStyle1"/>
          <w:rFonts w:ascii="Book Antiqua" w:hAnsi="Book Antiqua" w:cs="Tahoma"/>
          <w:color w:val="000000" w:themeColor="text1"/>
          <w:spacing w:val="-1"/>
          <w:sz w:val="22"/>
          <w:szCs w:val="22"/>
        </w:rPr>
        <w:softHyphen/>
      </w:r>
      <w:r w:rsidRPr="00397668">
        <w:rPr>
          <w:rStyle w:val="CharacterStyle1"/>
          <w:rFonts w:ascii="Book Antiqua" w:hAnsi="Book Antiqua" w:cs="Tahoma"/>
          <w:color w:val="000000" w:themeColor="text1"/>
          <w:spacing w:val="-1"/>
          <w:sz w:val="22"/>
          <w:szCs w:val="22"/>
        </w:rPr>
        <w:t>hirschen. Zu drei Vierteln sind diese Wäl</w:t>
      </w:r>
      <w:r w:rsidR="008279BA">
        <w:rPr>
          <w:rStyle w:val="CharacterStyle1"/>
          <w:rFonts w:ascii="Book Antiqua" w:hAnsi="Book Antiqua" w:cs="Tahoma"/>
          <w:color w:val="000000" w:themeColor="text1"/>
          <w:spacing w:val="-1"/>
          <w:sz w:val="22"/>
          <w:szCs w:val="22"/>
        </w:rPr>
        <w:softHyphen/>
      </w:r>
      <w:r w:rsidRPr="00397668">
        <w:rPr>
          <w:rStyle w:val="CharacterStyle1"/>
          <w:rFonts w:ascii="Book Antiqua" w:hAnsi="Book Antiqua" w:cs="Tahoma"/>
          <w:color w:val="000000" w:themeColor="text1"/>
          <w:spacing w:val="-1"/>
          <w:sz w:val="22"/>
          <w:szCs w:val="22"/>
        </w:rPr>
        <w:t xml:space="preserve">der Laub- oder Laubmischwälder mit </w:t>
      </w:r>
      <w:proofErr w:type="spellStart"/>
      <w:r w:rsidRPr="00397668">
        <w:rPr>
          <w:rStyle w:val="CharacterStyle1"/>
          <w:rFonts w:ascii="Book Antiqua" w:hAnsi="Book Antiqua" w:cs="Tahoma"/>
          <w:color w:val="000000" w:themeColor="text1"/>
          <w:spacing w:val="-1"/>
          <w:sz w:val="22"/>
          <w:szCs w:val="22"/>
        </w:rPr>
        <w:t>Un</w:t>
      </w:r>
      <w:r w:rsidR="008279BA">
        <w:rPr>
          <w:rStyle w:val="CharacterStyle1"/>
          <w:rFonts w:ascii="Book Antiqua" w:hAnsi="Book Antiqua" w:cs="Tahoma"/>
          <w:color w:val="000000" w:themeColor="text1"/>
          <w:spacing w:val="-1"/>
          <w:sz w:val="22"/>
          <w:szCs w:val="22"/>
        </w:rPr>
        <w:softHyphen/>
      </w:r>
      <w:r w:rsidRPr="00397668">
        <w:rPr>
          <w:rStyle w:val="CharacterStyle1"/>
          <w:rFonts w:ascii="Book Antiqua" w:hAnsi="Book Antiqua" w:cs="Tahoma"/>
          <w:color w:val="000000" w:themeColor="text1"/>
          <w:spacing w:val="-1"/>
          <w:sz w:val="22"/>
          <w:szCs w:val="22"/>
        </w:rPr>
        <w:t>terwuchs</w:t>
      </w:r>
      <w:proofErr w:type="spellEnd"/>
      <w:r w:rsidRPr="00397668">
        <w:rPr>
          <w:rStyle w:val="CharacterStyle1"/>
          <w:rFonts w:ascii="Book Antiqua" w:hAnsi="Book Antiqua" w:cs="Tahoma"/>
          <w:color w:val="000000" w:themeColor="text1"/>
          <w:spacing w:val="-1"/>
          <w:sz w:val="22"/>
          <w:szCs w:val="22"/>
        </w:rPr>
        <w:t xml:space="preserve"> und nur zu einem Viertel </w:t>
      </w:r>
      <w:proofErr w:type="gramStart"/>
      <w:r w:rsidRPr="00397668">
        <w:rPr>
          <w:rStyle w:val="CharacterStyle1"/>
          <w:rFonts w:ascii="Book Antiqua" w:hAnsi="Book Antiqua" w:cs="Tahoma"/>
          <w:color w:val="000000" w:themeColor="text1"/>
          <w:spacing w:val="-1"/>
          <w:sz w:val="22"/>
          <w:szCs w:val="22"/>
        </w:rPr>
        <w:t>reine Nadelwälder</w:t>
      </w:r>
      <w:proofErr w:type="gramEnd"/>
      <w:r w:rsidRPr="00397668">
        <w:rPr>
          <w:rStyle w:val="CharacterStyle1"/>
          <w:rFonts w:ascii="Book Antiqua" w:hAnsi="Book Antiqua" w:cs="Tahoma"/>
          <w:color w:val="000000" w:themeColor="text1"/>
          <w:spacing w:val="-1"/>
          <w:sz w:val="22"/>
          <w:szCs w:val="22"/>
        </w:rPr>
        <w:t>.</w:t>
      </w:r>
      <w:r w:rsidR="00E33B3D" w:rsidRPr="00397668">
        <w:rPr>
          <w:rStyle w:val="CharacterStyle1"/>
          <w:rFonts w:ascii="Book Antiqua" w:hAnsi="Book Antiqua" w:cs="Tahoma"/>
          <w:color w:val="000000" w:themeColor="text1"/>
          <w:spacing w:val="-1"/>
          <w:sz w:val="22"/>
          <w:szCs w:val="22"/>
        </w:rPr>
        <w:t xml:space="preserve"> Unterwuchs, der Deckung und Nahrung bietet, ist notwendig; den</w:t>
      </w:r>
      <w:r w:rsidR="008279BA">
        <w:rPr>
          <w:rStyle w:val="CharacterStyle1"/>
          <w:rFonts w:ascii="Book Antiqua" w:hAnsi="Book Antiqua" w:cs="Tahoma"/>
          <w:color w:val="000000" w:themeColor="text1"/>
          <w:spacing w:val="-1"/>
          <w:sz w:val="22"/>
          <w:szCs w:val="22"/>
        </w:rPr>
        <w:softHyphen/>
      </w:r>
      <w:r w:rsidR="00E33B3D" w:rsidRPr="00397668">
        <w:rPr>
          <w:rStyle w:val="CharacterStyle1"/>
          <w:rFonts w:ascii="Book Antiqua" w:hAnsi="Book Antiqua" w:cs="Tahoma"/>
          <w:color w:val="000000" w:themeColor="text1"/>
          <w:spacing w:val="-1"/>
          <w:sz w:val="22"/>
          <w:szCs w:val="22"/>
        </w:rPr>
        <w:t xml:space="preserve">noch </w:t>
      </w:r>
      <w:proofErr w:type="gramStart"/>
      <w:r w:rsidR="00E33B3D" w:rsidRPr="00397668">
        <w:rPr>
          <w:rStyle w:val="CharacterStyle1"/>
          <w:rFonts w:ascii="Book Antiqua" w:hAnsi="Book Antiqua" w:cs="Tahoma"/>
          <w:color w:val="000000" w:themeColor="text1"/>
          <w:spacing w:val="-1"/>
          <w:sz w:val="22"/>
          <w:szCs w:val="22"/>
        </w:rPr>
        <w:t>halten</w:t>
      </w:r>
      <w:proofErr w:type="gramEnd"/>
      <w:r w:rsidR="00E33B3D" w:rsidRPr="00397668">
        <w:rPr>
          <w:rStyle w:val="CharacterStyle1"/>
          <w:rFonts w:ascii="Book Antiqua" w:hAnsi="Book Antiqua" w:cs="Tahoma"/>
          <w:color w:val="000000" w:themeColor="text1"/>
          <w:spacing w:val="-1"/>
          <w:sz w:val="22"/>
          <w:szCs w:val="22"/>
        </w:rPr>
        <w:t xml:space="preserve"> weibliche Tiere sich auch län</w:t>
      </w:r>
      <w:r w:rsidR="008279BA">
        <w:rPr>
          <w:rStyle w:val="CharacterStyle1"/>
          <w:rFonts w:ascii="Book Antiqua" w:hAnsi="Book Antiqua" w:cs="Tahoma"/>
          <w:color w:val="000000" w:themeColor="text1"/>
          <w:spacing w:val="-1"/>
          <w:sz w:val="22"/>
          <w:szCs w:val="22"/>
        </w:rPr>
        <w:softHyphen/>
      </w:r>
      <w:r w:rsidR="00E33B3D" w:rsidRPr="00397668">
        <w:rPr>
          <w:rStyle w:val="CharacterStyle1"/>
          <w:rFonts w:ascii="Book Antiqua" w:hAnsi="Book Antiqua" w:cs="Tahoma"/>
          <w:color w:val="000000" w:themeColor="text1"/>
          <w:spacing w:val="-1"/>
          <w:sz w:val="22"/>
          <w:szCs w:val="22"/>
        </w:rPr>
        <w:t>gere Zeit im offenen Gelände auf. Im Herbst suchen sie – wenn erreichbar – alte Eichenbestände auf, im Frühling Stellen, an denen Jungpflanzen stehen, oder auch zum Sommer mehr und mehr offene Land</w:t>
      </w:r>
      <w:r w:rsidR="008279BA">
        <w:rPr>
          <w:rStyle w:val="CharacterStyle1"/>
          <w:rFonts w:ascii="Book Antiqua" w:hAnsi="Book Antiqua" w:cs="Tahoma"/>
          <w:color w:val="000000" w:themeColor="text1"/>
          <w:spacing w:val="-1"/>
          <w:sz w:val="22"/>
          <w:szCs w:val="22"/>
        </w:rPr>
        <w:softHyphen/>
      </w:r>
      <w:r w:rsidR="00E33B3D" w:rsidRPr="00397668">
        <w:rPr>
          <w:rStyle w:val="CharacterStyle1"/>
          <w:rFonts w:ascii="Book Antiqua" w:hAnsi="Book Antiqua" w:cs="Tahoma"/>
          <w:color w:val="000000" w:themeColor="text1"/>
          <w:spacing w:val="-1"/>
          <w:sz w:val="22"/>
          <w:szCs w:val="22"/>
        </w:rPr>
        <w:t>schaften. In allen Fällen lassen sie sich also vom Nahrungsangebot leiten.</w:t>
      </w:r>
      <w:r w:rsidR="00A33EBF" w:rsidRPr="00397668">
        <w:rPr>
          <w:rStyle w:val="CharacterStyle1"/>
          <w:rFonts w:ascii="Book Antiqua" w:hAnsi="Book Antiqua" w:cs="Tahoma"/>
          <w:color w:val="000000" w:themeColor="text1"/>
          <w:spacing w:val="-1"/>
          <w:sz w:val="22"/>
          <w:szCs w:val="22"/>
        </w:rPr>
        <w:t xml:space="preserve"> Auch im Winter gehen sie zur Nahrungssuche mehr in offenes Gelände, zu dem dann auch Fel</w:t>
      </w:r>
      <w:r w:rsidR="008279BA">
        <w:rPr>
          <w:rStyle w:val="CharacterStyle1"/>
          <w:rFonts w:ascii="Book Antiqua" w:hAnsi="Book Antiqua" w:cs="Tahoma"/>
          <w:color w:val="000000" w:themeColor="text1"/>
          <w:spacing w:val="-1"/>
          <w:sz w:val="22"/>
          <w:szCs w:val="22"/>
        </w:rPr>
        <w:softHyphen/>
      </w:r>
      <w:r w:rsidR="00A33EBF" w:rsidRPr="00397668">
        <w:rPr>
          <w:rStyle w:val="CharacterStyle1"/>
          <w:rFonts w:ascii="Book Antiqua" w:hAnsi="Book Antiqua" w:cs="Tahoma"/>
          <w:color w:val="000000" w:themeColor="text1"/>
          <w:spacing w:val="-1"/>
          <w:sz w:val="22"/>
          <w:szCs w:val="22"/>
        </w:rPr>
        <w:t>der gehören</w:t>
      </w:r>
      <w:r w:rsidR="008279BA">
        <w:rPr>
          <w:rStyle w:val="CharacterStyle1"/>
          <w:rFonts w:ascii="Book Antiqua" w:hAnsi="Book Antiqua" w:cs="Tahoma"/>
          <w:color w:val="000000" w:themeColor="text1"/>
          <w:spacing w:val="-1"/>
          <w:sz w:val="22"/>
          <w:szCs w:val="22"/>
        </w:rPr>
        <w:t>.</w:t>
      </w:r>
    </w:p>
    <w:p w:rsidR="008D0CB6" w:rsidRDefault="008D0CB6">
      <w:pPr>
        <w:spacing w:after="200" w:line="276" w:lineRule="auto"/>
        <w:rPr>
          <w:rFonts w:ascii="Book Antiqua" w:hAnsi="Book Antiqua" w:cs="Tahoma"/>
          <w:color w:val="000000" w:themeColor="text1"/>
          <w:sz w:val="22"/>
          <w:szCs w:val="22"/>
        </w:rPr>
      </w:pPr>
      <w:r>
        <w:rPr>
          <w:rFonts w:ascii="Book Antiqua" w:hAnsi="Book Antiqua" w:cs="Tahoma"/>
          <w:color w:val="000000" w:themeColor="text1"/>
          <w:sz w:val="22"/>
          <w:szCs w:val="22"/>
        </w:rPr>
        <w:br w:type="page"/>
      </w: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lastRenderedPageBreak/>
        <w:t>Populationsdynamik</w:t>
      </w:r>
    </w:p>
    <w:p w:rsidR="00CF785E" w:rsidRPr="00397668" w:rsidRDefault="002F47EE" w:rsidP="00D25A68">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Damhirsche </w:t>
      </w:r>
      <w:r w:rsidR="00D25A68">
        <w:rPr>
          <w:rFonts w:ascii="Book Antiqua" w:hAnsi="Book Antiqua" w:cs="Tahoma"/>
          <w:color w:val="000000" w:themeColor="text1"/>
          <w:sz w:val="22"/>
          <w:szCs w:val="22"/>
        </w:rPr>
        <w:t>unterliegen</w:t>
      </w:r>
      <w:r w:rsidRPr="00397668">
        <w:rPr>
          <w:rFonts w:ascii="Book Antiqua" w:hAnsi="Book Antiqua" w:cs="Tahoma"/>
          <w:color w:val="000000" w:themeColor="text1"/>
          <w:sz w:val="22"/>
          <w:szCs w:val="22"/>
        </w:rPr>
        <w:t xml:space="preserve"> sehr der Überwa</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chung durch Forst- und </w:t>
      </w:r>
      <w:proofErr w:type="spellStart"/>
      <w:r w:rsidRPr="00397668">
        <w:rPr>
          <w:rFonts w:ascii="Book Antiqua" w:hAnsi="Book Antiqua" w:cs="Tahoma"/>
          <w:color w:val="000000" w:themeColor="text1"/>
          <w:sz w:val="22"/>
          <w:szCs w:val="22"/>
        </w:rPr>
        <w:t>Parkverwaltun</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gen</w:t>
      </w:r>
      <w:proofErr w:type="spellEnd"/>
      <w:r w:rsidRPr="00397668">
        <w:rPr>
          <w:rFonts w:ascii="Book Antiqua" w:hAnsi="Book Antiqua" w:cs="Tahoma"/>
          <w:color w:val="000000" w:themeColor="text1"/>
          <w:sz w:val="22"/>
          <w:szCs w:val="22"/>
        </w:rPr>
        <w:t xml:space="preserve"> sowie den Jagdgewohnheiten und </w:t>
      </w:r>
      <w:r w:rsidR="00D25A68">
        <w:rPr>
          <w:rFonts w:ascii="Book Antiqua" w:hAnsi="Book Antiqua" w:cs="Tahoma"/>
          <w:color w:val="000000" w:themeColor="text1"/>
          <w:sz w:val="22"/>
          <w:szCs w:val="22"/>
        </w:rPr>
        <w:t xml:space="preserve">sind </w:t>
      </w:r>
      <w:r w:rsidRPr="00397668">
        <w:rPr>
          <w:rFonts w:ascii="Book Antiqua" w:hAnsi="Book Antiqua" w:cs="Tahoma"/>
          <w:color w:val="000000" w:themeColor="text1"/>
          <w:sz w:val="22"/>
          <w:szCs w:val="22"/>
        </w:rPr>
        <w:t>damit gesteu</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erten Eingriffen in ihre Bestände </w:t>
      </w:r>
      <w:r w:rsidR="00D25A68">
        <w:rPr>
          <w:rFonts w:ascii="Book Antiqua" w:hAnsi="Book Antiqua" w:cs="Tahoma"/>
          <w:color w:val="000000" w:themeColor="text1"/>
          <w:sz w:val="22"/>
          <w:szCs w:val="22"/>
        </w:rPr>
        <w:t>ausgesetzt</w:t>
      </w:r>
      <w:r w:rsidR="00EC20F0" w:rsidRPr="00397668">
        <w:rPr>
          <w:rFonts w:ascii="Book Antiqua" w:hAnsi="Book Antiqua" w:cs="Tahoma"/>
          <w:color w:val="000000" w:themeColor="text1"/>
          <w:sz w:val="22"/>
          <w:szCs w:val="22"/>
        </w:rPr>
        <w:t xml:space="preserve">. </w:t>
      </w:r>
      <w:r w:rsidR="007A0118" w:rsidRPr="00397668">
        <w:rPr>
          <w:rFonts w:ascii="Book Antiqua" w:hAnsi="Book Antiqua" w:cs="Tahoma"/>
          <w:color w:val="000000" w:themeColor="text1"/>
          <w:sz w:val="22"/>
          <w:szCs w:val="22"/>
        </w:rPr>
        <w:t>In einem Gebiet hal</w:t>
      </w:r>
      <w:r w:rsidR="00D25A68">
        <w:rPr>
          <w:rFonts w:ascii="Book Antiqua" w:hAnsi="Book Antiqua" w:cs="Tahoma"/>
          <w:color w:val="000000" w:themeColor="text1"/>
          <w:sz w:val="22"/>
          <w:szCs w:val="22"/>
        </w:rPr>
        <w:softHyphen/>
      </w:r>
      <w:r w:rsidR="007A0118" w:rsidRPr="00397668">
        <w:rPr>
          <w:rFonts w:ascii="Book Antiqua" w:hAnsi="Book Antiqua" w:cs="Tahoma"/>
          <w:color w:val="000000" w:themeColor="text1"/>
          <w:sz w:val="22"/>
          <w:szCs w:val="22"/>
        </w:rPr>
        <w:t>ten sich dann vielfach so viele Damhirsche auf, dass jedem Tier, wenn es einzeln le</w:t>
      </w:r>
      <w:r w:rsidR="00D25A68">
        <w:rPr>
          <w:rFonts w:ascii="Book Antiqua" w:hAnsi="Book Antiqua" w:cs="Tahoma"/>
          <w:color w:val="000000" w:themeColor="text1"/>
          <w:sz w:val="22"/>
          <w:szCs w:val="22"/>
        </w:rPr>
        <w:softHyphen/>
      </w:r>
      <w:r w:rsidR="007A0118" w:rsidRPr="00397668">
        <w:rPr>
          <w:rFonts w:ascii="Book Antiqua" w:hAnsi="Book Antiqua" w:cs="Tahoma"/>
          <w:color w:val="000000" w:themeColor="text1"/>
          <w:sz w:val="22"/>
          <w:szCs w:val="22"/>
        </w:rPr>
        <w:t xml:space="preserve">ben würde, rein rechnerisch ein Gelände von 300 x 300 oder 500 </w:t>
      </w:r>
      <w:r w:rsidR="00D25A68">
        <w:rPr>
          <w:rFonts w:ascii="Book Antiqua" w:hAnsi="Book Antiqua" w:cs="Tahoma"/>
          <w:color w:val="000000" w:themeColor="text1"/>
          <w:sz w:val="22"/>
          <w:szCs w:val="22"/>
        </w:rPr>
        <w:t>x</w:t>
      </w:r>
      <w:r w:rsidR="007A0118" w:rsidRPr="00397668">
        <w:rPr>
          <w:rFonts w:ascii="Book Antiqua" w:hAnsi="Book Antiqua" w:cs="Tahoma"/>
          <w:color w:val="000000" w:themeColor="text1"/>
          <w:sz w:val="22"/>
          <w:szCs w:val="22"/>
        </w:rPr>
        <w:t xml:space="preserve"> 500 m zur Verfü</w:t>
      </w:r>
      <w:r w:rsidR="00D25A68">
        <w:rPr>
          <w:rFonts w:ascii="Book Antiqua" w:hAnsi="Book Antiqua" w:cs="Tahoma"/>
          <w:color w:val="000000" w:themeColor="text1"/>
          <w:sz w:val="22"/>
          <w:szCs w:val="22"/>
        </w:rPr>
        <w:softHyphen/>
      </w:r>
      <w:r w:rsidR="007A0118" w:rsidRPr="00397668">
        <w:rPr>
          <w:rFonts w:ascii="Book Antiqua" w:hAnsi="Book Antiqua" w:cs="Tahoma"/>
          <w:color w:val="000000" w:themeColor="text1"/>
          <w:sz w:val="22"/>
          <w:szCs w:val="22"/>
        </w:rPr>
        <w:t xml:space="preserve">gung steht. </w:t>
      </w:r>
      <w:r w:rsidR="00EC20F0" w:rsidRPr="00397668">
        <w:rPr>
          <w:rFonts w:ascii="Book Antiqua" w:hAnsi="Book Antiqua" w:cs="Tahoma"/>
          <w:color w:val="000000" w:themeColor="text1"/>
          <w:sz w:val="22"/>
          <w:szCs w:val="22"/>
        </w:rPr>
        <w:t>Männliche Kälber sind etwa so zahlreich wie weibliche, aber weibliche ausgewachsene Tiere sind häufiger unter den Jagdopfern als männliche.</w:t>
      </w:r>
    </w:p>
    <w:p w:rsidR="00C40306" w:rsidRPr="00397668" w:rsidRDefault="00EC20F0"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Damhirsche sterben an Krankheiten und bei Verkehrsunfällen; eine größere Aus</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wirkung auf die Bestände haben jedoch die Jagd und Todesfälle im Laufe der Paa</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rungszeit. Jeder zehnte männliche Dam</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hirsch im Alter zwischen fünf und acht Jahren stirbt</w:t>
      </w:r>
      <w:r w:rsidR="00893DAB" w:rsidRPr="00397668">
        <w:rPr>
          <w:rFonts w:ascii="Book Antiqua" w:hAnsi="Book Antiqua" w:cs="Tahoma"/>
          <w:color w:val="000000" w:themeColor="text1"/>
          <w:sz w:val="22"/>
          <w:szCs w:val="22"/>
        </w:rPr>
        <w:t xml:space="preserve"> in dieser Zeit. Das liegt nicht an Kampfesfolgen, sondern an einer fetten Leber. In den Monaten vor der Brunft wird übermäßig viel Fett eingelagert und dieser an sich normale Vorgang erreicht in manchen Fällen ein Ausmaß, dass die Le</w:t>
      </w:r>
      <w:r w:rsidR="00D25A68">
        <w:rPr>
          <w:rFonts w:ascii="Book Antiqua" w:hAnsi="Book Antiqua" w:cs="Tahoma"/>
          <w:color w:val="000000" w:themeColor="text1"/>
          <w:sz w:val="22"/>
          <w:szCs w:val="22"/>
        </w:rPr>
        <w:softHyphen/>
      </w:r>
      <w:r w:rsidR="00893DAB" w:rsidRPr="00397668">
        <w:rPr>
          <w:rFonts w:ascii="Book Antiqua" w:hAnsi="Book Antiqua" w:cs="Tahoma"/>
          <w:color w:val="000000" w:themeColor="text1"/>
          <w:sz w:val="22"/>
          <w:szCs w:val="22"/>
        </w:rPr>
        <w:t>ber nicht mehr ausreichend funktioniert und die Tiere bei starkem Stress und unter hormoneller Ei</w:t>
      </w:r>
      <w:r w:rsidR="00D25A68">
        <w:rPr>
          <w:rFonts w:ascii="Book Antiqua" w:hAnsi="Book Antiqua" w:cs="Tahoma"/>
          <w:color w:val="000000" w:themeColor="text1"/>
          <w:sz w:val="22"/>
          <w:szCs w:val="22"/>
        </w:rPr>
        <w:t>nwirkung erkranken und sterben.</w:t>
      </w:r>
      <w:r w:rsidR="008D0CB6">
        <w:rPr>
          <w:rFonts w:ascii="Book Antiqua" w:hAnsi="Book Antiqua" w:cs="Tahoma"/>
          <w:color w:val="000000" w:themeColor="text1"/>
          <w:sz w:val="22"/>
          <w:szCs w:val="22"/>
        </w:rPr>
        <w:t xml:space="preserve"> </w:t>
      </w:r>
      <w:r w:rsidR="00C40306" w:rsidRPr="00397668">
        <w:rPr>
          <w:rFonts w:ascii="Book Antiqua" w:hAnsi="Book Antiqua" w:cs="Tahoma"/>
          <w:color w:val="000000" w:themeColor="text1"/>
          <w:sz w:val="22"/>
          <w:szCs w:val="22"/>
        </w:rPr>
        <w:t>Damhirsche könnten jedoch bis zu zwan</w:t>
      </w:r>
      <w:r w:rsidR="00D25A68">
        <w:rPr>
          <w:rFonts w:ascii="Book Antiqua" w:hAnsi="Book Antiqua" w:cs="Tahoma"/>
          <w:color w:val="000000" w:themeColor="text1"/>
          <w:sz w:val="22"/>
          <w:szCs w:val="22"/>
        </w:rPr>
        <w:softHyphen/>
      </w:r>
      <w:r w:rsidR="00C40306" w:rsidRPr="00397668">
        <w:rPr>
          <w:rFonts w:ascii="Book Antiqua" w:hAnsi="Book Antiqua" w:cs="Tahoma"/>
          <w:color w:val="000000" w:themeColor="text1"/>
          <w:sz w:val="22"/>
          <w:szCs w:val="22"/>
        </w:rPr>
        <w:t>zig oder mehr Jahre alt werden.</w:t>
      </w:r>
    </w:p>
    <w:p w:rsidR="00C40306" w:rsidRPr="00397668" w:rsidRDefault="00C40306" w:rsidP="00DA2C35">
      <w:pPr>
        <w:spacing w:line="240" w:lineRule="exact"/>
        <w:jc w:val="both"/>
        <w:rPr>
          <w:rFonts w:ascii="Book Antiqua" w:hAnsi="Book Antiqua" w:cs="Tahoma"/>
          <w:color w:val="000000" w:themeColor="text1"/>
          <w:sz w:val="22"/>
          <w:szCs w:val="22"/>
        </w:rPr>
      </w:pP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Haltung, Lokomotion</w:t>
      </w:r>
    </w:p>
    <w:p w:rsidR="00CF785E" w:rsidRPr="00397668" w:rsidRDefault="0075018E" w:rsidP="00D25A68">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Wenn Damhirsche ruhig gehen, machen sie meist rechts und links gleichlange Schritte und treten mit dem Hinterhuf in die Spur des Vorderhufs. </w:t>
      </w:r>
      <w:r w:rsidR="00115A15" w:rsidRPr="00397668">
        <w:rPr>
          <w:rFonts w:ascii="Book Antiqua" w:hAnsi="Book Antiqua" w:cs="Tahoma"/>
          <w:color w:val="000000" w:themeColor="text1"/>
          <w:sz w:val="22"/>
          <w:szCs w:val="22"/>
        </w:rPr>
        <w:t>Gehen sie schneller, werden die Schritte ungleich</w:t>
      </w:r>
      <w:r w:rsidR="00D25A68">
        <w:rPr>
          <w:rFonts w:ascii="Book Antiqua" w:hAnsi="Book Antiqua" w:cs="Tahoma"/>
          <w:color w:val="000000" w:themeColor="text1"/>
          <w:sz w:val="22"/>
          <w:szCs w:val="22"/>
        </w:rPr>
        <w:softHyphen/>
      </w:r>
      <w:r w:rsidR="00115A15" w:rsidRPr="00397668">
        <w:rPr>
          <w:rFonts w:ascii="Book Antiqua" w:hAnsi="Book Antiqua" w:cs="Tahoma"/>
          <w:color w:val="000000" w:themeColor="text1"/>
          <w:sz w:val="22"/>
          <w:szCs w:val="22"/>
        </w:rPr>
        <w:t>mäßig, ungleich groß und beim raschen Galoppieren auf der Flucht bis zu 2,50 m oder bei weiblichen Tieren 1,80 m lang. Sie springen leicht und können Gatter von 1,50 oder 1,80 m Höhe überqueren; das allerdings tun sie nur, wenn es wirklich notwendig erscheint. Werden sie aufge</w:t>
      </w:r>
      <w:r w:rsidR="00D25A68">
        <w:rPr>
          <w:rFonts w:ascii="Book Antiqua" w:hAnsi="Book Antiqua" w:cs="Tahoma"/>
          <w:color w:val="000000" w:themeColor="text1"/>
          <w:sz w:val="22"/>
          <w:szCs w:val="22"/>
        </w:rPr>
        <w:softHyphen/>
      </w:r>
      <w:r w:rsidR="00115A15" w:rsidRPr="00397668">
        <w:rPr>
          <w:rFonts w:ascii="Book Antiqua" w:hAnsi="Book Antiqua" w:cs="Tahoma"/>
          <w:color w:val="000000" w:themeColor="text1"/>
          <w:sz w:val="22"/>
          <w:szCs w:val="22"/>
        </w:rPr>
        <w:t>schreckt, springen sie mit allen vier Beinen zugleich vom Boden hoch, recken den Schwanz, der sonst einfach herabhängt, nach hinten oder nach oben und schließen einen raschen Lauf an, den sie nur all</w:t>
      </w:r>
      <w:r w:rsidR="00D25A68">
        <w:rPr>
          <w:rFonts w:ascii="Book Antiqua" w:hAnsi="Book Antiqua" w:cs="Tahoma"/>
          <w:color w:val="000000" w:themeColor="text1"/>
          <w:sz w:val="22"/>
          <w:szCs w:val="22"/>
        </w:rPr>
        <w:softHyphen/>
      </w:r>
      <w:r w:rsidR="00115A15" w:rsidRPr="00397668">
        <w:rPr>
          <w:rFonts w:ascii="Book Antiqua" w:hAnsi="Book Antiqua" w:cs="Tahoma"/>
          <w:color w:val="000000" w:themeColor="text1"/>
          <w:sz w:val="22"/>
          <w:szCs w:val="22"/>
        </w:rPr>
        <w:t>mählich verlangsamen.</w:t>
      </w:r>
    </w:p>
    <w:p w:rsidR="005F6770" w:rsidRPr="00397668" w:rsidRDefault="005F6770" w:rsidP="00DA2C35">
      <w:pPr>
        <w:spacing w:line="240" w:lineRule="exact"/>
        <w:rPr>
          <w:rFonts w:ascii="Book Antiqua" w:hAnsi="Book Antiqua" w:cs="Tahoma"/>
          <w:color w:val="000000" w:themeColor="text1"/>
          <w:sz w:val="22"/>
          <w:szCs w:val="22"/>
        </w:rPr>
      </w:pPr>
    </w:p>
    <w:p w:rsidR="005F6770" w:rsidRPr="00397668" w:rsidRDefault="005F6770" w:rsidP="00DA2C35">
      <w:pPr>
        <w:spacing w:after="120" w:line="240" w:lineRule="exact"/>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Aktivität</w:t>
      </w:r>
    </w:p>
    <w:p w:rsidR="005F6770" w:rsidRPr="00397668" w:rsidRDefault="00676530" w:rsidP="00D25A68">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Ihre Deckung verlassen Damhirsche nur zwischen Abend- und Morgendämme</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rung, vor allem dann, wenn sie Störungen fürchten – und das ist oft der Fall. Sie kön</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lastRenderedPageBreak/>
        <w:t xml:space="preserve">nen sich aber auch daran gewöhnen, am lichten Tag im freien Gelände zu sein. </w:t>
      </w:r>
      <w:r w:rsidR="007B3288" w:rsidRPr="00397668">
        <w:rPr>
          <w:rFonts w:ascii="Book Antiqua" w:hAnsi="Book Antiqua" w:cs="Tahoma"/>
          <w:color w:val="000000" w:themeColor="text1"/>
          <w:sz w:val="22"/>
          <w:szCs w:val="22"/>
        </w:rPr>
        <w:t>Im Übrigen verbringen sie ihre Stunden des Fressens und der wiederkäuenden Ruhe aber nicht in regelmäßigen, von allen zu</w:t>
      </w:r>
      <w:r w:rsidR="00D25A68">
        <w:rPr>
          <w:rFonts w:ascii="Book Antiqua" w:hAnsi="Book Antiqua" w:cs="Tahoma"/>
          <w:color w:val="000000" w:themeColor="text1"/>
          <w:sz w:val="22"/>
          <w:szCs w:val="22"/>
        </w:rPr>
        <w:softHyphen/>
      </w:r>
      <w:r w:rsidR="007B3288" w:rsidRPr="00397668">
        <w:rPr>
          <w:rFonts w:ascii="Book Antiqua" w:hAnsi="Book Antiqua" w:cs="Tahoma"/>
          <w:color w:val="000000" w:themeColor="text1"/>
          <w:sz w:val="22"/>
          <w:szCs w:val="22"/>
        </w:rPr>
        <w:t>gleich eingehaltenen Phasen. Lage und Dauer dieser Phasen sind ganz unter</w:t>
      </w:r>
      <w:r w:rsidR="00D25A68">
        <w:rPr>
          <w:rFonts w:ascii="Book Antiqua" w:hAnsi="Book Antiqua" w:cs="Tahoma"/>
          <w:color w:val="000000" w:themeColor="text1"/>
          <w:sz w:val="22"/>
          <w:szCs w:val="22"/>
        </w:rPr>
        <w:softHyphen/>
      </w:r>
      <w:r w:rsidR="007B3288" w:rsidRPr="00397668">
        <w:rPr>
          <w:rFonts w:ascii="Book Antiqua" w:hAnsi="Book Antiqua" w:cs="Tahoma"/>
          <w:color w:val="000000" w:themeColor="text1"/>
          <w:sz w:val="22"/>
          <w:szCs w:val="22"/>
        </w:rPr>
        <w:t>schiedlich.</w:t>
      </w:r>
    </w:p>
    <w:p w:rsidR="007B3288" w:rsidRPr="00397668" w:rsidRDefault="007B3288" w:rsidP="00D25A68">
      <w:pPr>
        <w:spacing w:after="120" w:line="240" w:lineRule="exact"/>
        <w:jc w:val="both"/>
        <w:rPr>
          <w:rFonts w:ascii="Book Antiqua" w:hAnsi="Book Antiqua" w:cs="Tahoma"/>
          <w:color w:val="000000" w:themeColor="text1"/>
          <w:sz w:val="22"/>
          <w:szCs w:val="22"/>
        </w:rPr>
      </w:pPr>
      <w:proofErr w:type="spellStart"/>
      <w:r w:rsidRPr="00397668">
        <w:rPr>
          <w:rFonts w:ascii="Book Antiqua" w:hAnsi="Book Antiqua" w:cs="Tahoma"/>
          <w:color w:val="000000" w:themeColor="text1"/>
          <w:sz w:val="22"/>
          <w:szCs w:val="22"/>
        </w:rPr>
        <w:t>Damhirschrudel</w:t>
      </w:r>
      <w:proofErr w:type="spellEnd"/>
      <w:r w:rsidRPr="00397668">
        <w:rPr>
          <w:rFonts w:ascii="Book Antiqua" w:hAnsi="Book Antiqua" w:cs="Tahoma"/>
          <w:color w:val="000000" w:themeColor="text1"/>
          <w:sz w:val="22"/>
          <w:szCs w:val="22"/>
        </w:rPr>
        <w:t xml:space="preserve"> verteilen sich über einen Streifraum von </w:t>
      </w:r>
      <w:proofErr w:type="spellStart"/>
      <w:r w:rsidRPr="00397668">
        <w:rPr>
          <w:rFonts w:ascii="Book Antiqua" w:hAnsi="Book Antiqua" w:cs="Tahoma"/>
          <w:color w:val="000000" w:themeColor="text1"/>
          <w:sz w:val="22"/>
          <w:szCs w:val="22"/>
        </w:rPr>
        <w:t>ca</w:t>
      </w:r>
      <w:proofErr w:type="spellEnd"/>
      <w:r w:rsidRPr="00397668">
        <w:rPr>
          <w:rFonts w:ascii="Book Antiqua" w:hAnsi="Book Antiqua" w:cs="Tahoma"/>
          <w:color w:val="000000" w:themeColor="text1"/>
          <w:sz w:val="22"/>
          <w:szCs w:val="22"/>
        </w:rPr>
        <w:t xml:space="preserve"> zwei Kilometern Durchmesser, scheinen ihn mit jedem Jahr um einen Kilometer zu verlagern. </w:t>
      </w:r>
      <w:r w:rsidR="00174CFE" w:rsidRPr="00397668">
        <w:rPr>
          <w:rFonts w:ascii="Book Antiqua" w:hAnsi="Book Antiqua" w:cs="Tahoma"/>
          <w:color w:val="000000" w:themeColor="text1"/>
          <w:sz w:val="22"/>
          <w:szCs w:val="22"/>
        </w:rPr>
        <w:t>Im Frühling, wenn sie Bestände von Jung</w:t>
      </w:r>
      <w:r w:rsidR="00D25A68">
        <w:rPr>
          <w:rFonts w:ascii="Book Antiqua" w:hAnsi="Book Antiqua" w:cs="Tahoma"/>
          <w:color w:val="000000" w:themeColor="text1"/>
          <w:sz w:val="22"/>
          <w:szCs w:val="22"/>
        </w:rPr>
        <w:softHyphen/>
      </w:r>
      <w:r w:rsidR="00174CFE" w:rsidRPr="00397668">
        <w:rPr>
          <w:rFonts w:ascii="Book Antiqua" w:hAnsi="Book Antiqua" w:cs="Tahoma"/>
          <w:color w:val="000000" w:themeColor="text1"/>
          <w:sz w:val="22"/>
          <w:szCs w:val="22"/>
        </w:rPr>
        <w:t>pflanzen aufsuchen, geschieht das ziem</w:t>
      </w:r>
      <w:r w:rsidR="00D25A68">
        <w:rPr>
          <w:rFonts w:ascii="Book Antiqua" w:hAnsi="Book Antiqua" w:cs="Tahoma"/>
          <w:color w:val="000000" w:themeColor="text1"/>
          <w:sz w:val="22"/>
          <w:szCs w:val="22"/>
        </w:rPr>
        <w:softHyphen/>
      </w:r>
      <w:r w:rsidR="00174CFE" w:rsidRPr="00397668">
        <w:rPr>
          <w:rFonts w:ascii="Book Antiqua" w:hAnsi="Book Antiqua" w:cs="Tahoma"/>
          <w:color w:val="000000" w:themeColor="text1"/>
          <w:sz w:val="22"/>
          <w:szCs w:val="22"/>
        </w:rPr>
        <w:t>lich abrupt innerhalb kurzer Zeit</w:t>
      </w:r>
      <w:r w:rsidR="00D25A68">
        <w:rPr>
          <w:rFonts w:ascii="Book Antiqua" w:hAnsi="Book Antiqua" w:cs="Tahoma"/>
          <w:color w:val="000000" w:themeColor="text1"/>
          <w:sz w:val="22"/>
          <w:szCs w:val="22"/>
        </w:rPr>
        <w:t xml:space="preserve"> </w:t>
      </w:r>
      <w:r w:rsidR="00174CFE" w:rsidRPr="00397668">
        <w:rPr>
          <w:rFonts w:ascii="Book Antiqua" w:hAnsi="Book Antiqua" w:cs="Tahoma"/>
          <w:color w:val="000000" w:themeColor="text1"/>
          <w:sz w:val="22"/>
          <w:szCs w:val="22"/>
        </w:rPr>
        <w:t xml:space="preserve">(April), im Herbst hingegen mehr allmählich. </w:t>
      </w:r>
      <w:r w:rsidRPr="00397668">
        <w:rPr>
          <w:rFonts w:ascii="Book Antiqua" w:hAnsi="Book Antiqua" w:cs="Tahoma"/>
          <w:color w:val="000000" w:themeColor="text1"/>
          <w:sz w:val="22"/>
          <w:szCs w:val="22"/>
        </w:rPr>
        <w:t>Ih</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rem jeweiligen </w:t>
      </w:r>
      <w:r w:rsidR="00174CFE" w:rsidRPr="00397668">
        <w:rPr>
          <w:rFonts w:ascii="Book Antiqua" w:hAnsi="Book Antiqua" w:cs="Tahoma"/>
          <w:color w:val="000000" w:themeColor="text1"/>
          <w:sz w:val="22"/>
          <w:szCs w:val="22"/>
        </w:rPr>
        <w:t>Weidegebiet</w:t>
      </w:r>
      <w:r w:rsidRPr="00397668">
        <w:rPr>
          <w:rFonts w:ascii="Book Antiqua" w:hAnsi="Book Antiqua" w:cs="Tahoma"/>
          <w:color w:val="000000" w:themeColor="text1"/>
          <w:sz w:val="22"/>
          <w:szCs w:val="22"/>
        </w:rPr>
        <w:t xml:space="preserve"> sind </w:t>
      </w:r>
      <w:r w:rsidR="00174CFE" w:rsidRPr="00397668">
        <w:rPr>
          <w:rFonts w:ascii="Book Antiqua" w:hAnsi="Book Antiqua" w:cs="Tahoma"/>
          <w:color w:val="000000" w:themeColor="text1"/>
          <w:sz w:val="22"/>
          <w:szCs w:val="22"/>
        </w:rPr>
        <w:t xml:space="preserve">sie </w:t>
      </w:r>
      <w:r w:rsidRPr="00397668">
        <w:rPr>
          <w:rFonts w:ascii="Book Antiqua" w:hAnsi="Book Antiqua" w:cs="Tahoma"/>
          <w:color w:val="000000" w:themeColor="text1"/>
          <w:sz w:val="22"/>
          <w:szCs w:val="22"/>
        </w:rPr>
        <w:t>je</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doch treu, solange es ihnen zufriedenstel</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lende Bedingungen bietet. Ist das nicht der Fall, können sie auch abwandern, zwar bis zu 90 km weit, überwiegend ab</w:t>
      </w:r>
      <w:r w:rsidR="00D25A68">
        <w:rPr>
          <w:rFonts w:ascii="Book Antiqua" w:hAnsi="Book Antiqua" w:cs="Tahoma"/>
          <w:color w:val="000000" w:themeColor="text1"/>
          <w:sz w:val="22"/>
          <w:szCs w:val="22"/>
        </w:rPr>
        <w:t>er doch in die nähere Umgebung.</w:t>
      </w:r>
    </w:p>
    <w:p w:rsidR="005F6770" w:rsidRPr="00397668" w:rsidRDefault="00174CFE" w:rsidP="00D25A68">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Grundlaut ist eine Art Blöken, das in ein</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facher Ausführung den Kontakt innerhalb der äsenden Gruppe aufrecht erhält, in die Länge gezogen aber Schmerzen oder Lei</w:t>
      </w:r>
      <w:r w:rsidR="00D25A6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den andeutet. Sind die Tiere verunsichert oder verschreckt, so bellen sie kurz. Ganz anders, nämlich einem Rülpsen ähnlich, ist der Schrei des männlichen Tieres in der Paarungszeit.</w:t>
      </w:r>
    </w:p>
    <w:p w:rsidR="00174CFE" w:rsidRPr="00397668" w:rsidRDefault="00174CFE" w:rsidP="00DA2C35">
      <w:pPr>
        <w:spacing w:line="240" w:lineRule="exact"/>
        <w:rPr>
          <w:rFonts w:ascii="Book Antiqua" w:hAnsi="Book Antiqua" w:cs="Tahoma"/>
          <w:color w:val="000000" w:themeColor="text1"/>
          <w:sz w:val="22"/>
          <w:szCs w:val="22"/>
        </w:rPr>
      </w:pPr>
    </w:p>
    <w:p w:rsidR="00CF785E" w:rsidRPr="00397668" w:rsidRDefault="00CF785E" w:rsidP="00DA2C35">
      <w:pPr>
        <w:spacing w:after="120" w:line="240" w:lineRule="exact"/>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Sinne</w:t>
      </w:r>
    </w:p>
    <w:p w:rsidR="00CF785E" w:rsidRPr="00397668" w:rsidRDefault="00174CFE"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Wie es von Tieren mit differenzierten Lautäußerungen zu erwarten ist, </w:t>
      </w:r>
      <w:r w:rsidR="00B54BDC" w:rsidRPr="00397668">
        <w:rPr>
          <w:rFonts w:ascii="Book Antiqua" w:hAnsi="Book Antiqua" w:cs="Tahoma"/>
          <w:color w:val="000000" w:themeColor="text1"/>
          <w:sz w:val="22"/>
          <w:szCs w:val="22"/>
        </w:rPr>
        <w:t>hören Damhirsche sehr gut und können auch, wie es von äsenden Tieren zu erwarten ist, gut riechen und schmecken. Vorzüglich ist auch der Gesichtssinn, der sie befähigt, sich auch auf unbewegte Objekte vor ei</w:t>
      </w:r>
      <w:r w:rsidR="00D25A68">
        <w:rPr>
          <w:rFonts w:ascii="Book Antiqua" w:hAnsi="Book Antiqua" w:cs="Tahoma"/>
          <w:color w:val="000000" w:themeColor="text1"/>
          <w:sz w:val="22"/>
          <w:szCs w:val="22"/>
        </w:rPr>
        <w:softHyphen/>
      </w:r>
      <w:r w:rsidR="00B54BDC" w:rsidRPr="00397668">
        <w:rPr>
          <w:rFonts w:ascii="Book Antiqua" w:hAnsi="Book Antiqua" w:cs="Tahoma"/>
          <w:color w:val="000000" w:themeColor="text1"/>
          <w:sz w:val="22"/>
          <w:szCs w:val="22"/>
        </w:rPr>
        <w:t>nem komplexen Hintergrund einzustellen.</w:t>
      </w:r>
    </w:p>
    <w:p w:rsidR="00174CFE" w:rsidRPr="00397668" w:rsidRDefault="00174CFE" w:rsidP="00DA2C35">
      <w:pPr>
        <w:spacing w:line="240" w:lineRule="exact"/>
        <w:jc w:val="both"/>
        <w:rPr>
          <w:rFonts w:ascii="Book Antiqua" w:hAnsi="Book Antiqua" w:cs="Tahoma"/>
          <w:color w:val="000000" w:themeColor="text1"/>
          <w:sz w:val="22"/>
          <w:szCs w:val="22"/>
        </w:rPr>
      </w:pP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Nahrung</w:t>
      </w:r>
    </w:p>
    <w:p w:rsidR="00346592" w:rsidRPr="00397668" w:rsidRDefault="008B7E0E" w:rsidP="00D25A68">
      <w:pPr>
        <w:spacing w:line="240" w:lineRule="exact"/>
        <w:jc w:val="both"/>
        <w:rPr>
          <w:rStyle w:val="CharacterStyle1"/>
          <w:rFonts w:ascii="Book Antiqua" w:hAnsi="Book Antiqua" w:cs="Tahoma"/>
          <w:color w:val="000000" w:themeColor="text1"/>
          <w:sz w:val="22"/>
          <w:szCs w:val="22"/>
        </w:rPr>
      </w:pPr>
      <w:r w:rsidRPr="00397668">
        <w:rPr>
          <w:rStyle w:val="CharacterStyle1"/>
          <w:rFonts w:ascii="Book Antiqua" w:hAnsi="Book Antiqua" w:cs="Tahoma"/>
          <w:color w:val="000000" w:themeColor="text1"/>
          <w:sz w:val="22"/>
          <w:szCs w:val="22"/>
        </w:rPr>
        <w:t>Ihre Nahrung finden Damhirsche auf Lichtungen, am Waldrand,  auf weitem Grasland oder auch auf Äckern und Fel</w:t>
      </w:r>
      <w:r w:rsidR="00D25A68">
        <w:rPr>
          <w:rStyle w:val="CharacterStyle1"/>
          <w:rFonts w:ascii="Book Antiqua" w:hAnsi="Book Antiqua" w:cs="Tahoma"/>
          <w:color w:val="000000" w:themeColor="text1"/>
          <w:sz w:val="22"/>
          <w:szCs w:val="22"/>
        </w:rPr>
        <w:softHyphen/>
      </w:r>
      <w:r w:rsidRPr="00397668">
        <w:rPr>
          <w:rStyle w:val="CharacterStyle1"/>
          <w:rFonts w:ascii="Book Antiqua" w:hAnsi="Book Antiqua" w:cs="Tahoma"/>
          <w:color w:val="000000" w:themeColor="text1"/>
          <w:sz w:val="22"/>
          <w:szCs w:val="22"/>
        </w:rPr>
        <w:t>dern.</w:t>
      </w:r>
    </w:p>
    <w:p w:rsidR="00A4743F" w:rsidRPr="00397668" w:rsidRDefault="008B7E0E" w:rsidP="00D25A68">
      <w:pPr>
        <w:spacing w:line="240" w:lineRule="exact"/>
        <w:jc w:val="both"/>
        <w:rPr>
          <w:rStyle w:val="CharacterStyle1"/>
          <w:rFonts w:ascii="Book Antiqua" w:hAnsi="Book Antiqua" w:cs="Tahoma"/>
          <w:color w:val="000000" w:themeColor="text1"/>
          <w:sz w:val="22"/>
          <w:szCs w:val="22"/>
        </w:rPr>
      </w:pPr>
      <w:r w:rsidRPr="00397668">
        <w:rPr>
          <w:rStyle w:val="CharacterStyle1"/>
          <w:rFonts w:ascii="Book Antiqua" w:hAnsi="Book Antiqua" w:cs="Tahoma"/>
          <w:color w:val="000000" w:themeColor="text1"/>
          <w:sz w:val="22"/>
          <w:szCs w:val="22"/>
        </w:rPr>
        <w:t>Das Wichtigste sind ihnen Gräser wie zum Beispiel Rispengras (</w:t>
      </w:r>
      <w:proofErr w:type="spellStart"/>
      <w:r w:rsidRPr="00397668">
        <w:rPr>
          <w:rStyle w:val="CharacterStyle1"/>
          <w:rFonts w:ascii="Book Antiqua" w:hAnsi="Book Antiqua" w:cs="Tahoma"/>
          <w:i/>
          <w:color w:val="000000" w:themeColor="text1"/>
          <w:sz w:val="22"/>
          <w:szCs w:val="22"/>
        </w:rPr>
        <w:t>Poa</w:t>
      </w:r>
      <w:proofErr w:type="spellEnd"/>
      <w:r w:rsidRPr="00397668">
        <w:rPr>
          <w:rStyle w:val="CharacterStyle1"/>
          <w:rFonts w:ascii="Book Antiqua" w:hAnsi="Book Antiqua" w:cs="Tahoma"/>
          <w:i/>
          <w:color w:val="000000" w:themeColor="text1"/>
          <w:sz w:val="22"/>
          <w:szCs w:val="22"/>
        </w:rPr>
        <w:t xml:space="preserve"> </w:t>
      </w:r>
      <w:proofErr w:type="spellStart"/>
      <w:r w:rsidRPr="00397668">
        <w:rPr>
          <w:rStyle w:val="CharacterStyle1"/>
          <w:rFonts w:ascii="Book Antiqua" w:hAnsi="Book Antiqua" w:cs="Tahoma"/>
          <w:i/>
          <w:color w:val="000000" w:themeColor="text1"/>
          <w:sz w:val="22"/>
          <w:szCs w:val="22"/>
        </w:rPr>
        <w:t>annua</w:t>
      </w:r>
      <w:proofErr w:type="spellEnd"/>
      <w:r w:rsidRPr="00397668">
        <w:rPr>
          <w:rStyle w:val="CharacterStyle1"/>
          <w:rFonts w:ascii="Book Antiqua" w:hAnsi="Book Antiqua" w:cs="Tahoma"/>
          <w:color w:val="000000" w:themeColor="text1"/>
          <w:sz w:val="22"/>
          <w:szCs w:val="22"/>
        </w:rPr>
        <w:t>), Schwingel (</w:t>
      </w:r>
      <w:proofErr w:type="spellStart"/>
      <w:r w:rsidRPr="00397668">
        <w:rPr>
          <w:rStyle w:val="CharacterStyle1"/>
          <w:rFonts w:ascii="Book Antiqua" w:hAnsi="Book Antiqua" w:cs="Tahoma"/>
          <w:i/>
          <w:color w:val="000000" w:themeColor="text1"/>
          <w:sz w:val="22"/>
          <w:szCs w:val="22"/>
        </w:rPr>
        <w:t>Festuca</w:t>
      </w:r>
      <w:proofErr w:type="spellEnd"/>
      <w:r w:rsidRPr="00397668">
        <w:rPr>
          <w:rStyle w:val="CharacterStyle1"/>
          <w:rFonts w:ascii="Book Antiqua" w:hAnsi="Book Antiqua" w:cs="Tahoma"/>
          <w:i/>
          <w:color w:val="000000" w:themeColor="text1"/>
          <w:sz w:val="22"/>
          <w:szCs w:val="22"/>
        </w:rPr>
        <w:t xml:space="preserve"> </w:t>
      </w:r>
      <w:proofErr w:type="spellStart"/>
      <w:r w:rsidRPr="00397668">
        <w:rPr>
          <w:rStyle w:val="CharacterStyle1"/>
          <w:rFonts w:ascii="Book Antiqua" w:hAnsi="Book Antiqua" w:cs="Tahoma"/>
          <w:i/>
          <w:color w:val="000000" w:themeColor="text1"/>
          <w:sz w:val="22"/>
          <w:szCs w:val="22"/>
        </w:rPr>
        <w:t>rubra</w:t>
      </w:r>
      <w:proofErr w:type="spellEnd"/>
      <w:r w:rsidRPr="00397668">
        <w:rPr>
          <w:rStyle w:val="CharacterStyle1"/>
          <w:rFonts w:ascii="Book Antiqua" w:hAnsi="Book Antiqua" w:cs="Tahoma"/>
          <w:color w:val="000000" w:themeColor="text1"/>
          <w:sz w:val="22"/>
          <w:szCs w:val="22"/>
        </w:rPr>
        <w:t>), Knäuelgras (</w:t>
      </w:r>
      <w:proofErr w:type="spellStart"/>
      <w:r w:rsidRPr="00397668">
        <w:rPr>
          <w:rStyle w:val="CharacterStyle1"/>
          <w:rFonts w:ascii="Book Antiqua" w:hAnsi="Book Antiqua" w:cs="Tahoma"/>
          <w:i/>
          <w:color w:val="000000" w:themeColor="text1"/>
          <w:sz w:val="22"/>
          <w:szCs w:val="22"/>
        </w:rPr>
        <w:t>Dactylis</w:t>
      </w:r>
      <w:proofErr w:type="spellEnd"/>
      <w:r w:rsidRPr="00397668">
        <w:rPr>
          <w:rStyle w:val="CharacterStyle1"/>
          <w:rFonts w:ascii="Book Antiqua" w:hAnsi="Book Antiqua" w:cs="Tahoma"/>
          <w:i/>
          <w:color w:val="000000" w:themeColor="text1"/>
          <w:sz w:val="22"/>
          <w:szCs w:val="22"/>
        </w:rPr>
        <w:t xml:space="preserve"> </w:t>
      </w:r>
      <w:proofErr w:type="spellStart"/>
      <w:r w:rsidRPr="00397668">
        <w:rPr>
          <w:rStyle w:val="CharacterStyle1"/>
          <w:rFonts w:ascii="Book Antiqua" w:hAnsi="Book Antiqua" w:cs="Tahoma"/>
          <w:i/>
          <w:color w:val="000000" w:themeColor="text1"/>
          <w:sz w:val="22"/>
          <w:szCs w:val="22"/>
        </w:rPr>
        <w:t>glome</w:t>
      </w:r>
      <w:r w:rsidR="00D25A68">
        <w:rPr>
          <w:rStyle w:val="CharacterStyle1"/>
          <w:rFonts w:ascii="Book Antiqua" w:hAnsi="Book Antiqua" w:cs="Tahoma"/>
          <w:i/>
          <w:color w:val="000000" w:themeColor="text1"/>
          <w:sz w:val="22"/>
          <w:szCs w:val="22"/>
        </w:rPr>
        <w:softHyphen/>
      </w:r>
      <w:r w:rsidRPr="00397668">
        <w:rPr>
          <w:rStyle w:val="CharacterStyle1"/>
          <w:rFonts w:ascii="Book Antiqua" w:hAnsi="Book Antiqua" w:cs="Tahoma"/>
          <w:i/>
          <w:color w:val="000000" w:themeColor="text1"/>
          <w:sz w:val="22"/>
          <w:szCs w:val="22"/>
        </w:rPr>
        <w:t>rata</w:t>
      </w:r>
      <w:proofErr w:type="spellEnd"/>
      <w:r w:rsidRPr="00397668">
        <w:rPr>
          <w:rStyle w:val="CharacterStyle1"/>
          <w:rFonts w:ascii="Book Antiqua" w:hAnsi="Book Antiqua" w:cs="Tahoma"/>
          <w:color w:val="000000" w:themeColor="text1"/>
          <w:sz w:val="22"/>
          <w:szCs w:val="22"/>
        </w:rPr>
        <w:t>), Straußgras (</w:t>
      </w:r>
      <w:proofErr w:type="spellStart"/>
      <w:r w:rsidRPr="00397668">
        <w:rPr>
          <w:rStyle w:val="CharacterStyle1"/>
          <w:rFonts w:ascii="Book Antiqua" w:hAnsi="Book Antiqua" w:cs="Tahoma"/>
          <w:i/>
          <w:color w:val="000000" w:themeColor="text1"/>
          <w:sz w:val="22"/>
          <w:szCs w:val="22"/>
        </w:rPr>
        <w:t>Agrostis</w:t>
      </w:r>
      <w:proofErr w:type="spellEnd"/>
      <w:r w:rsidRPr="00397668">
        <w:rPr>
          <w:rStyle w:val="CharacterStyle1"/>
          <w:rFonts w:ascii="Book Antiqua" w:hAnsi="Book Antiqua" w:cs="Tahoma"/>
          <w:i/>
          <w:color w:val="000000" w:themeColor="text1"/>
          <w:sz w:val="22"/>
          <w:szCs w:val="22"/>
        </w:rPr>
        <w:t xml:space="preserve"> </w:t>
      </w:r>
      <w:proofErr w:type="spellStart"/>
      <w:r w:rsidRPr="00397668">
        <w:rPr>
          <w:rStyle w:val="CharacterStyle1"/>
          <w:rFonts w:ascii="Book Antiqua" w:hAnsi="Book Antiqua" w:cs="Tahoma"/>
          <w:i/>
          <w:color w:val="000000" w:themeColor="text1"/>
          <w:sz w:val="22"/>
          <w:szCs w:val="22"/>
        </w:rPr>
        <w:t>stolonifera</w:t>
      </w:r>
      <w:proofErr w:type="spellEnd"/>
      <w:r w:rsidRPr="00397668">
        <w:rPr>
          <w:rStyle w:val="CharacterStyle1"/>
          <w:rFonts w:ascii="Book Antiqua" w:hAnsi="Book Antiqua" w:cs="Tahoma"/>
          <w:color w:val="000000" w:themeColor="text1"/>
          <w:sz w:val="22"/>
          <w:szCs w:val="22"/>
        </w:rPr>
        <w:t xml:space="preserve">) und viele andere gängige Arten. </w:t>
      </w:r>
      <w:r w:rsidR="00790990" w:rsidRPr="00397668">
        <w:rPr>
          <w:rStyle w:val="CharacterStyle1"/>
          <w:rFonts w:ascii="Book Antiqua" w:hAnsi="Book Antiqua" w:cs="Tahoma"/>
          <w:color w:val="000000" w:themeColor="text1"/>
          <w:sz w:val="22"/>
          <w:szCs w:val="22"/>
        </w:rPr>
        <w:t>Zu den mehr als fünfzig Pflanzenarten, die sie schätzen, gehören aber auch zahlreiche Nicht-Grä</w:t>
      </w:r>
      <w:r w:rsidR="00D25A68">
        <w:rPr>
          <w:rStyle w:val="CharacterStyle1"/>
          <w:rFonts w:ascii="Book Antiqua" w:hAnsi="Book Antiqua" w:cs="Tahoma"/>
          <w:color w:val="000000" w:themeColor="text1"/>
          <w:sz w:val="22"/>
          <w:szCs w:val="22"/>
        </w:rPr>
        <w:softHyphen/>
      </w:r>
      <w:r w:rsidR="00790990" w:rsidRPr="00397668">
        <w:rPr>
          <w:rStyle w:val="CharacterStyle1"/>
          <w:rFonts w:ascii="Book Antiqua" w:hAnsi="Book Antiqua" w:cs="Tahoma"/>
          <w:color w:val="000000" w:themeColor="text1"/>
          <w:sz w:val="22"/>
          <w:szCs w:val="22"/>
        </w:rPr>
        <w:t>ser. Immer jedoch, zu allen Jahreszeiten und zum Beispiel auch in Südspanien su</w:t>
      </w:r>
      <w:r w:rsidR="00D25A68">
        <w:rPr>
          <w:rStyle w:val="CharacterStyle1"/>
          <w:rFonts w:ascii="Book Antiqua" w:hAnsi="Book Antiqua" w:cs="Tahoma"/>
          <w:color w:val="000000" w:themeColor="text1"/>
          <w:sz w:val="22"/>
          <w:szCs w:val="22"/>
        </w:rPr>
        <w:softHyphen/>
      </w:r>
      <w:r w:rsidR="00790990" w:rsidRPr="00397668">
        <w:rPr>
          <w:rStyle w:val="CharacterStyle1"/>
          <w:rFonts w:ascii="Book Antiqua" w:hAnsi="Book Antiqua" w:cs="Tahoma"/>
          <w:color w:val="000000" w:themeColor="text1"/>
          <w:sz w:val="22"/>
          <w:szCs w:val="22"/>
        </w:rPr>
        <w:t>chen sie sich einen Mindestanteil an Grä</w:t>
      </w:r>
      <w:r w:rsidR="00D25A68">
        <w:rPr>
          <w:rStyle w:val="CharacterStyle1"/>
          <w:rFonts w:ascii="Book Antiqua" w:hAnsi="Book Antiqua" w:cs="Tahoma"/>
          <w:color w:val="000000" w:themeColor="text1"/>
          <w:sz w:val="22"/>
          <w:szCs w:val="22"/>
        </w:rPr>
        <w:softHyphen/>
      </w:r>
      <w:r w:rsidR="00790990" w:rsidRPr="00397668">
        <w:rPr>
          <w:rStyle w:val="CharacterStyle1"/>
          <w:rFonts w:ascii="Book Antiqua" w:hAnsi="Book Antiqua" w:cs="Tahoma"/>
          <w:color w:val="000000" w:themeColor="text1"/>
          <w:sz w:val="22"/>
          <w:szCs w:val="22"/>
        </w:rPr>
        <w:lastRenderedPageBreak/>
        <w:t>sern zusammen. Besonders hoch ist dieser Anteil im F</w:t>
      </w:r>
      <w:r w:rsidR="009403B5" w:rsidRPr="00397668">
        <w:rPr>
          <w:rStyle w:val="CharacterStyle1"/>
          <w:rFonts w:ascii="Book Antiqua" w:hAnsi="Book Antiqua" w:cs="Tahoma"/>
          <w:color w:val="000000" w:themeColor="text1"/>
          <w:sz w:val="22"/>
          <w:szCs w:val="22"/>
        </w:rPr>
        <w:t>rühjahr und im Sommer; Blät</w:t>
      </w:r>
      <w:r w:rsidR="00D25A68">
        <w:rPr>
          <w:rStyle w:val="CharacterStyle1"/>
          <w:rFonts w:ascii="Book Antiqua" w:hAnsi="Book Antiqua" w:cs="Tahoma"/>
          <w:color w:val="000000" w:themeColor="text1"/>
          <w:sz w:val="22"/>
          <w:szCs w:val="22"/>
        </w:rPr>
        <w:softHyphen/>
      </w:r>
      <w:r w:rsidR="009403B5" w:rsidRPr="00397668">
        <w:rPr>
          <w:rStyle w:val="CharacterStyle1"/>
          <w:rFonts w:ascii="Book Antiqua" w:hAnsi="Book Antiqua" w:cs="Tahoma"/>
          <w:color w:val="000000" w:themeColor="text1"/>
          <w:sz w:val="22"/>
          <w:szCs w:val="22"/>
        </w:rPr>
        <w:t>ter fallen dann kaum ins Gewicht und krautige Pflanzen nur als Jungtriebe. Am Ende des Sommers kommen dann Eicheln, Bucheckern, Walnüsse, Haselnüsse und Pilze hinzu. Im Winter äsen sie, was sie finden: Immer noch Gras, soweit es er</w:t>
      </w:r>
      <w:r w:rsidR="00D25A68">
        <w:rPr>
          <w:rStyle w:val="CharacterStyle1"/>
          <w:rFonts w:ascii="Book Antiqua" w:hAnsi="Book Antiqua" w:cs="Tahoma"/>
          <w:color w:val="000000" w:themeColor="text1"/>
          <w:sz w:val="22"/>
          <w:szCs w:val="22"/>
        </w:rPr>
        <w:softHyphen/>
      </w:r>
      <w:r w:rsidR="009403B5" w:rsidRPr="00397668">
        <w:rPr>
          <w:rStyle w:val="CharacterStyle1"/>
          <w:rFonts w:ascii="Book Antiqua" w:hAnsi="Book Antiqua" w:cs="Tahoma"/>
          <w:color w:val="000000" w:themeColor="text1"/>
          <w:sz w:val="22"/>
          <w:szCs w:val="22"/>
        </w:rPr>
        <w:t xml:space="preserve">reichbar ist und krautige und blättrige Pflanzen wie Heidekraut, Brombeeren, Waldbeeren, Ilex, Efeu, aber auch Wurzeln und seltener Baumrinde. </w:t>
      </w:r>
      <w:r w:rsidR="00537624" w:rsidRPr="00397668">
        <w:rPr>
          <w:rStyle w:val="CharacterStyle1"/>
          <w:rFonts w:ascii="Book Antiqua" w:hAnsi="Book Antiqua" w:cs="Tahoma"/>
          <w:color w:val="000000" w:themeColor="text1"/>
          <w:sz w:val="22"/>
          <w:szCs w:val="22"/>
        </w:rPr>
        <w:t xml:space="preserve">Anscheinend sind sie nicht davor geschützt, </w:t>
      </w:r>
      <w:r w:rsidR="00E94E6F" w:rsidRPr="00397668">
        <w:rPr>
          <w:rStyle w:val="CharacterStyle1"/>
          <w:rFonts w:ascii="Book Antiqua" w:hAnsi="Book Antiqua" w:cs="Tahoma"/>
          <w:color w:val="000000" w:themeColor="text1"/>
          <w:sz w:val="22"/>
          <w:szCs w:val="22"/>
        </w:rPr>
        <w:t xml:space="preserve">mitunter auch gifthaltige Pflanzen </w:t>
      </w:r>
      <w:r w:rsidR="00537624" w:rsidRPr="00397668">
        <w:rPr>
          <w:rStyle w:val="CharacterStyle1"/>
          <w:rFonts w:ascii="Book Antiqua" w:hAnsi="Book Antiqua" w:cs="Tahoma"/>
          <w:color w:val="000000" w:themeColor="text1"/>
          <w:sz w:val="22"/>
          <w:szCs w:val="22"/>
        </w:rPr>
        <w:t xml:space="preserve">zu fressen, </w:t>
      </w:r>
      <w:r w:rsidR="00E94E6F" w:rsidRPr="00397668">
        <w:rPr>
          <w:rStyle w:val="CharacterStyle1"/>
          <w:rFonts w:ascii="Book Antiqua" w:hAnsi="Book Antiqua" w:cs="Tahoma"/>
          <w:color w:val="000000" w:themeColor="text1"/>
          <w:sz w:val="22"/>
          <w:szCs w:val="22"/>
        </w:rPr>
        <w:t>und Adlerfarn ruft bei ihnen Entzündungen der</w:t>
      </w:r>
      <w:r w:rsidR="00D25A68">
        <w:rPr>
          <w:rStyle w:val="CharacterStyle1"/>
          <w:rFonts w:ascii="Book Antiqua" w:hAnsi="Book Antiqua" w:cs="Tahoma"/>
          <w:color w:val="000000" w:themeColor="text1"/>
          <w:sz w:val="22"/>
          <w:szCs w:val="22"/>
        </w:rPr>
        <w:t xml:space="preserve"> Harnblase und </w:t>
      </w:r>
      <w:proofErr w:type="spellStart"/>
      <w:r w:rsidR="00D25A68">
        <w:rPr>
          <w:rStyle w:val="CharacterStyle1"/>
          <w:rFonts w:ascii="Book Antiqua" w:hAnsi="Book Antiqua" w:cs="Tahoma"/>
          <w:color w:val="000000" w:themeColor="text1"/>
          <w:sz w:val="22"/>
          <w:szCs w:val="22"/>
        </w:rPr>
        <w:t>Blutharn</w:t>
      </w:r>
      <w:proofErr w:type="spellEnd"/>
      <w:r w:rsidR="00D25A68">
        <w:rPr>
          <w:rStyle w:val="CharacterStyle1"/>
          <w:rFonts w:ascii="Book Antiqua" w:hAnsi="Book Antiqua" w:cs="Tahoma"/>
          <w:color w:val="000000" w:themeColor="text1"/>
          <w:sz w:val="22"/>
          <w:szCs w:val="22"/>
        </w:rPr>
        <w:t xml:space="preserve"> hervor.</w:t>
      </w:r>
    </w:p>
    <w:p w:rsidR="00346592" w:rsidRPr="00397668" w:rsidRDefault="00346592" w:rsidP="00DA2C35">
      <w:pPr>
        <w:spacing w:line="240" w:lineRule="exact"/>
        <w:rPr>
          <w:rFonts w:ascii="Book Antiqua" w:hAnsi="Book Antiqua" w:cs="Tahoma"/>
          <w:color w:val="000000" w:themeColor="text1"/>
          <w:sz w:val="22"/>
          <w:szCs w:val="22"/>
        </w:rPr>
      </w:pPr>
    </w:p>
    <w:p w:rsidR="00CF785E" w:rsidRPr="00397668" w:rsidRDefault="00CF785E" w:rsidP="00DA2C35">
      <w:pPr>
        <w:spacing w:after="120" w:line="240" w:lineRule="exact"/>
        <w:jc w:val="both"/>
        <w:rPr>
          <w:rFonts w:ascii="Book Antiqua" w:hAnsi="Book Antiqua" w:cs="Tahoma"/>
          <w:color w:val="000000" w:themeColor="text1"/>
          <w:spacing w:val="60"/>
          <w:sz w:val="22"/>
          <w:szCs w:val="22"/>
        </w:rPr>
      </w:pPr>
      <w:r w:rsidRPr="00397668">
        <w:rPr>
          <w:rFonts w:ascii="Book Antiqua" w:hAnsi="Book Antiqua" w:cs="Tahoma"/>
          <w:color w:val="000000" w:themeColor="text1"/>
          <w:spacing w:val="60"/>
          <w:sz w:val="22"/>
          <w:szCs w:val="22"/>
        </w:rPr>
        <w:t>Sozialleben</w:t>
      </w:r>
    </w:p>
    <w:p w:rsidR="007D18C6" w:rsidRPr="00397668" w:rsidRDefault="00FA6BFD"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Mehrere Muttertiere mit je einem einjähri</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gen und einem im jeweiligen Jahr gebore</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nen Jungen können zusammen ein Rudel bilden und weitere weibliche Tiere ohne Junge aufnehmen. </w:t>
      </w:r>
      <w:r w:rsidR="007C0B94" w:rsidRPr="00397668">
        <w:rPr>
          <w:rFonts w:ascii="Book Antiqua" w:hAnsi="Book Antiqua" w:cs="Tahoma"/>
          <w:color w:val="000000" w:themeColor="text1"/>
          <w:sz w:val="22"/>
          <w:szCs w:val="22"/>
        </w:rPr>
        <w:t>In Nachbarschaft</w:t>
      </w:r>
      <w:r w:rsidRPr="00397668">
        <w:rPr>
          <w:rFonts w:ascii="Book Antiqua" w:hAnsi="Book Antiqua" w:cs="Tahoma"/>
          <w:color w:val="000000" w:themeColor="text1"/>
          <w:sz w:val="22"/>
          <w:szCs w:val="22"/>
        </w:rPr>
        <w:t xml:space="preserve"> mit weiteren Rudeln wiederum besiedeln sie ein Gebiet, an dessen Rändern auch ge</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mischte Rudel aus weiblichen und meist jüngeren männlichen Tieren umherstrei</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fen</w:t>
      </w:r>
      <w:r w:rsidR="007C0B94" w:rsidRPr="00397668">
        <w:rPr>
          <w:rFonts w:ascii="Book Antiqua" w:hAnsi="Book Antiqua" w:cs="Tahoma"/>
          <w:color w:val="000000" w:themeColor="text1"/>
          <w:sz w:val="22"/>
          <w:szCs w:val="22"/>
        </w:rPr>
        <w:t>.</w:t>
      </w:r>
      <w:r w:rsidRPr="00397668">
        <w:rPr>
          <w:rFonts w:ascii="Book Antiqua" w:hAnsi="Book Antiqua" w:cs="Tahoma"/>
          <w:color w:val="000000" w:themeColor="text1"/>
          <w:sz w:val="22"/>
          <w:szCs w:val="22"/>
        </w:rPr>
        <w:t xml:space="preserve"> </w:t>
      </w:r>
      <w:r w:rsidR="00411117" w:rsidRPr="00397668">
        <w:rPr>
          <w:rFonts w:ascii="Book Antiqua" w:hAnsi="Book Antiqua" w:cs="Tahoma"/>
          <w:color w:val="000000" w:themeColor="text1"/>
          <w:sz w:val="22"/>
          <w:szCs w:val="22"/>
        </w:rPr>
        <w:t xml:space="preserve">Im </w:t>
      </w:r>
      <w:r w:rsidRPr="00397668">
        <w:rPr>
          <w:rFonts w:ascii="Book Antiqua" w:hAnsi="Book Antiqua" w:cs="Tahoma"/>
          <w:color w:val="000000" w:themeColor="text1"/>
          <w:sz w:val="22"/>
          <w:szCs w:val="22"/>
        </w:rPr>
        <w:t>Frühjahr und auch den Sommer über halten männliche Tiere sich getrennt von ihnen noch weiter entfernt von den zentralen weiblichen Rudeln auf und bil</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den entweder eigene, kleinere Gruppen und Junghirschgruppen oder streifen ein</w:t>
      </w:r>
      <w:r w:rsidR="00500879">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zeln umher, vor allem wenn sie älter sind.</w:t>
      </w:r>
      <w:r w:rsidR="00411117" w:rsidRPr="00397668">
        <w:rPr>
          <w:rFonts w:ascii="Book Antiqua" w:hAnsi="Book Antiqua" w:cs="Tahoma"/>
          <w:color w:val="000000" w:themeColor="text1"/>
          <w:sz w:val="22"/>
          <w:szCs w:val="22"/>
        </w:rPr>
        <w:t xml:space="preserve"> Vom Spätsommer an gesellen sich mehr weibliche Tiere den größeren Rudeln hinzu, vielleicht weil sie sich dann sicherer fühlen. Aber auch die männlichen Tiere, denen in den zurückliegenden Monaten ein neues Geweih</w:t>
      </w:r>
      <w:r w:rsidR="00500879">
        <w:rPr>
          <w:rFonts w:ascii="Book Antiqua" w:hAnsi="Book Antiqua" w:cs="Tahoma"/>
          <w:color w:val="000000" w:themeColor="text1"/>
          <w:sz w:val="22"/>
          <w:szCs w:val="22"/>
        </w:rPr>
        <w:t xml:space="preserve"> gewachsen ist, suchen die Nähe</w:t>
      </w:r>
      <w:r w:rsidR="00411117" w:rsidRPr="00397668">
        <w:rPr>
          <w:rFonts w:ascii="Book Antiqua" w:hAnsi="Book Antiqua" w:cs="Tahoma"/>
          <w:color w:val="000000" w:themeColor="text1"/>
          <w:sz w:val="22"/>
          <w:szCs w:val="22"/>
        </w:rPr>
        <w:t xml:space="preserve"> der weiblichen Rudel. Auch dies lässt sich nicht allein mit der nahenden Brunftzeit, sondern ebenfalls mit einem Bedürfnis nach Gemeinschaft verstehen, vor allem bei den jüngeren unter ihnen. Die Rudel der weiblichen Tiere sind meist sichtlich umfangreicher als die der männ</w:t>
      </w:r>
      <w:r w:rsidR="00500879">
        <w:rPr>
          <w:rFonts w:ascii="Book Antiqua" w:hAnsi="Book Antiqua" w:cs="Tahoma"/>
          <w:color w:val="000000" w:themeColor="text1"/>
          <w:sz w:val="22"/>
          <w:szCs w:val="22"/>
        </w:rPr>
        <w:softHyphen/>
      </w:r>
      <w:r w:rsidR="00411117" w:rsidRPr="00397668">
        <w:rPr>
          <w:rFonts w:ascii="Book Antiqua" w:hAnsi="Book Antiqua" w:cs="Tahoma"/>
          <w:color w:val="000000" w:themeColor="text1"/>
          <w:sz w:val="22"/>
          <w:szCs w:val="22"/>
        </w:rPr>
        <w:t>lichen. Jedes einzelne Tier kann das Rudel verlassen und zu einem anderen über</w:t>
      </w:r>
      <w:r w:rsidR="00500879">
        <w:rPr>
          <w:rFonts w:ascii="Book Antiqua" w:hAnsi="Book Antiqua" w:cs="Tahoma"/>
          <w:color w:val="000000" w:themeColor="text1"/>
          <w:sz w:val="22"/>
          <w:szCs w:val="22"/>
        </w:rPr>
        <w:softHyphen/>
      </w:r>
      <w:r w:rsidR="00411117" w:rsidRPr="00397668">
        <w:rPr>
          <w:rFonts w:ascii="Book Antiqua" w:hAnsi="Book Antiqua" w:cs="Tahoma"/>
          <w:color w:val="000000" w:themeColor="text1"/>
          <w:sz w:val="22"/>
          <w:szCs w:val="22"/>
        </w:rPr>
        <w:t>wechseln, entsprechend ändert sich auch die Größe der jeweiligen Gemeinschaft. Eine feste Zugehörigkeit scheint es nur für die Familie im engeren Sinne (Mutter plus ihre Jungen) zu geben. Ebenso wenig ha</w:t>
      </w:r>
      <w:r w:rsidR="00500879">
        <w:rPr>
          <w:rFonts w:ascii="Book Antiqua" w:hAnsi="Book Antiqua" w:cs="Tahoma"/>
          <w:color w:val="000000" w:themeColor="text1"/>
          <w:sz w:val="22"/>
          <w:szCs w:val="22"/>
        </w:rPr>
        <w:softHyphen/>
      </w:r>
      <w:r w:rsidR="00411117" w:rsidRPr="00397668">
        <w:rPr>
          <w:rFonts w:ascii="Book Antiqua" w:hAnsi="Book Antiqua" w:cs="Tahoma"/>
          <w:color w:val="000000" w:themeColor="text1"/>
          <w:sz w:val="22"/>
          <w:szCs w:val="22"/>
        </w:rPr>
        <w:t xml:space="preserve">ben bestimmte Tiere die </w:t>
      </w:r>
      <w:r w:rsidR="00C867EF" w:rsidRPr="00397668">
        <w:rPr>
          <w:rFonts w:ascii="Book Antiqua" w:hAnsi="Book Antiqua" w:cs="Tahoma"/>
          <w:color w:val="000000" w:themeColor="text1"/>
          <w:sz w:val="22"/>
          <w:szCs w:val="22"/>
        </w:rPr>
        <w:t xml:space="preserve">Rudelführung inne, </w:t>
      </w:r>
      <w:r w:rsidR="00AD3584" w:rsidRPr="00397668">
        <w:rPr>
          <w:rFonts w:ascii="Book Antiqua" w:hAnsi="Book Antiqua" w:cs="Tahoma"/>
          <w:color w:val="000000" w:themeColor="text1"/>
          <w:sz w:val="22"/>
          <w:szCs w:val="22"/>
        </w:rPr>
        <w:t>auch wenn es Rangordnungen gibt</w:t>
      </w:r>
      <w:r w:rsidR="00500879">
        <w:rPr>
          <w:rFonts w:ascii="Book Antiqua" w:hAnsi="Book Antiqua" w:cs="Tahoma"/>
          <w:color w:val="000000" w:themeColor="text1"/>
          <w:sz w:val="22"/>
          <w:szCs w:val="22"/>
        </w:rPr>
        <w:t>.</w:t>
      </w:r>
      <w:r w:rsidR="00AD3584" w:rsidRPr="00397668">
        <w:rPr>
          <w:rFonts w:ascii="Book Antiqua" w:hAnsi="Book Antiqua" w:cs="Tahoma"/>
          <w:color w:val="000000" w:themeColor="text1"/>
          <w:sz w:val="22"/>
          <w:szCs w:val="22"/>
        </w:rPr>
        <w:t xml:space="preserve"> </w:t>
      </w:r>
      <w:r w:rsidR="00C867EF" w:rsidRPr="00397668">
        <w:rPr>
          <w:rFonts w:ascii="Book Antiqua" w:hAnsi="Book Antiqua" w:cs="Tahoma"/>
          <w:color w:val="000000" w:themeColor="text1"/>
          <w:sz w:val="22"/>
          <w:szCs w:val="22"/>
        </w:rPr>
        <w:t>im Falle einer Gefahr kann e</w:t>
      </w:r>
      <w:r w:rsidR="00500879">
        <w:rPr>
          <w:rFonts w:ascii="Book Antiqua" w:hAnsi="Book Antiqua" w:cs="Tahoma"/>
          <w:color w:val="000000" w:themeColor="text1"/>
          <w:sz w:val="22"/>
          <w:szCs w:val="22"/>
        </w:rPr>
        <w:t xml:space="preserve">in beliebiges </w:t>
      </w:r>
      <w:r w:rsidR="00500879">
        <w:rPr>
          <w:rFonts w:ascii="Book Antiqua" w:hAnsi="Book Antiqua" w:cs="Tahoma"/>
          <w:color w:val="000000" w:themeColor="text1"/>
          <w:sz w:val="22"/>
          <w:szCs w:val="22"/>
        </w:rPr>
        <w:lastRenderedPageBreak/>
        <w:t>erwachsenes Tier d</w:t>
      </w:r>
      <w:r w:rsidR="00C867EF" w:rsidRPr="00397668">
        <w:rPr>
          <w:rFonts w:ascii="Book Antiqua" w:hAnsi="Book Antiqua" w:cs="Tahoma"/>
          <w:color w:val="000000" w:themeColor="text1"/>
          <w:sz w:val="22"/>
          <w:szCs w:val="22"/>
        </w:rPr>
        <w:t xml:space="preserve">ie </w:t>
      </w:r>
      <w:r w:rsidR="00500879">
        <w:rPr>
          <w:rFonts w:ascii="Book Antiqua" w:hAnsi="Book Antiqua" w:cs="Tahoma"/>
          <w:color w:val="000000" w:themeColor="text1"/>
          <w:sz w:val="22"/>
          <w:szCs w:val="22"/>
        </w:rPr>
        <w:t xml:space="preserve">Leitung </w:t>
      </w:r>
      <w:r w:rsidR="00C867EF" w:rsidRPr="00397668">
        <w:rPr>
          <w:rFonts w:ascii="Book Antiqua" w:hAnsi="Book Antiqua" w:cs="Tahoma"/>
          <w:color w:val="000000" w:themeColor="text1"/>
          <w:sz w:val="22"/>
          <w:szCs w:val="22"/>
        </w:rPr>
        <w:t>überneh</w:t>
      </w:r>
      <w:r w:rsidR="00500879">
        <w:rPr>
          <w:rFonts w:ascii="Book Antiqua" w:hAnsi="Book Antiqua" w:cs="Tahoma"/>
          <w:color w:val="000000" w:themeColor="text1"/>
          <w:sz w:val="22"/>
          <w:szCs w:val="22"/>
        </w:rPr>
        <w:softHyphen/>
      </w:r>
      <w:r w:rsidR="00C867EF" w:rsidRPr="00397668">
        <w:rPr>
          <w:rFonts w:ascii="Book Antiqua" w:hAnsi="Book Antiqua" w:cs="Tahoma"/>
          <w:color w:val="000000" w:themeColor="text1"/>
          <w:sz w:val="22"/>
          <w:szCs w:val="22"/>
        </w:rPr>
        <w:t>men.</w:t>
      </w:r>
    </w:p>
    <w:p w:rsidR="007D18C6" w:rsidRPr="00397668" w:rsidRDefault="007D18C6" w:rsidP="00DA2C35">
      <w:pPr>
        <w:spacing w:line="240" w:lineRule="exact"/>
        <w:jc w:val="both"/>
        <w:rPr>
          <w:rFonts w:ascii="Book Antiqua" w:hAnsi="Book Antiqua" w:cs="Tahoma"/>
          <w:color w:val="000000" w:themeColor="text1"/>
          <w:sz w:val="22"/>
          <w:szCs w:val="22"/>
        </w:rPr>
      </w:pPr>
    </w:p>
    <w:p w:rsidR="00CF785E" w:rsidRPr="00DA2C35" w:rsidRDefault="00CF785E" w:rsidP="00DA2C35">
      <w:pPr>
        <w:spacing w:after="120" w:line="240" w:lineRule="exact"/>
        <w:jc w:val="both"/>
        <w:rPr>
          <w:rFonts w:ascii="Book Antiqua" w:hAnsi="Book Antiqua" w:cs="Tahoma"/>
          <w:color w:val="000000" w:themeColor="text1"/>
          <w:spacing w:val="60"/>
          <w:sz w:val="22"/>
          <w:szCs w:val="22"/>
        </w:rPr>
      </w:pPr>
      <w:r w:rsidRPr="00DA2C35">
        <w:rPr>
          <w:rFonts w:ascii="Book Antiqua" w:hAnsi="Book Antiqua" w:cs="Tahoma"/>
          <w:color w:val="000000" w:themeColor="text1"/>
          <w:spacing w:val="60"/>
          <w:sz w:val="22"/>
          <w:szCs w:val="22"/>
        </w:rPr>
        <w:t>Reproduktion</w:t>
      </w:r>
    </w:p>
    <w:p w:rsidR="000714CC" w:rsidRDefault="00DA78E8"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Weibliche Damhirsche sind mit einem Jahr geschlechtsreif, männliche mit anderthalb Jahren, können also erst nach vollendetem </w:t>
      </w:r>
      <w:proofErr w:type="gramStart"/>
      <w:r w:rsidRPr="00397668">
        <w:rPr>
          <w:rFonts w:ascii="Book Antiqua" w:hAnsi="Book Antiqua" w:cs="Tahoma"/>
          <w:color w:val="000000" w:themeColor="text1"/>
          <w:sz w:val="22"/>
          <w:szCs w:val="22"/>
        </w:rPr>
        <w:t>zweiten</w:t>
      </w:r>
      <w:proofErr w:type="gramEnd"/>
      <w:r w:rsidRPr="00397668">
        <w:rPr>
          <w:rFonts w:ascii="Book Antiqua" w:hAnsi="Book Antiqua" w:cs="Tahoma"/>
          <w:color w:val="000000" w:themeColor="text1"/>
          <w:sz w:val="22"/>
          <w:szCs w:val="22"/>
        </w:rPr>
        <w:t xml:space="preserve"> Lebensjahr am </w:t>
      </w:r>
      <w:proofErr w:type="spellStart"/>
      <w:r w:rsidR="00F63751" w:rsidRPr="00397668">
        <w:rPr>
          <w:rFonts w:ascii="Book Antiqua" w:hAnsi="Book Antiqua" w:cs="Tahoma"/>
          <w:color w:val="000000" w:themeColor="text1"/>
          <w:sz w:val="22"/>
          <w:szCs w:val="22"/>
        </w:rPr>
        <w:t>P</w:t>
      </w:r>
      <w:r w:rsidRPr="00397668">
        <w:rPr>
          <w:rFonts w:ascii="Book Antiqua" w:hAnsi="Book Antiqua" w:cs="Tahoma"/>
          <w:color w:val="000000" w:themeColor="text1"/>
          <w:sz w:val="22"/>
          <w:szCs w:val="22"/>
        </w:rPr>
        <w:t>aarungsgesche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hen</w:t>
      </w:r>
      <w:proofErr w:type="spellEnd"/>
      <w:r w:rsidRPr="00397668">
        <w:rPr>
          <w:rFonts w:ascii="Book Antiqua" w:hAnsi="Book Antiqua" w:cs="Tahoma"/>
          <w:color w:val="000000" w:themeColor="text1"/>
          <w:sz w:val="22"/>
          <w:szCs w:val="22"/>
        </w:rPr>
        <w:t xml:space="preserve"> teilhaben –</w:t>
      </w:r>
      <w:r w:rsidR="000714CC">
        <w:rPr>
          <w:rFonts w:ascii="Book Antiqua" w:hAnsi="Book Antiqua" w:cs="Tahoma"/>
          <w:color w:val="000000" w:themeColor="text1"/>
          <w:sz w:val="22"/>
          <w:szCs w:val="22"/>
        </w:rPr>
        <w:t xml:space="preserve"> aber auch das nur theore</w:t>
      </w:r>
      <w:r w:rsidR="00EA1FAE">
        <w:rPr>
          <w:rFonts w:ascii="Book Antiqua" w:hAnsi="Book Antiqua" w:cs="Tahoma"/>
          <w:color w:val="000000" w:themeColor="text1"/>
          <w:sz w:val="22"/>
          <w:szCs w:val="22"/>
        </w:rPr>
        <w:softHyphen/>
      </w:r>
      <w:r w:rsidR="000714CC">
        <w:rPr>
          <w:rFonts w:ascii="Book Antiqua" w:hAnsi="Book Antiqua" w:cs="Tahoma"/>
          <w:color w:val="000000" w:themeColor="text1"/>
          <w:sz w:val="22"/>
          <w:szCs w:val="22"/>
        </w:rPr>
        <w:t>tisch.</w:t>
      </w:r>
    </w:p>
    <w:p w:rsidR="009D497D" w:rsidRDefault="008A2521" w:rsidP="00DA2C35">
      <w:pPr>
        <w:spacing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Die Umstände der Paarung sind recht va</w:t>
      </w:r>
      <w:r w:rsidR="00EA1FAE">
        <w:rPr>
          <w:rFonts w:ascii="Book Antiqua" w:hAnsi="Book Antiqua" w:cs="Tahoma"/>
          <w:color w:val="000000" w:themeColor="text1"/>
          <w:sz w:val="22"/>
          <w:szCs w:val="22"/>
        </w:rPr>
        <w:softHyphen/>
      </w:r>
      <w:r>
        <w:rPr>
          <w:rFonts w:ascii="Book Antiqua" w:hAnsi="Book Antiqua" w:cs="Tahoma"/>
          <w:color w:val="000000" w:themeColor="text1"/>
          <w:sz w:val="22"/>
          <w:szCs w:val="22"/>
        </w:rPr>
        <w:t>riabel</w:t>
      </w:r>
      <w:r w:rsidR="009D497D">
        <w:rPr>
          <w:rFonts w:ascii="Book Antiqua" w:hAnsi="Book Antiqua" w:cs="Tahoma"/>
          <w:color w:val="000000" w:themeColor="text1"/>
          <w:sz w:val="22"/>
          <w:szCs w:val="22"/>
        </w:rPr>
        <w:t>.</w:t>
      </w:r>
      <w:r>
        <w:rPr>
          <w:rFonts w:ascii="Book Antiqua" w:hAnsi="Book Antiqua" w:cs="Tahoma"/>
          <w:color w:val="000000" w:themeColor="text1"/>
          <w:sz w:val="22"/>
          <w:szCs w:val="22"/>
        </w:rPr>
        <w:t xml:space="preserve"> </w:t>
      </w:r>
      <w:r w:rsidR="005531BC" w:rsidRPr="00397668">
        <w:rPr>
          <w:rFonts w:ascii="Book Antiqua" w:hAnsi="Book Antiqua" w:cs="Tahoma"/>
          <w:color w:val="000000" w:themeColor="text1"/>
          <w:sz w:val="22"/>
          <w:szCs w:val="22"/>
        </w:rPr>
        <w:t>Wenn die männlichen Damhirsche im Spätsommer ihr Geweih vom Bast ge</w:t>
      </w:r>
      <w:r w:rsidR="00EA1FAE">
        <w:rPr>
          <w:rFonts w:ascii="Book Antiqua" w:hAnsi="Book Antiqua" w:cs="Tahoma"/>
          <w:color w:val="000000" w:themeColor="text1"/>
          <w:sz w:val="22"/>
          <w:szCs w:val="22"/>
        </w:rPr>
        <w:softHyphen/>
      </w:r>
      <w:r w:rsidR="005531BC" w:rsidRPr="00397668">
        <w:rPr>
          <w:rFonts w:ascii="Book Antiqua" w:hAnsi="Book Antiqua" w:cs="Tahoma"/>
          <w:color w:val="000000" w:themeColor="text1"/>
          <w:sz w:val="22"/>
          <w:szCs w:val="22"/>
        </w:rPr>
        <w:t>reinigt haben</w:t>
      </w:r>
      <w:r w:rsidR="00E27C3C">
        <w:rPr>
          <w:rFonts w:ascii="Book Antiqua" w:hAnsi="Book Antiqua" w:cs="Tahoma"/>
          <w:color w:val="000000" w:themeColor="text1"/>
          <w:sz w:val="22"/>
          <w:szCs w:val="22"/>
        </w:rPr>
        <w:t xml:space="preserve"> und ihnen der Hals </w:t>
      </w:r>
      <w:r w:rsidR="00E27C3C" w:rsidRPr="00397668">
        <w:rPr>
          <w:rFonts w:ascii="Book Antiqua" w:hAnsi="Book Antiqua" w:cs="Tahoma"/>
          <w:color w:val="000000" w:themeColor="text1"/>
          <w:sz w:val="22"/>
          <w:szCs w:val="22"/>
        </w:rPr>
        <w:t>schw</w:t>
      </w:r>
      <w:r w:rsidR="00E27C3C">
        <w:rPr>
          <w:rFonts w:ascii="Book Antiqua" w:hAnsi="Book Antiqua" w:cs="Tahoma"/>
          <w:color w:val="000000" w:themeColor="text1"/>
          <w:sz w:val="22"/>
          <w:szCs w:val="22"/>
        </w:rPr>
        <w:t>i</w:t>
      </w:r>
      <w:r w:rsidR="00E27C3C" w:rsidRPr="00397668">
        <w:rPr>
          <w:rFonts w:ascii="Book Antiqua" w:hAnsi="Book Antiqua" w:cs="Tahoma"/>
          <w:color w:val="000000" w:themeColor="text1"/>
          <w:sz w:val="22"/>
          <w:szCs w:val="22"/>
        </w:rPr>
        <w:t>ll</w:t>
      </w:r>
      <w:r w:rsidR="00E27C3C">
        <w:rPr>
          <w:rFonts w:ascii="Book Antiqua" w:hAnsi="Book Antiqua" w:cs="Tahoma"/>
          <w:color w:val="000000" w:themeColor="text1"/>
          <w:sz w:val="22"/>
          <w:szCs w:val="22"/>
        </w:rPr>
        <w:t>t</w:t>
      </w:r>
      <w:r w:rsidR="005531BC" w:rsidRPr="00397668">
        <w:rPr>
          <w:rFonts w:ascii="Book Antiqua" w:hAnsi="Book Antiqua" w:cs="Tahoma"/>
          <w:color w:val="000000" w:themeColor="text1"/>
          <w:sz w:val="22"/>
          <w:szCs w:val="22"/>
        </w:rPr>
        <w:t xml:space="preserve">, </w:t>
      </w:r>
      <w:r w:rsidR="005531BC">
        <w:rPr>
          <w:rFonts w:ascii="Book Antiqua" w:hAnsi="Book Antiqua" w:cs="Tahoma"/>
          <w:color w:val="000000" w:themeColor="text1"/>
          <w:sz w:val="22"/>
          <w:szCs w:val="22"/>
        </w:rPr>
        <w:t xml:space="preserve">schließen </w:t>
      </w:r>
      <w:r w:rsidR="00500879">
        <w:rPr>
          <w:rFonts w:ascii="Book Antiqua" w:hAnsi="Book Antiqua" w:cs="Tahoma"/>
          <w:color w:val="000000" w:themeColor="text1"/>
          <w:sz w:val="22"/>
          <w:szCs w:val="22"/>
        </w:rPr>
        <w:t>sie</w:t>
      </w:r>
      <w:r>
        <w:rPr>
          <w:rFonts w:ascii="Book Antiqua" w:hAnsi="Book Antiqua" w:cs="Tahoma"/>
          <w:color w:val="000000" w:themeColor="text1"/>
          <w:sz w:val="22"/>
          <w:szCs w:val="22"/>
        </w:rPr>
        <w:t xml:space="preserve"> </w:t>
      </w:r>
      <w:r w:rsidR="009D497D">
        <w:rPr>
          <w:rFonts w:ascii="Book Antiqua" w:hAnsi="Book Antiqua" w:cs="Tahoma"/>
          <w:color w:val="000000" w:themeColor="text1"/>
          <w:sz w:val="22"/>
          <w:szCs w:val="22"/>
        </w:rPr>
        <w:t xml:space="preserve">sich </w:t>
      </w:r>
      <w:r>
        <w:rPr>
          <w:rFonts w:ascii="Book Antiqua" w:hAnsi="Book Antiqua" w:cs="Tahoma"/>
          <w:color w:val="000000" w:themeColor="text1"/>
          <w:sz w:val="22"/>
          <w:szCs w:val="22"/>
        </w:rPr>
        <w:t>den Rudeln an</w:t>
      </w:r>
      <w:r w:rsidR="005531BC">
        <w:rPr>
          <w:rFonts w:ascii="Book Antiqua" w:hAnsi="Book Antiqua" w:cs="Tahoma"/>
          <w:color w:val="000000" w:themeColor="text1"/>
          <w:sz w:val="22"/>
          <w:szCs w:val="22"/>
        </w:rPr>
        <w:t xml:space="preserve"> </w:t>
      </w:r>
      <w:r>
        <w:rPr>
          <w:rFonts w:ascii="Book Antiqua" w:hAnsi="Book Antiqua" w:cs="Tahoma"/>
          <w:color w:val="000000" w:themeColor="text1"/>
          <w:sz w:val="22"/>
          <w:szCs w:val="22"/>
        </w:rPr>
        <w:t xml:space="preserve">und </w:t>
      </w:r>
      <w:r w:rsidR="005531BC">
        <w:rPr>
          <w:rFonts w:ascii="Book Antiqua" w:hAnsi="Book Antiqua" w:cs="Tahoma"/>
          <w:color w:val="000000" w:themeColor="text1"/>
          <w:sz w:val="22"/>
          <w:szCs w:val="22"/>
        </w:rPr>
        <w:t>scha</w:t>
      </w:r>
      <w:r w:rsidR="00EA1FAE">
        <w:rPr>
          <w:rFonts w:ascii="Book Antiqua" w:hAnsi="Book Antiqua" w:cs="Tahoma"/>
          <w:color w:val="000000" w:themeColor="text1"/>
          <w:sz w:val="22"/>
          <w:szCs w:val="22"/>
        </w:rPr>
        <w:softHyphen/>
      </w:r>
      <w:r w:rsidR="005531BC">
        <w:rPr>
          <w:rFonts w:ascii="Book Antiqua" w:hAnsi="Book Antiqua" w:cs="Tahoma"/>
          <w:color w:val="000000" w:themeColor="text1"/>
          <w:sz w:val="22"/>
          <w:szCs w:val="22"/>
        </w:rPr>
        <w:t xml:space="preserve">ren </w:t>
      </w:r>
      <w:r>
        <w:rPr>
          <w:rFonts w:ascii="Book Antiqua" w:hAnsi="Book Antiqua" w:cs="Tahoma"/>
          <w:color w:val="000000" w:themeColor="text1"/>
          <w:sz w:val="22"/>
          <w:szCs w:val="22"/>
        </w:rPr>
        <w:t xml:space="preserve">nach und nach weibliche Tiere um sich, die sie bewachen </w:t>
      </w:r>
      <w:r w:rsidR="005531BC">
        <w:rPr>
          <w:rFonts w:ascii="Book Antiqua" w:hAnsi="Book Antiqua" w:cs="Tahoma"/>
          <w:color w:val="000000" w:themeColor="text1"/>
          <w:sz w:val="22"/>
          <w:szCs w:val="22"/>
        </w:rPr>
        <w:t>und gegen andere Hirsche verteidigen, auch in Kämpfen.</w:t>
      </w:r>
      <w:r>
        <w:rPr>
          <w:rFonts w:ascii="Book Antiqua" w:hAnsi="Book Antiqua" w:cs="Tahoma"/>
          <w:color w:val="000000" w:themeColor="text1"/>
          <w:sz w:val="22"/>
          <w:szCs w:val="22"/>
        </w:rPr>
        <w:t xml:space="preserve"> </w:t>
      </w:r>
      <w:r w:rsidR="009D497D">
        <w:rPr>
          <w:rFonts w:ascii="Book Antiqua" w:hAnsi="Book Antiqua" w:cs="Tahoma"/>
          <w:color w:val="000000" w:themeColor="text1"/>
          <w:sz w:val="22"/>
          <w:szCs w:val="22"/>
        </w:rPr>
        <w:t>Nicht wenige weibliche Tiere wechseln aber die Gruppe, in der ein Bewacher sie halten will</w:t>
      </w:r>
      <w:r w:rsidR="00500879">
        <w:rPr>
          <w:rFonts w:ascii="Book Antiqua" w:hAnsi="Book Antiqua" w:cs="Tahoma"/>
          <w:color w:val="000000" w:themeColor="text1"/>
          <w:sz w:val="22"/>
          <w:szCs w:val="22"/>
        </w:rPr>
        <w:t>,</w:t>
      </w:r>
      <w:r w:rsidR="009D497D">
        <w:rPr>
          <w:rFonts w:ascii="Book Antiqua" w:hAnsi="Book Antiqua" w:cs="Tahoma"/>
          <w:color w:val="000000" w:themeColor="text1"/>
          <w:sz w:val="22"/>
          <w:szCs w:val="22"/>
        </w:rPr>
        <w:t xml:space="preserve"> und suchen sich einen anderen Hirsch. I</w:t>
      </w:r>
      <w:r w:rsidR="005531BC">
        <w:rPr>
          <w:rFonts w:ascii="Book Antiqua" w:hAnsi="Book Antiqua" w:cs="Tahoma"/>
          <w:color w:val="000000" w:themeColor="text1"/>
          <w:sz w:val="22"/>
          <w:szCs w:val="22"/>
        </w:rPr>
        <w:t xml:space="preserve">n anderen Populationen jedoch </w:t>
      </w:r>
      <w:r w:rsidR="005531BC" w:rsidRPr="00397668">
        <w:rPr>
          <w:rFonts w:ascii="Book Antiqua" w:hAnsi="Book Antiqua" w:cs="Tahoma"/>
          <w:color w:val="000000" w:themeColor="text1"/>
          <w:sz w:val="22"/>
          <w:szCs w:val="22"/>
        </w:rPr>
        <w:t xml:space="preserve">versammeln </w:t>
      </w:r>
      <w:r w:rsidR="009D497D">
        <w:rPr>
          <w:rFonts w:ascii="Book Antiqua" w:hAnsi="Book Antiqua" w:cs="Tahoma"/>
          <w:color w:val="000000" w:themeColor="text1"/>
          <w:sz w:val="22"/>
          <w:szCs w:val="22"/>
        </w:rPr>
        <w:t>männliche Damhirsche</w:t>
      </w:r>
      <w:r w:rsidR="005531BC" w:rsidRPr="00397668">
        <w:rPr>
          <w:rFonts w:ascii="Book Antiqua" w:hAnsi="Book Antiqua" w:cs="Tahoma"/>
          <w:color w:val="000000" w:themeColor="text1"/>
          <w:sz w:val="22"/>
          <w:szCs w:val="22"/>
        </w:rPr>
        <w:t xml:space="preserve"> sich zu so genannten </w:t>
      </w:r>
      <w:proofErr w:type="spellStart"/>
      <w:r w:rsidR="005531BC" w:rsidRPr="00397668">
        <w:rPr>
          <w:rFonts w:ascii="Book Antiqua" w:hAnsi="Book Antiqua" w:cs="Tahoma"/>
          <w:color w:val="000000" w:themeColor="text1"/>
          <w:sz w:val="22"/>
          <w:szCs w:val="22"/>
        </w:rPr>
        <w:t>Leks</w:t>
      </w:r>
      <w:proofErr w:type="spellEnd"/>
      <w:r w:rsidR="005531BC">
        <w:rPr>
          <w:rFonts w:ascii="Book Antiqua" w:hAnsi="Book Antiqua" w:cs="Tahoma"/>
          <w:color w:val="000000" w:themeColor="text1"/>
          <w:sz w:val="22"/>
          <w:szCs w:val="22"/>
        </w:rPr>
        <w:t>,</w:t>
      </w:r>
      <w:r w:rsidR="00E22898" w:rsidRPr="00397668">
        <w:rPr>
          <w:rFonts w:ascii="Book Antiqua" w:hAnsi="Book Antiqua" w:cs="Tahoma"/>
          <w:color w:val="000000" w:themeColor="text1"/>
          <w:sz w:val="22"/>
          <w:szCs w:val="22"/>
        </w:rPr>
        <w:t xml:space="preserve"> das heißt Gemein</w:t>
      </w:r>
      <w:r w:rsidR="00EA1FAE">
        <w:rPr>
          <w:rFonts w:ascii="Book Antiqua" w:hAnsi="Book Antiqua" w:cs="Tahoma"/>
          <w:color w:val="000000" w:themeColor="text1"/>
          <w:sz w:val="22"/>
          <w:szCs w:val="22"/>
        </w:rPr>
        <w:softHyphen/>
      </w:r>
      <w:r w:rsidR="00E22898" w:rsidRPr="00397668">
        <w:rPr>
          <w:rFonts w:ascii="Book Antiqua" w:hAnsi="Book Antiqua" w:cs="Tahoma"/>
          <w:color w:val="000000" w:themeColor="text1"/>
          <w:sz w:val="22"/>
          <w:szCs w:val="22"/>
        </w:rPr>
        <w:t>schaften von ausschließlich männlichen Tieren in eigenen</w:t>
      </w:r>
      <w:r w:rsidR="009B5709" w:rsidRPr="00397668">
        <w:rPr>
          <w:rFonts w:ascii="Book Antiqua" w:hAnsi="Book Antiqua" w:cs="Tahoma"/>
          <w:color w:val="000000" w:themeColor="text1"/>
          <w:sz w:val="22"/>
          <w:szCs w:val="22"/>
        </w:rPr>
        <w:t>, im Wald gelegenen</w:t>
      </w:r>
      <w:r w:rsidR="00E22898" w:rsidRPr="00397668">
        <w:rPr>
          <w:rFonts w:ascii="Book Antiqua" w:hAnsi="Book Antiqua" w:cs="Tahoma"/>
          <w:color w:val="000000" w:themeColor="text1"/>
          <w:sz w:val="22"/>
          <w:szCs w:val="22"/>
        </w:rPr>
        <w:t xml:space="preserve"> Be</w:t>
      </w:r>
      <w:r w:rsidR="00EA1FAE">
        <w:rPr>
          <w:rFonts w:ascii="Book Antiqua" w:hAnsi="Book Antiqua" w:cs="Tahoma"/>
          <w:color w:val="000000" w:themeColor="text1"/>
          <w:sz w:val="22"/>
          <w:szCs w:val="22"/>
        </w:rPr>
        <w:softHyphen/>
      </w:r>
      <w:r w:rsidR="00E22898" w:rsidRPr="00397668">
        <w:rPr>
          <w:rFonts w:ascii="Book Antiqua" w:hAnsi="Book Antiqua" w:cs="Tahoma"/>
          <w:color w:val="000000" w:themeColor="text1"/>
          <w:sz w:val="22"/>
          <w:szCs w:val="22"/>
        </w:rPr>
        <w:t xml:space="preserve">zirken, </w:t>
      </w:r>
      <w:r w:rsidR="00AD3584" w:rsidRPr="00397668">
        <w:rPr>
          <w:rFonts w:ascii="Book Antiqua" w:hAnsi="Book Antiqua" w:cs="Tahoma"/>
          <w:color w:val="000000" w:themeColor="text1"/>
          <w:sz w:val="22"/>
          <w:szCs w:val="22"/>
        </w:rPr>
        <w:t xml:space="preserve">den Brunftplätzen, </w:t>
      </w:r>
      <w:r w:rsidR="00E22898" w:rsidRPr="00397668">
        <w:rPr>
          <w:rFonts w:ascii="Book Antiqua" w:hAnsi="Book Antiqua" w:cs="Tahoma"/>
          <w:color w:val="000000" w:themeColor="text1"/>
          <w:sz w:val="22"/>
          <w:szCs w:val="22"/>
        </w:rPr>
        <w:t>welche nur in d</w:t>
      </w:r>
      <w:r w:rsidR="000714CC">
        <w:rPr>
          <w:rFonts w:ascii="Book Antiqua" w:hAnsi="Book Antiqua" w:cs="Tahoma"/>
          <w:color w:val="000000" w:themeColor="text1"/>
          <w:sz w:val="22"/>
          <w:szCs w:val="22"/>
        </w:rPr>
        <w:t xml:space="preserve">iesen Wochen aufgesucht werden. </w:t>
      </w:r>
      <w:r w:rsidR="00E22898" w:rsidRPr="00397668">
        <w:rPr>
          <w:rFonts w:ascii="Book Antiqua" w:hAnsi="Book Antiqua" w:cs="Tahoma"/>
          <w:color w:val="000000" w:themeColor="text1"/>
          <w:sz w:val="22"/>
          <w:szCs w:val="22"/>
        </w:rPr>
        <w:t xml:space="preserve">Die jungen unter ihnen, noch an ihrem kurzen Geweih auffällig erkennbar, werden von den ausgewachsenen zurückgedrängt und kommen in den folgenden Wochen </w:t>
      </w:r>
      <w:r w:rsidR="009D497D" w:rsidRPr="00397668">
        <w:rPr>
          <w:rFonts w:ascii="Book Antiqua" w:hAnsi="Book Antiqua" w:cs="Tahoma"/>
          <w:color w:val="000000" w:themeColor="text1"/>
          <w:sz w:val="22"/>
          <w:szCs w:val="22"/>
        </w:rPr>
        <w:t xml:space="preserve">nicht </w:t>
      </w:r>
      <w:r w:rsidR="00E22898" w:rsidRPr="00397668">
        <w:rPr>
          <w:rFonts w:ascii="Book Antiqua" w:hAnsi="Book Antiqua" w:cs="Tahoma"/>
          <w:color w:val="000000" w:themeColor="text1"/>
          <w:sz w:val="22"/>
          <w:szCs w:val="22"/>
        </w:rPr>
        <w:t xml:space="preserve">und nicht bevor sie </w:t>
      </w:r>
      <w:r w:rsidR="00AD3584" w:rsidRPr="00397668">
        <w:rPr>
          <w:rFonts w:ascii="Book Antiqua" w:hAnsi="Book Antiqua" w:cs="Tahoma"/>
          <w:color w:val="000000" w:themeColor="text1"/>
          <w:sz w:val="22"/>
          <w:szCs w:val="22"/>
        </w:rPr>
        <w:t xml:space="preserve">in ihrem </w:t>
      </w:r>
      <w:r w:rsidR="00E22898" w:rsidRPr="00397668">
        <w:rPr>
          <w:rFonts w:ascii="Book Antiqua" w:hAnsi="Book Antiqua" w:cs="Tahoma"/>
          <w:color w:val="000000" w:themeColor="text1"/>
          <w:sz w:val="22"/>
          <w:szCs w:val="22"/>
        </w:rPr>
        <w:t>vier</w:t>
      </w:r>
      <w:r w:rsidR="00AD3584" w:rsidRPr="00397668">
        <w:rPr>
          <w:rFonts w:ascii="Book Antiqua" w:hAnsi="Book Antiqua" w:cs="Tahoma"/>
          <w:color w:val="000000" w:themeColor="text1"/>
          <w:sz w:val="22"/>
          <w:szCs w:val="22"/>
        </w:rPr>
        <w:t xml:space="preserve">ten </w:t>
      </w:r>
      <w:r w:rsidR="00E22898" w:rsidRPr="00397668">
        <w:rPr>
          <w:rFonts w:ascii="Book Antiqua" w:hAnsi="Book Antiqua" w:cs="Tahoma"/>
          <w:color w:val="000000" w:themeColor="text1"/>
          <w:sz w:val="22"/>
          <w:szCs w:val="22"/>
        </w:rPr>
        <w:t>J</w:t>
      </w:r>
      <w:r w:rsidR="00AD3584" w:rsidRPr="00397668">
        <w:rPr>
          <w:rFonts w:ascii="Book Antiqua" w:hAnsi="Book Antiqua" w:cs="Tahoma"/>
          <w:color w:val="000000" w:themeColor="text1"/>
          <w:sz w:val="22"/>
          <w:szCs w:val="22"/>
        </w:rPr>
        <w:t>ahr körperlich voll ausgereift sind</w:t>
      </w:r>
      <w:r w:rsidR="00E22898" w:rsidRPr="00397668">
        <w:rPr>
          <w:rFonts w:ascii="Book Antiqua" w:hAnsi="Book Antiqua" w:cs="Tahoma"/>
          <w:color w:val="000000" w:themeColor="text1"/>
          <w:sz w:val="22"/>
          <w:szCs w:val="22"/>
        </w:rPr>
        <w:t xml:space="preserve"> </w:t>
      </w:r>
      <w:r w:rsidR="009D497D">
        <w:rPr>
          <w:rFonts w:ascii="Book Antiqua" w:hAnsi="Book Antiqua" w:cs="Tahoma"/>
          <w:color w:val="000000" w:themeColor="text1"/>
          <w:sz w:val="22"/>
          <w:szCs w:val="22"/>
        </w:rPr>
        <w:t>zur Paa</w:t>
      </w:r>
      <w:r w:rsidR="00EA1FAE">
        <w:rPr>
          <w:rFonts w:ascii="Book Antiqua" w:hAnsi="Book Antiqua" w:cs="Tahoma"/>
          <w:color w:val="000000" w:themeColor="text1"/>
          <w:sz w:val="22"/>
          <w:szCs w:val="22"/>
        </w:rPr>
        <w:softHyphen/>
      </w:r>
      <w:r w:rsidR="009D497D">
        <w:rPr>
          <w:rFonts w:ascii="Book Antiqua" w:hAnsi="Book Antiqua" w:cs="Tahoma"/>
          <w:color w:val="000000" w:themeColor="text1"/>
          <w:sz w:val="22"/>
          <w:szCs w:val="22"/>
        </w:rPr>
        <w:t xml:space="preserve">rung. Sie </w:t>
      </w:r>
      <w:r w:rsidR="00AD3584" w:rsidRPr="00397668">
        <w:rPr>
          <w:rFonts w:ascii="Book Antiqua" w:hAnsi="Book Antiqua" w:cs="Tahoma"/>
          <w:color w:val="000000" w:themeColor="text1"/>
          <w:sz w:val="22"/>
          <w:szCs w:val="22"/>
        </w:rPr>
        <w:t>werden auch als Kampfpartner nicht ernst genommen</w:t>
      </w:r>
      <w:r w:rsidR="009D497D">
        <w:rPr>
          <w:rFonts w:ascii="Book Antiqua" w:hAnsi="Book Antiqua" w:cs="Tahoma"/>
          <w:color w:val="000000" w:themeColor="text1"/>
          <w:sz w:val="22"/>
          <w:szCs w:val="22"/>
        </w:rPr>
        <w:t>, halten sich viel</w:t>
      </w:r>
      <w:r w:rsidR="00EA1FAE">
        <w:rPr>
          <w:rFonts w:ascii="Book Antiqua" w:hAnsi="Book Antiqua" w:cs="Tahoma"/>
          <w:color w:val="000000" w:themeColor="text1"/>
          <w:sz w:val="22"/>
          <w:szCs w:val="22"/>
        </w:rPr>
        <w:softHyphen/>
      </w:r>
      <w:r w:rsidR="009D497D">
        <w:rPr>
          <w:rFonts w:ascii="Book Antiqua" w:hAnsi="Book Antiqua" w:cs="Tahoma"/>
          <w:color w:val="000000" w:themeColor="text1"/>
          <w:sz w:val="22"/>
          <w:szCs w:val="22"/>
        </w:rPr>
        <w:t>mehr</w:t>
      </w:r>
      <w:r w:rsidR="00AD3584" w:rsidRPr="00397668">
        <w:rPr>
          <w:rFonts w:ascii="Book Antiqua" w:hAnsi="Book Antiqua" w:cs="Tahoma"/>
          <w:color w:val="000000" w:themeColor="text1"/>
          <w:sz w:val="22"/>
          <w:szCs w:val="22"/>
        </w:rPr>
        <w:t xml:space="preserve"> als kleine Rudel von den älteren fern, bilden keine eigenen </w:t>
      </w:r>
      <w:proofErr w:type="spellStart"/>
      <w:r w:rsidR="00AD3584" w:rsidRPr="00397668">
        <w:rPr>
          <w:rFonts w:ascii="Book Antiqua" w:hAnsi="Book Antiqua" w:cs="Tahoma"/>
          <w:color w:val="000000" w:themeColor="text1"/>
          <w:sz w:val="22"/>
          <w:szCs w:val="22"/>
        </w:rPr>
        <w:t>Leks</w:t>
      </w:r>
      <w:proofErr w:type="spellEnd"/>
      <w:r w:rsidR="00AD3584" w:rsidRPr="00397668">
        <w:rPr>
          <w:rFonts w:ascii="Book Antiqua" w:hAnsi="Book Antiqua" w:cs="Tahoma"/>
          <w:color w:val="000000" w:themeColor="text1"/>
          <w:sz w:val="22"/>
          <w:szCs w:val="22"/>
        </w:rPr>
        <w:t xml:space="preserve"> und ziehen von Brunftplatz zu Brunftplatz. </w:t>
      </w:r>
      <w:r w:rsidR="00CC1D3A" w:rsidRPr="00397668">
        <w:rPr>
          <w:rFonts w:ascii="Book Antiqua" w:hAnsi="Book Antiqua" w:cs="Tahoma"/>
          <w:color w:val="000000" w:themeColor="text1"/>
          <w:sz w:val="22"/>
          <w:szCs w:val="22"/>
        </w:rPr>
        <w:t>Dennoch kommt es unter ihnen zu heftigeren Kämpfen mit ihren kurzen Geweihen al</w:t>
      </w:r>
      <w:r w:rsidR="009D497D">
        <w:rPr>
          <w:rFonts w:ascii="Book Antiqua" w:hAnsi="Book Antiqua" w:cs="Tahoma"/>
          <w:color w:val="000000" w:themeColor="text1"/>
          <w:sz w:val="22"/>
          <w:szCs w:val="22"/>
        </w:rPr>
        <w:t>s bei den erwachsenen Hirschen.</w:t>
      </w:r>
    </w:p>
    <w:p w:rsidR="00E402E6" w:rsidRDefault="009D497D" w:rsidP="00DA2C35">
      <w:pPr>
        <w:spacing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D</w:t>
      </w:r>
      <w:r w:rsidR="00E27C3C">
        <w:rPr>
          <w:rFonts w:ascii="Book Antiqua" w:hAnsi="Book Antiqua" w:cs="Tahoma"/>
          <w:color w:val="000000" w:themeColor="text1"/>
          <w:sz w:val="22"/>
          <w:szCs w:val="22"/>
        </w:rPr>
        <w:t>i</w:t>
      </w:r>
      <w:r w:rsidR="00AD3584" w:rsidRPr="00397668">
        <w:rPr>
          <w:rFonts w:ascii="Book Antiqua" w:hAnsi="Book Antiqua" w:cs="Tahoma"/>
          <w:color w:val="000000" w:themeColor="text1"/>
          <w:sz w:val="22"/>
          <w:szCs w:val="22"/>
        </w:rPr>
        <w:t xml:space="preserve">e Hirsche in den </w:t>
      </w:r>
      <w:proofErr w:type="spellStart"/>
      <w:r w:rsidR="00AD3584" w:rsidRPr="00397668">
        <w:rPr>
          <w:rFonts w:ascii="Book Antiqua" w:hAnsi="Book Antiqua" w:cs="Tahoma"/>
          <w:color w:val="000000" w:themeColor="text1"/>
          <w:sz w:val="22"/>
          <w:szCs w:val="22"/>
        </w:rPr>
        <w:t>Leks</w:t>
      </w:r>
      <w:proofErr w:type="spellEnd"/>
      <w:r>
        <w:rPr>
          <w:rFonts w:ascii="Book Antiqua" w:hAnsi="Book Antiqua" w:cs="Tahoma"/>
          <w:color w:val="000000" w:themeColor="text1"/>
          <w:sz w:val="22"/>
          <w:szCs w:val="22"/>
        </w:rPr>
        <w:t xml:space="preserve"> wie auch d</w:t>
      </w:r>
      <w:r w:rsidR="00E27C3C">
        <w:rPr>
          <w:rFonts w:ascii="Book Antiqua" w:hAnsi="Book Antiqua" w:cs="Tahoma"/>
          <w:color w:val="000000" w:themeColor="text1"/>
          <w:sz w:val="22"/>
          <w:szCs w:val="22"/>
        </w:rPr>
        <w:t>i</w:t>
      </w:r>
      <w:r w:rsidR="005531BC">
        <w:rPr>
          <w:rFonts w:ascii="Book Antiqua" w:hAnsi="Book Antiqua" w:cs="Tahoma"/>
          <w:color w:val="000000" w:themeColor="text1"/>
          <w:sz w:val="22"/>
          <w:szCs w:val="22"/>
        </w:rPr>
        <w:t>ejeni</w:t>
      </w:r>
      <w:r w:rsidR="00EA1FAE">
        <w:rPr>
          <w:rFonts w:ascii="Book Antiqua" w:hAnsi="Book Antiqua" w:cs="Tahoma"/>
          <w:color w:val="000000" w:themeColor="text1"/>
          <w:sz w:val="22"/>
          <w:szCs w:val="22"/>
        </w:rPr>
        <w:softHyphen/>
      </w:r>
      <w:r w:rsidR="005531BC">
        <w:rPr>
          <w:rFonts w:ascii="Book Antiqua" w:hAnsi="Book Antiqua" w:cs="Tahoma"/>
          <w:color w:val="000000" w:themeColor="text1"/>
          <w:sz w:val="22"/>
          <w:szCs w:val="22"/>
        </w:rPr>
        <w:t xml:space="preserve">gen </w:t>
      </w:r>
      <w:r w:rsidR="00E27C3C">
        <w:rPr>
          <w:rFonts w:ascii="Book Antiqua" w:hAnsi="Book Antiqua" w:cs="Tahoma"/>
          <w:color w:val="000000" w:themeColor="text1"/>
          <w:sz w:val="22"/>
          <w:szCs w:val="22"/>
        </w:rPr>
        <w:t>mit</w:t>
      </w:r>
      <w:r w:rsidR="005531BC">
        <w:rPr>
          <w:rFonts w:ascii="Book Antiqua" w:hAnsi="Book Antiqua" w:cs="Tahoma"/>
          <w:color w:val="000000" w:themeColor="text1"/>
          <w:sz w:val="22"/>
          <w:szCs w:val="22"/>
        </w:rPr>
        <w:t xml:space="preserve"> eigenen Rudeln („Harems“)</w:t>
      </w:r>
      <w:r>
        <w:rPr>
          <w:rFonts w:ascii="Book Antiqua" w:hAnsi="Book Antiqua" w:cs="Tahoma"/>
          <w:color w:val="000000" w:themeColor="text1"/>
          <w:sz w:val="22"/>
          <w:szCs w:val="22"/>
        </w:rPr>
        <w:t xml:space="preserve"> </w:t>
      </w:r>
      <w:r w:rsidR="00CC1D3A" w:rsidRPr="00397668">
        <w:rPr>
          <w:rFonts w:ascii="Book Antiqua" w:hAnsi="Book Antiqua" w:cs="Tahoma"/>
          <w:color w:val="000000" w:themeColor="text1"/>
          <w:sz w:val="22"/>
          <w:szCs w:val="22"/>
        </w:rPr>
        <w:t>mar</w:t>
      </w:r>
      <w:r w:rsidR="00EA1FAE">
        <w:rPr>
          <w:rFonts w:ascii="Book Antiqua" w:hAnsi="Book Antiqua" w:cs="Tahoma"/>
          <w:color w:val="000000" w:themeColor="text1"/>
          <w:sz w:val="22"/>
          <w:szCs w:val="22"/>
        </w:rPr>
        <w:softHyphen/>
      </w:r>
      <w:r w:rsidR="00CC1D3A" w:rsidRPr="00397668">
        <w:rPr>
          <w:rFonts w:ascii="Book Antiqua" w:hAnsi="Book Antiqua" w:cs="Tahoma"/>
          <w:color w:val="000000" w:themeColor="text1"/>
          <w:sz w:val="22"/>
          <w:szCs w:val="22"/>
        </w:rPr>
        <w:t xml:space="preserve">kieren </w:t>
      </w:r>
      <w:r w:rsidR="003D5ECE" w:rsidRPr="00397668">
        <w:rPr>
          <w:rFonts w:ascii="Book Antiqua" w:hAnsi="Book Antiqua" w:cs="Tahoma"/>
          <w:color w:val="000000" w:themeColor="text1"/>
          <w:sz w:val="22"/>
          <w:szCs w:val="22"/>
        </w:rPr>
        <w:t xml:space="preserve">innerhalb der Brunftplätze </w:t>
      </w:r>
      <w:r w:rsidR="00CC1D3A" w:rsidRPr="00397668">
        <w:rPr>
          <w:rFonts w:ascii="Book Antiqua" w:hAnsi="Book Antiqua" w:cs="Tahoma"/>
          <w:color w:val="000000" w:themeColor="text1"/>
          <w:sz w:val="22"/>
          <w:szCs w:val="22"/>
        </w:rPr>
        <w:t>Reviere, indem sie ein Sekret aus den Augendrüsen an Baumstämmen verreiben und eine Mulde ausscharren</w:t>
      </w:r>
      <w:r w:rsidR="000714CC">
        <w:rPr>
          <w:rFonts w:ascii="Book Antiqua" w:hAnsi="Book Antiqua" w:cs="Tahoma"/>
          <w:color w:val="000000" w:themeColor="text1"/>
          <w:sz w:val="22"/>
          <w:szCs w:val="22"/>
        </w:rPr>
        <w:t>, welche sie</w:t>
      </w:r>
      <w:r w:rsidR="00CC1D3A" w:rsidRPr="00397668">
        <w:rPr>
          <w:rFonts w:ascii="Book Antiqua" w:hAnsi="Book Antiqua" w:cs="Tahoma"/>
          <w:color w:val="000000" w:themeColor="text1"/>
          <w:sz w:val="22"/>
          <w:szCs w:val="22"/>
        </w:rPr>
        <w:t xml:space="preserve"> mit ihrem Harn bespritzen. Eine solche Mulde bildet das Zentrum eines Reviers von vielleicht 15 mal 15 Metern, das nunmehr bewacht und verteidigt wird. Sie </w:t>
      </w:r>
      <w:r w:rsidR="00AD3584" w:rsidRPr="00397668">
        <w:rPr>
          <w:rFonts w:ascii="Book Antiqua" w:hAnsi="Book Antiqua" w:cs="Tahoma"/>
          <w:color w:val="000000" w:themeColor="text1"/>
          <w:sz w:val="22"/>
          <w:szCs w:val="22"/>
        </w:rPr>
        <w:t xml:space="preserve">übernehmen Rangordnungen aus ihren bisherigen Gruppen, soweit diese in die </w:t>
      </w:r>
      <w:proofErr w:type="spellStart"/>
      <w:r w:rsidR="00AD3584" w:rsidRPr="00397668">
        <w:rPr>
          <w:rFonts w:ascii="Book Antiqua" w:hAnsi="Book Antiqua" w:cs="Tahoma"/>
          <w:color w:val="000000" w:themeColor="text1"/>
          <w:sz w:val="22"/>
          <w:szCs w:val="22"/>
        </w:rPr>
        <w:t>Leks</w:t>
      </w:r>
      <w:proofErr w:type="spellEnd"/>
      <w:r w:rsidR="00AD3584" w:rsidRPr="00397668">
        <w:rPr>
          <w:rFonts w:ascii="Book Antiqua" w:hAnsi="Book Antiqua" w:cs="Tahoma"/>
          <w:color w:val="000000" w:themeColor="text1"/>
          <w:sz w:val="22"/>
          <w:szCs w:val="22"/>
        </w:rPr>
        <w:t xml:space="preserve"> überge</w:t>
      </w:r>
      <w:r w:rsidR="00EA1FAE">
        <w:rPr>
          <w:rFonts w:ascii="Book Antiqua" w:hAnsi="Book Antiqua" w:cs="Tahoma"/>
          <w:color w:val="000000" w:themeColor="text1"/>
          <w:sz w:val="22"/>
          <w:szCs w:val="22"/>
        </w:rPr>
        <w:softHyphen/>
      </w:r>
      <w:r w:rsidR="00AD3584" w:rsidRPr="00397668">
        <w:rPr>
          <w:rFonts w:ascii="Book Antiqua" w:hAnsi="Book Antiqua" w:cs="Tahoma"/>
          <w:color w:val="000000" w:themeColor="text1"/>
          <w:sz w:val="22"/>
          <w:szCs w:val="22"/>
        </w:rPr>
        <w:t>hen, oder fechten neue aus</w:t>
      </w:r>
      <w:r w:rsidR="000714CC">
        <w:rPr>
          <w:rFonts w:ascii="Book Antiqua" w:hAnsi="Book Antiqua" w:cs="Tahoma"/>
          <w:color w:val="000000" w:themeColor="text1"/>
          <w:sz w:val="22"/>
          <w:szCs w:val="22"/>
        </w:rPr>
        <w:t>,</w:t>
      </w:r>
      <w:r w:rsidR="00E27C3C">
        <w:rPr>
          <w:rFonts w:ascii="Book Antiqua" w:hAnsi="Book Antiqua" w:cs="Tahoma"/>
          <w:color w:val="000000" w:themeColor="text1"/>
          <w:sz w:val="22"/>
          <w:szCs w:val="22"/>
        </w:rPr>
        <w:t xml:space="preserve"> und eine hohe Rangstellung begünstigt ihre </w:t>
      </w:r>
      <w:proofErr w:type="spellStart"/>
      <w:r w:rsidR="00E27C3C">
        <w:rPr>
          <w:rFonts w:ascii="Book Antiqua" w:hAnsi="Book Antiqua" w:cs="Tahoma"/>
          <w:color w:val="000000" w:themeColor="text1"/>
          <w:sz w:val="22"/>
          <w:szCs w:val="22"/>
        </w:rPr>
        <w:t>Kopulations</w:t>
      </w:r>
      <w:r w:rsidR="00EA1FAE">
        <w:rPr>
          <w:rFonts w:ascii="Book Antiqua" w:hAnsi="Book Antiqua" w:cs="Tahoma"/>
          <w:color w:val="000000" w:themeColor="text1"/>
          <w:sz w:val="22"/>
          <w:szCs w:val="22"/>
        </w:rPr>
        <w:softHyphen/>
      </w:r>
      <w:r w:rsidR="00E27C3C">
        <w:rPr>
          <w:rFonts w:ascii="Book Antiqua" w:hAnsi="Book Antiqua" w:cs="Tahoma"/>
          <w:color w:val="000000" w:themeColor="text1"/>
          <w:sz w:val="22"/>
          <w:szCs w:val="22"/>
        </w:rPr>
        <w:t>aussichten</w:t>
      </w:r>
      <w:proofErr w:type="spellEnd"/>
      <w:r w:rsidR="00AD3584" w:rsidRPr="00397668">
        <w:rPr>
          <w:rFonts w:ascii="Book Antiqua" w:hAnsi="Book Antiqua" w:cs="Tahoma"/>
          <w:color w:val="000000" w:themeColor="text1"/>
          <w:sz w:val="22"/>
          <w:szCs w:val="22"/>
        </w:rPr>
        <w:t xml:space="preserve">. </w:t>
      </w:r>
      <w:r w:rsidR="00450E62" w:rsidRPr="00397668">
        <w:rPr>
          <w:rFonts w:ascii="Book Antiqua" w:hAnsi="Book Antiqua" w:cs="Tahoma"/>
          <w:color w:val="000000" w:themeColor="text1"/>
          <w:sz w:val="22"/>
          <w:szCs w:val="22"/>
        </w:rPr>
        <w:t>I</w:t>
      </w:r>
      <w:r w:rsidR="00CC1D3A" w:rsidRPr="00397668">
        <w:rPr>
          <w:rFonts w:ascii="Book Antiqua" w:hAnsi="Book Antiqua" w:cs="Tahoma"/>
          <w:color w:val="000000" w:themeColor="text1"/>
          <w:sz w:val="22"/>
          <w:szCs w:val="22"/>
        </w:rPr>
        <w:t>hre Kämpfe</w:t>
      </w:r>
      <w:r w:rsidR="00450E62" w:rsidRPr="00397668">
        <w:rPr>
          <w:rFonts w:ascii="Book Antiqua" w:hAnsi="Book Antiqua" w:cs="Tahoma"/>
          <w:color w:val="000000" w:themeColor="text1"/>
          <w:sz w:val="22"/>
          <w:szCs w:val="22"/>
        </w:rPr>
        <w:t xml:space="preserve">, die mitunter alle zwei Stunden ausbrechen können, führen </w:t>
      </w:r>
      <w:r w:rsidR="00450E62" w:rsidRPr="00397668">
        <w:rPr>
          <w:rFonts w:ascii="Book Antiqua" w:hAnsi="Book Antiqua" w:cs="Tahoma"/>
          <w:color w:val="000000" w:themeColor="text1"/>
          <w:sz w:val="22"/>
          <w:szCs w:val="22"/>
        </w:rPr>
        <w:lastRenderedPageBreak/>
        <w:t xml:space="preserve">kaum zu ernsthaften Verletzungen, unter anderem wegen der breiten Schaufeln an den </w:t>
      </w:r>
      <w:r w:rsidR="00A9561A" w:rsidRPr="00397668">
        <w:rPr>
          <w:rFonts w:ascii="Book Antiqua" w:hAnsi="Book Antiqua" w:cs="Tahoma"/>
          <w:color w:val="000000" w:themeColor="text1"/>
          <w:sz w:val="22"/>
          <w:szCs w:val="22"/>
        </w:rPr>
        <w:t>Geweihs</w:t>
      </w:r>
      <w:r w:rsidR="000714CC">
        <w:rPr>
          <w:rFonts w:ascii="Book Antiqua" w:hAnsi="Book Antiqua" w:cs="Tahoma"/>
          <w:color w:val="000000" w:themeColor="text1"/>
          <w:sz w:val="22"/>
          <w:szCs w:val="22"/>
        </w:rPr>
        <w:t>tangen</w:t>
      </w:r>
      <w:r w:rsidR="00CC1D3A" w:rsidRPr="00397668">
        <w:rPr>
          <w:rFonts w:ascii="Book Antiqua" w:hAnsi="Book Antiqua" w:cs="Tahoma"/>
          <w:color w:val="000000" w:themeColor="text1"/>
          <w:sz w:val="22"/>
          <w:szCs w:val="22"/>
        </w:rPr>
        <w:t>.</w:t>
      </w:r>
      <w:r w:rsidR="00AD3584" w:rsidRPr="00397668">
        <w:rPr>
          <w:rFonts w:ascii="Book Antiqua" w:hAnsi="Book Antiqua" w:cs="Tahoma"/>
          <w:color w:val="000000" w:themeColor="text1"/>
          <w:sz w:val="22"/>
          <w:szCs w:val="22"/>
        </w:rPr>
        <w:t xml:space="preserve"> </w:t>
      </w:r>
      <w:r w:rsidR="0089495B" w:rsidRPr="00397668">
        <w:rPr>
          <w:rFonts w:ascii="Book Antiqua" w:hAnsi="Book Antiqua" w:cs="Tahoma"/>
          <w:color w:val="000000" w:themeColor="text1"/>
          <w:sz w:val="22"/>
          <w:szCs w:val="22"/>
        </w:rPr>
        <w:t xml:space="preserve">All das wird </w:t>
      </w:r>
      <w:r w:rsidR="00CC1D3A" w:rsidRPr="00397668">
        <w:rPr>
          <w:rFonts w:ascii="Book Antiqua" w:hAnsi="Book Antiqua" w:cs="Tahoma"/>
          <w:color w:val="000000" w:themeColor="text1"/>
          <w:sz w:val="22"/>
          <w:szCs w:val="22"/>
        </w:rPr>
        <w:t>begleitet von Geweihschläge</w:t>
      </w:r>
      <w:r w:rsidR="00450E62" w:rsidRPr="00397668">
        <w:rPr>
          <w:rFonts w:ascii="Book Antiqua" w:hAnsi="Book Antiqua" w:cs="Tahoma"/>
          <w:color w:val="000000" w:themeColor="text1"/>
          <w:sz w:val="22"/>
          <w:szCs w:val="22"/>
        </w:rPr>
        <w:t>n</w:t>
      </w:r>
      <w:r w:rsidR="00CC1D3A" w:rsidRPr="00397668">
        <w:rPr>
          <w:rFonts w:ascii="Book Antiqua" w:hAnsi="Book Antiqua" w:cs="Tahoma"/>
          <w:color w:val="000000" w:themeColor="text1"/>
          <w:sz w:val="22"/>
          <w:szCs w:val="22"/>
        </w:rPr>
        <w:t xml:space="preserve"> gegen Büsche und </w:t>
      </w:r>
      <w:r w:rsidR="0089495B" w:rsidRPr="00397668">
        <w:rPr>
          <w:rFonts w:ascii="Book Antiqua" w:hAnsi="Book Antiqua" w:cs="Tahoma"/>
          <w:color w:val="000000" w:themeColor="text1"/>
          <w:sz w:val="22"/>
          <w:szCs w:val="22"/>
        </w:rPr>
        <w:t>von lauten, rasselnden Schreien, die schwer wiederzugeben sind; die Versuche, das zu tun, schwanken zwischen den Be</w:t>
      </w:r>
      <w:r w:rsidR="00EA1FAE">
        <w:rPr>
          <w:rFonts w:ascii="Book Antiqua" w:hAnsi="Book Antiqua" w:cs="Tahoma"/>
          <w:color w:val="000000" w:themeColor="text1"/>
          <w:sz w:val="22"/>
          <w:szCs w:val="22"/>
        </w:rPr>
        <w:softHyphen/>
      </w:r>
      <w:r w:rsidR="0089495B" w:rsidRPr="00397668">
        <w:rPr>
          <w:rFonts w:ascii="Book Antiqua" w:hAnsi="Book Antiqua" w:cs="Tahoma"/>
          <w:color w:val="000000" w:themeColor="text1"/>
          <w:sz w:val="22"/>
          <w:szCs w:val="22"/>
        </w:rPr>
        <w:t>griffen Schnarchen, Knören, Husten und Rülpsen.</w:t>
      </w:r>
    </w:p>
    <w:p w:rsidR="003D5ECE" w:rsidRPr="00397668" w:rsidRDefault="009D497D" w:rsidP="00DA2C35">
      <w:pPr>
        <w:spacing w:line="240" w:lineRule="exact"/>
        <w:jc w:val="both"/>
        <w:rPr>
          <w:rFonts w:ascii="Book Antiqua" w:hAnsi="Book Antiqua" w:cs="Tahoma"/>
          <w:color w:val="000000" w:themeColor="text1"/>
          <w:sz w:val="22"/>
          <w:szCs w:val="22"/>
        </w:rPr>
      </w:pPr>
      <w:r>
        <w:rPr>
          <w:rFonts w:ascii="Book Antiqua" w:hAnsi="Book Antiqua" w:cs="Tahoma"/>
          <w:color w:val="000000" w:themeColor="text1"/>
          <w:sz w:val="22"/>
          <w:szCs w:val="22"/>
        </w:rPr>
        <w:t>Mit ihren S</w:t>
      </w:r>
      <w:r w:rsidR="00E402E6">
        <w:rPr>
          <w:rFonts w:ascii="Book Antiqua" w:hAnsi="Book Antiqua" w:cs="Tahoma"/>
          <w:color w:val="000000" w:themeColor="text1"/>
          <w:sz w:val="22"/>
          <w:szCs w:val="22"/>
        </w:rPr>
        <w:t>chreien teilen d</w:t>
      </w:r>
      <w:r w:rsidR="00A9561A" w:rsidRPr="00397668">
        <w:rPr>
          <w:rFonts w:ascii="Book Antiqua" w:hAnsi="Book Antiqua" w:cs="Tahoma"/>
          <w:color w:val="000000" w:themeColor="text1"/>
          <w:sz w:val="22"/>
          <w:szCs w:val="22"/>
        </w:rPr>
        <w:t xml:space="preserve">ie </w:t>
      </w:r>
      <w:r w:rsidR="00E402E6">
        <w:rPr>
          <w:rFonts w:ascii="Book Antiqua" w:hAnsi="Book Antiqua" w:cs="Tahoma"/>
          <w:color w:val="000000" w:themeColor="text1"/>
          <w:sz w:val="22"/>
          <w:szCs w:val="22"/>
        </w:rPr>
        <w:t xml:space="preserve">Hirsche in den </w:t>
      </w:r>
      <w:proofErr w:type="spellStart"/>
      <w:r w:rsidR="00E402E6">
        <w:rPr>
          <w:rFonts w:ascii="Book Antiqua" w:hAnsi="Book Antiqua" w:cs="Tahoma"/>
          <w:color w:val="000000" w:themeColor="text1"/>
          <w:sz w:val="22"/>
          <w:szCs w:val="22"/>
        </w:rPr>
        <w:t>Leks</w:t>
      </w:r>
      <w:proofErr w:type="spellEnd"/>
      <w:r w:rsidR="00E402E6">
        <w:rPr>
          <w:rFonts w:ascii="Book Antiqua" w:hAnsi="Book Antiqua" w:cs="Tahoma"/>
          <w:color w:val="000000" w:themeColor="text1"/>
          <w:sz w:val="22"/>
          <w:szCs w:val="22"/>
        </w:rPr>
        <w:t xml:space="preserve"> </w:t>
      </w:r>
      <w:r w:rsidR="00A9561A" w:rsidRPr="00397668">
        <w:rPr>
          <w:rFonts w:ascii="Book Antiqua" w:hAnsi="Book Antiqua" w:cs="Tahoma"/>
          <w:color w:val="000000" w:themeColor="text1"/>
          <w:sz w:val="22"/>
          <w:szCs w:val="22"/>
        </w:rPr>
        <w:t>nicht nur anderen männlichen Hirschen ihre Anwesenheit und Verteidi</w:t>
      </w:r>
      <w:r w:rsidR="00EA1FAE">
        <w:rPr>
          <w:rFonts w:ascii="Book Antiqua" w:hAnsi="Book Antiqua" w:cs="Tahoma"/>
          <w:color w:val="000000" w:themeColor="text1"/>
          <w:sz w:val="22"/>
          <w:szCs w:val="22"/>
        </w:rPr>
        <w:softHyphen/>
      </w:r>
      <w:r w:rsidR="00A9561A" w:rsidRPr="00397668">
        <w:rPr>
          <w:rFonts w:ascii="Book Antiqua" w:hAnsi="Book Antiqua" w:cs="Tahoma"/>
          <w:color w:val="000000" w:themeColor="text1"/>
          <w:sz w:val="22"/>
          <w:szCs w:val="22"/>
        </w:rPr>
        <w:t>gungsbereitschaft  mit, sie fordern auch weibliche Tiere auf, zu ihnen zur Paarung ins Muldenrevier zu kommen.</w:t>
      </w:r>
      <w:r w:rsidR="00E402E6">
        <w:rPr>
          <w:rFonts w:ascii="Book Antiqua" w:hAnsi="Book Antiqua" w:cs="Tahoma"/>
          <w:color w:val="000000" w:themeColor="text1"/>
          <w:sz w:val="22"/>
          <w:szCs w:val="22"/>
        </w:rPr>
        <w:t xml:space="preserve"> </w:t>
      </w:r>
      <w:r w:rsidR="003D5ECE" w:rsidRPr="00397668">
        <w:rPr>
          <w:rFonts w:ascii="Book Antiqua" w:hAnsi="Book Antiqua" w:cs="Tahoma"/>
          <w:color w:val="000000" w:themeColor="text1"/>
          <w:sz w:val="22"/>
          <w:szCs w:val="22"/>
        </w:rPr>
        <w:t xml:space="preserve">Zu den Brunftplätzen, die mitunter weit von ihren Rudeleinständen entfernt sind, ziehen </w:t>
      </w:r>
      <w:r>
        <w:rPr>
          <w:rFonts w:ascii="Book Antiqua" w:hAnsi="Book Antiqua" w:cs="Tahoma"/>
          <w:color w:val="000000" w:themeColor="text1"/>
          <w:sz w:val="22"/>
          <w:szCs w:val="22"/>
        </w:rPr>
        <w:t>weibliche</w:t>
      </w:r>
      <w:r w:rsidR="003D5ECE" w:rsidRPr="00397668">
        <w:rPr>
          <w:rFonts w:ascii="Book Antiqua" w:hAnsi="Book Antiqua" w:cs="Tahoma"/>
          <w:color w:val="000000" w:themeColor="text1"/>
          <w:sz w:val="22"/>
          <w:szCs w:val="22"/>
        </w:rPr>
        <w:t xml:space="preserve"> Tiere – jedes für sich –, um be</w:t>
      </w:r>
      <w:r w:rsidR="00EA1FAE">
        <w:rPr>
          <w:rFonts w:ascii="Book Antiqua" w:hAnsi="Book Antiqua" w:cs="Tahoma"/>
          <w:color w:val="000000" w:themeColor="text1"/>
          <w:sz w:val="22"/>
          <w:szCs w:val="22"/>
        </w:rPr>
        <w:softHyphen/>
      </w:r>
      <w:r w:rsidR="003D5ECE" w:rsidRPr="00397668">
        <w:rPr>
          <w:rFonts w:ascii="Book Antiqua" w:hAnsi="Book Antiqua" w:cs="Tahoma"/>
          <w:color w:val="000000" w:themeColor="text1"/>
          <w:sz w:val="22"/>
          <w:szCs w:val="22"/>
        </w:rPr>
        <w:t>gattet zu werden. S</w:t>
      </w:r>
      <w:r>
        <w:rPr>
          <w:rFonts w:ascii="Book Antiqua" w:hAnsi="Book Antiqua" w:cs="Tahoma"/>
          <w:color w:val="000000" w:themeColor="text1"/>
          <w:sz w:val="22"/>
          <w:szCs w:val="22"/>
        </w:rPr>
        <w:t>i</w:t>
      </w:r>
      <w:r w:rsidR="003D5ECE" w:rsidRPr="00397668">
        <w:rPr>
          <w:rFonts w:ascii="Book Antiqua" w:hAnsi="Book Antiqua" w:cs="Tahoma"/>
          <w:color w:val="000000" w:themeColor="text1"/>
          <w:sz w:val="22"/>
          <w:szCs w:val="22"/>
        </w:rPr>
        <w:t>e lassen sich mit meh</w:t>
      </w:r>
      <w:r w:rsidR="00EA1FAE">
        <w:rPr>
          <w:rFonts w:ascii="Book Antiqua" w:hAnsi="Book Antiqua" w:cs="Tahoma"/>
          <w:color w:val="000000" w:themeColor="text1"/>
          <w:sz w:val="22"/>
          <w:szCs w:val="22"/>
        </w:rPr>
        <w:softHyphen/>
      </w:r>
      <w:r w:rsidR="003D5ECE" w:rsidRPr="00397668">
        <w:rPr>
          <w:rFonts w:ascii="Book Antiqua" w:hAnsi="Book Antiqua" w:cs="Tahoma"/>
          <w:color w:val="000000" w:themeColor="text1"/>
          <w:sz w:val="22"/>
          <w:szCs w:val="22"/>
        </w:rPr>
        <w:t>reren Partnern ein, die sie immer wieder wechseln, und entscheiden schließlich, mit wem sie tatsächlich kopulieren.</w:t>
      </w:r>
      <w:r w:rsidR="004B53DD" w:rsidRPr="00397668">
        <w:rPr>
          <w:rFonts w:ascii="Book Antiqua" w:hAnsi="Book Antiqua" w:cs="Tahoma"/>
          <w:color w:val="000000" w:themeColor="text1"/>
          <w:sz w:val="22"/>
          <w:szCs w:val="22"/>
        </w:rPr>
        <w:t xml:space="preserve"> Wenn sie einen Partner nicht wollen, geben sie das mit einem charakteristischen Laut und ab</w:t>
      </w:r>
      <w:r w:rsidR="000714CC">
        <w:rPr>
          <w:rFonts w:ascii="Book Antiqua" w:hAnsi="Book Antiqua" w:cs="Tahoma"/>
          <w:color w:val="000000" w:themeColor="text1"/>
          <w:sz w:val="22"/>
          <w:szCs w:val="22"/>
        </w:rPr>
        <w:t>weisendem Verhalten zu erkennen</w:t>
      </w:r>
      <w:r w:rsidR="004B53DD" w:rsidRPr="00397668">
        <w:rPr>
          <w:rFonts w:ascii="Book Antiqua" w:hAnsi="Book Antiqua" w:cs="Tahoma"/>
          <w:color w:val="000000" w:themeColor="text1"/>
          <w:sz w:val="22"/>
          <w:szCs w:val="22"/>
        </w:rPr>
        <w:t>. Sind sie begattet worden, verlassen sie noch am gleichen Tag den Brunftplatz und kehren zu ihrem Rudel zurück.</w:t>
      </w:r>
    </w:p>
    <w:p w:rsidR="004B53DD" w:rsidRPr="00397668" w:rsidRDefault="004B53DD"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Die Paarungen ziehen sich zwischen Ok</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tober und dem Jahresende hin und im </w:t>
      </w:r>
      <w:proofErr w:type="gramStart"/>
      <w:r w:rsidRPr="00397668">
        <w:rPr>
          <w:rFonts w:ascii="Book Antiqua" w:hAnsi="Book Antiqua" w:cs="Tahoma"/>
          <w:color w:val="000000" w:themeColor="text1"/>
          <w:sz w:val="22"/>
          <w:szCs w:val="22"/>
        </w:rPr>
        <w:t>allgemeinen</w:t>
      </w:r>
      <w:proofErr w:type="gramEnd"/>
      <w:r w:rsidRPr="00397668">
        <w:rPr>
          <w:rFonts w:ascii="Book Antiqua" w:hAnsi="Book Antiqua" w:cs="Tahoma"/>
          <w:color w:val="000000" w:themeColor="text1"/>
          <w:sz w:val="22"/>
          <w:szCs w:val="22"/>
        </w:rPr>
        <w:t xml:space="preserve"> sind im Januar 90% aller weiblichen Tiere trächtig, darunter auch alle ein- bis zweijährigen. Innerhalb eines Siedlungsgebiets sind die Zeiten für das Paarungsgeschehen aber viel enger und werden von den weiblichen Tiere</w:t>
      </w:r>
      <w:r w:rsidR="00EA1FAE">
        <w:rPr>
          <w:rFonts w:ascii="Book Antiqua" w:hAnsi="Book Antiqua" w:cs="Tahoma"/>
          <w:color w:val="000000" w:themeColor="text1"/>
          <w:sz w:val="22"/>
          <w:szCs w:val="22"/>
        </w:rPr>
        <w:t>n</w:t>
      </w:r>
      <w:r w:rsidRPr="00397668">
        <w:rPr>
          <w:rFonts w:ascii="Book Antiqua" w:hAnsi="Book Antiqua" w:cs="Tahoma"/>
          <w:color w:val="000000" w:themeColor="text1"/>
          <w:sz w:val="22"/>
          <w:szCs w:val="22"/>
        </w:rPr>
        <w:t xml:space="preserve"> be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stimmt, die </w:t>
      </w:r>
      <w:proofErr w:type="gramStart"/>
      <w:r w:rsidRPr="00397668">
        <w:rPr>
          <w:rFonts w:ascii="Book Antiqua" w:hAnsi="Book Antiqua" w:cs="Tahoma"/>
          <w:color w:val="000000" w:themeColor="text1"/>
          <w:sz w:val="22"/>
          <w:szCs w:val="22"/>
        </w:rPr>
        <w:t>das</w:t>
      </w:r>
      <w:proofErr w:type="gramEnd"/>
      <w:r w:rsidRPr="00397668">
        <w:rPr>
          <w:rFonts w:ascii="Book Antiqua" w:hAnsi="Book Antiqua" w:cs="Tahoma"/>
          <w:color w:val="000000" w:themeColor="text1"/>
          <w:sz w:val="22"/>
          <w:szCs w:val="22"/>
        </w:rPr>
        <w:t xml:space="preserve"> Lek aufsuchen. In Deutschland ist es meist die zweite </w:t>
      </w:r>
      <w:proofErr w:type="spellStart"/>
      <w:r w:rsidRPr="00397668">
        <w:rPr>
          <w:rFonts w:ascii="Book Antiqua" w:hAnsi="Book Antiqua" w:cs="Tahoma"/>
          <w:color w:val="000000" w:themeColor="text1"/>
          <w:sz w:val="22"/>
          <w:szCs w:val="22"/>
        </w:rPr>
        <w:t>Okto</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berhälfte</w:t>
      </w:r>
      <w:proofErr w:type="spellEnd"/>
      <w:r w:rsidRPr="00397668">
        <w:rPr>
          <w:rFonts w:ascii="Book Antiqua" w:hAnsi="Book Antiqua" w:cs="Tahoma"/>
          <w:color w:val="000000" w:themeColor="text1"/>
          <w:sz w:val="22"/>
          <w:szCs w:val="22"/>
        </w:rPr>
        <w:t>.</w:t>
      </w:r>
      <w:r w:rsidR="00E402E6">
        <w:rPr>
          <w:rFonts w:ascii="Book Antiqua" w:hAnsi="Book Antiqua" w:cs="Tahoma"/>
          <w:color w:val="000000" w:themeColor="text1"/>
          <w:sz w:val="22"/>
          <w:szCs w:val="22"/>
        </w:rPr>
        <w:t xml:space="preserve"> Ist die</w:t>
      </w:r>
      <w:r w:rsidR="00D3296A" w:rsidRPr="00397668">
        <w:rPr>
          <w:rFonts w:ascii="Book Antiqua" w:hAnsi="Book Antiqua" w:cs="Tahoma"/>
          <w:color w:val="000000" w:themeColor="text1"/>
          <w:sz w:val="22"/>
          <w:szCs w:val="22"/>
        </w:rPr>
        <w:t>se lokale Paarungszeit vorüber, verlassen die meisten männlichen Tiere die Brunftplätze wieder, von denen sie sich in den Wochen zuvor nicht ent</w:t>
      </w:r>
      <w:r w:rsidR="00EA1FAE">
        <w:rPr>
          <w:rFonts w:ascii="Book Antiqua" w:hAnsi="Book Antiqua" w:cs="Tahoma"/>
          <w:color w:val="000000" w:themeColor="text1"/>
          <w:sz w:val="22"/>
          <w:szCs w:val="22"/>
        </w:rPr>
        <w:softHyphen/>
      </w:r>
      <w:r w:rsidR="00D3296A" w:rsidRPr="00397668">
        <w:rPr>
          <w:rFonts w:ascii="Book Antiqua" w:hAnsi="Book Antiqua" w:cs="Tahoma"/>
          <w:color w:val="000000" w:themeColor="text1"/>
          <w:sz w:val="22"/>
          <w:szCs w:val="22"/>
        </w:rPr>
        <w:t>fernt hatten, und das Lek löst sich auf. Andere verbleiben noch bis zum Jahres</w:t>
      </w:r>
      <w:r w:rsidR="00EA1FAE">
        <w:rPr>
          <w:rFonts w:ascii="Book Antiqua" w:hAnsi="Book Antiqua" w:cs="Tahoma"/>
          <w:color w:val="000000" w:themeColor="text1"/>
          <w:sz w:val="22"/>
          <w:szCs w:val="22"/>
        </w:rPr>
        <w:softHyphen/>
      </w:r>
      <w:r w:rsidR="00D3296A" w:rsidRPr="00397668">
        <w:rPr>
          <w:rFonts w:ascii="Book Antiqua" w:hAnsi="Book Antiqua" w:cs="Tahoma"/>
          <w:color w:val="000000" w:themeColor="text1"/>
          <w:sz w:val="22"/>
          <w:szCs w:val="22"/>
        </w:rPr>
        <w:t>ende</w:t>
      </w:r>
      <w:r w:rsidR="00E402E6">
        <w:rPr>
          <w:rFonts w:ascii="Book Antiqua" w:hAnsi="Book Antiqua" w:cs="Tahoma"/>
          <w:color w:val="000000" w:themeColor="text1"/>
          <w:sz w:val="22"/>
          <w:szCs w:val="22"/>
        </w:rPr>
        <w:t xml:space="preserve"> beim Rudel</w:t>
      </w:r>
      <w:r w:rsidR="00D3296A" w:rsidRPr="00397668">
        <w:rPr>
          <w:rFonts w:ascii="Book Antiqua" w:hAnsi="Book Antiqua" w:cs="Tahoma"/>
          <w:color w:val="000000" w:themeColor="text1"/>
          <w:sz w:val="22"/>
          <w:szCs w:val="22"/>
        </w:rPr>
        <w:t>. Im kommenden Spät</w:t>
      </w:r>
      <w:r w:rsidR="00EA1FAE">
        <w:rPr>
          <w:rFonts w:ascii="Book Antiqua" w:hAnsi="Book Antiqua" w:cs="Tahoma"/>
          <w:color w:val="000000" w:themeColor="text1"/>
          <w:sz w:val="22"/>
          <w:szCs w:val="22"/>
        </w:rPr>
        <w:softHyphen/>
      </w:r>
      <w:r w:rsidR="00D3296A" w:rsidRPr="00397668">
        <w:rPr>
          <w:rFonts w:ascii="Book Antiqua" w:hAnsi="Book Antiqua" w:cs="Tahoma"/>
          <w:color w:val="000000" w:themeColor="text1"/>
          <w:sz w:val="22"/>
          <w:szCs w:val="22"/>
        </w:rPr>
        <w:t>sommer können sie einen anderen Brunft</w:t>
      </w:r>
      <w:r w:rsidR="00EA1FAE">
        <w:rPr>
          <w:rFonts w:ascii="Book Antiqua" w:hAnsi="Book Antiqua" w:cs="Tahoma"/>
          <w:color w:val="000000" w:themeColor="text1"/>
          <w:sz w:val="22"/>
          <w:szCs w:val="22"/>
        </w:rPr>
        <w:softHyphen/>
      </w:r>
      <w:r w:rsidR="00D3296A" w:rsidRPr="00397668">
        <w:rPr>
          <w:rFonts w:ascii="Book Antiqua" w:hAnsi="Book Antiqua" w:cs="Tahoma"/>
          <w:color w:val="000000" w:themeColor="text1"/>
          <w:sz w:val="22"/>
          <w:szCs w:val="22"/>
        </w:rPr>
        <w:t>platz aufsuchen oder, falls sie älter als vier oder fünf Jahre sind, einen eigenen be</w:t>
      </w:r>
      <w:r w:rsidR="00EA1FAE">
        <w:rPr>
          <w:rFonts w:ascii="Book Antiqua" w:hAnsi="Book Antiqua" w:cs="Tahoma"/>
          <w:color w:val="000000" w:themeColor="text1"/>
          <w:sz w:val="22"/>
          <w:szCs w:val="22"/>
        </w:rPr>
        <w:softHyphen/>
      </w:r>
      <w:r w:rsidR="00D3296A" w:rsidRPr="00397668">
        <w:rPr>
          <w:rFonts w:ascii="Book Antiqua" w:hAnsi="Book Antiqua" w:cs="Tahoma"/>
          <w:color w:val="000000" w:themeColor="text1"/>
          <w:sz w:val="22"/>
          <w:szCs w:val="22"/>
        </w:rPr>
        <w:t>gründen.</w:t>
      </w:r>
    </w:p>
    <w:p w:rsidR="004302E5" w:rsidRPr="00397668" w:rsidRDefault="004302E5"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Ungefähr sieben Monate später entfernen trächtige Tiere sich wieder vom Rudel und suchen ein Dickicht auf, in welchem sie 230 Tage nach der Befruchtung, zumeist also im Juli oder August, ein Junges gebä</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ren. Selten sind es zwei.</w:t>
      </w:r>
    </w:p>
    <w:p w:rsidR="00E2236B" w:rsidRPr="00E2236B" w:rsidRDefault="001842EC" w:rsidP="00E2236B">
      <w:pPr>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Die neu geborenen Jungtiere tragen ein stark rötlichbraunes Fell mit weißen Fle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cken oder sind </w:t>
      </w:r>
      <w:proofErr w:type="spellStart"/>
      <w:r w:rsidRPr="00397668">
        <w:rPr>
          <w:rFonts w:ascii="Book Antiqua" w:hAnsi="Book Antiqua" w:cs="Tahoma"/>
          <w:color w:val="000000" w:themeColor="text1"/>
          <w:sz w:val="22"/>
          <w:szCs w:val="22"/>
        </w:rPr>
        <w:t>ungefleckt</w:t>
      </w:r>
      <w:proofErr w:type="spellEnd"/>
      <w:r w:rsidRPr="00397668">
        <w:rPr>
          <w:rFonts w:ascii="Book Antiqua" w:hAnsi="Book Antiqua" w:cs="Tahoma"/>
          <w:color w:val="000000" w:themeColor="text1"/>
          <w:sz w:val="22"/>
          <w:szCs w:val="22"/>
        </w:rPr>
        <w:t xml:space="preserve">, immer aber </w:t>
      </w:r>
      <w:r w:rsidRPr="00397668">
        <w:rPr>
          <w:rFonts w:ascii="Book Antiqua" w:hAnsi="Book Antiqua" w:cs="Tahoma"/>
          <w:color w:val="000000" w:themeColor="text1"/>
          <w:sz w:val="22"/>
          <w:szCs w:val="22"/>
        </w:rPr>
        <w:lastRenderedPageBreak/>
        <w:t>ohne schwarze Rückenlinie. Sie wiegen viereinhalb Kilo und haben ein Milchge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biss im Maul, das beim Säugen wohl nicht stört. Die Mutter beginnt gleich mit dem Säugen und hält ihr Junges an wechseln</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den Plätzen im Unterholz versteckt. Nach zehn Tagen nimmt sie es dann </w:t>
      </w:r>
      <w:r w:rsidR="00EA1FAE" w:rsidRPr="00397668">
        <w:rPr>
          <w:rFonts w:ascii="Book Antiqua" w:hAnsi="Book Antiqua" w:cs="Tahoma"/>
          <w:color w:val="000000" w:themeColor="text1"/>
          <w:sz w:val="22"/>
          <w:szCs w:val="22"/>
        </w:rPr>
        <w:t xml:space="preserve">mit </w:t>
      </w:r>
      <w:r w:rsidRPr="00397668">
        <w:rPr>
          <w:rFonts w:ascii="Book Antiqua" w:hAnsi="Book Antiqua" w:cs="Tahoma"/>
          <w:color w:val="000000" w:themeColor="text1"/>
          <w:sz w:val="22"/>
          <w:szCs w:val="22"/>
        </w:rPr>
        <w:t>zum Rudel. In den nächsten fünf bis zehn Mo</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naten zieht das Junge mit der Mutter auf die Weide, anfangs nur in einem eng be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grenzten Gebiet, nach dem zweiten Monat aber im gesamten mütterlichen </w:t>
      </w:r>
      <w:proofErr w:type="spellStart"/>
      <w:r w:rsidRPr="00397668">
        <w:rPr>
          <w:rFonts w:ascii="Book Antiqua" w:hAnsi="Book Antiqua" w:cs="Tahoma"/>
          <w:color w:val="000000" w:themeColor="text1"/>
          <w:sz w:val="22"/>
          <w:szCs w:val="22"/>
        </w:rPr>
        <w:t>Streifge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biet</w:t>
      </w:r>
      <w:proofErr w:type="spellEnd"/>
      <w:r w:rsidRPr="00397668">
        <w:rPr>
          <w:rFonts w:ascii="Book Antiqua" w:hAnsi="Book Antiqua" w:cs="Tahoma"/>
          <w:color w:val="000000" w:themeColor="text1"/>
          <w:sz w:val="22"/>
          <w:szCs w:val="22"/>
        </w:rPr>
        <w:t xml:space="preserve">. </w:t>
      </w:r>
      <w:r w:rsidR="006C1F6A" w:rsidRPr="00397668">
        <w:rPr>
          <w:rFonts w:ascii="Book Antiqua" w:hAnsi="Book Antiqua" w:cs="Tahoma"/>
          <w:color w:val="000000" w:themeColor="text1"/>
          <w:sz w:val="22"/>
          <w:szCs w:val="22"/>
        </w:rPr>
        <w:t>In dieser Zeit wird es noch gesäugt mit einer Milch</w:t>
      </w:r>
      <w:r w:rsidR="00E2236B">
        <w:rPr>
          <w:rFonts w:ascii="Book Antiqua" w:hAnsi="Book Antiqua" w:cs="Tahoma"/>
          <w:color w:val="000000" w:themeColor="text1"/>
          <w:sz w:val="22"/>
          <w:szCs w:val="22"/>
        </w:rPr>
        <w:t>, die in einem Liter</w:t>
      </w:r>
      <w:r w:rsidR="006C1F6A" w:rsidRPr="00397668">
        <w:rPr>
          <w:rFonts w:ascii="Book Antiqua" w:hAnsi="Book Antiqua" w:cs="Tahoma"/>
          <w:color w:val="000000" w:themeColor="text1"/>
          <w:sz w:val="22"/>
          <w:szCs w:val="22"/>
        </w:rPr>
        <w:t xml:space="preserve"> 10</w:t>
      </w:r>
      <w:r w:rsidR="00E2236B">
        <w:rPr>
          <w:rFonts w:ascii="Book Antiqua" w:hAnsi="Book Antiqua" w:cs="Tahoma"/>
          <w:color w:val="000000" w:themeColor="text1"/>
          <w:sz w:val="22"/>
          <w:szCs w:val="22"/>
        </w:rPr>
        <w:t>0 g</w:t>
      </w:r>
      <w:r w:rsidR="006C1F6A" w:rsidRPr="00397668">
        <w:rPr>
          <w:rFonts w:ascii="Book Antiqua" w:hAnsi="Book Antiqua" w:cs="Tahoma"/>
          <w:color w:val="000000" w:themeColor="text1"/>
          <w:sz w:val="22"/>
          <w:szCs w:val="22"/>
        </w:rPr>
        <w:t xml:space="preserve"> Fett</w:t>
      </w:r>
      <w:r w:rsidR="00E2236B">
        <w:rPr>
          <w:rFonts w:ascii="Book Antiqua" w:hAnsi="Book Antiqua" w:cs="Tahoma"/>
          <w:color w:val="000000" w:themeColor="text1"/>
          <w:sz w:val="22"/>
          <w:szCs w:val="22"/>
        </w:rPr>
        <w:t xml:space="preserve">, </w:t>
      </w:r>
      <w:r w:rsidR="00E2236B" w:rsidRPr="00E2236B">
        <w:rPr>
          <w:rFonts w:ascii="Book Antiqua" w:hAnsi="Book Antiqua" w:cs="Tahoma"/>
          <w:color w:val="000000" w:themeColor="text1"/>
          <w:sz w:val="22"/>
          <w:szCs w:val="22"/>
        </w:rPr>
        <w:t xml:space="preserve">2,7 g </w:t>
      </w:r>
      <w:proofErr w:type="spellStart"/>
      <w:r w:rsidR="00E2236B" w:rsidRPr="00E2236B">
        <w:rPr>
          <w:rFonts w:ascii="Book Antiqua" w:hAnsi="Book Antiqua" w:cs="Tahoma"/>
          <w:color w:val="000000" w:themeColor="text1"/>
          <w:sz w:val="22"/>
          <w:szCs w:val="22"/>
        </w:rPr>
        <w:t>Ca</w:t>
      </w:r>
      <w:proofErr w:type="spellEnd"/>
      <w:r w:rsidR="00E2236B" w:rsidRPr="00E2236B">
        <w:rPr>
          <w:rFonts w:ascii="Book Antiqua" w:hAnsi="Book Antiqua" w:cs="Tahoma"/>
          <w:color w:val="000000" w:themeColor="text1"/>
          <w:sz w:val="22"/>
          <w:szCs w:val="22"/>
        </w:rPr>
        <w:t xml:space="preserve">, 1,6 g P, 0,3 g Mg 0,4 g Na, </w:t>
      </w:r>
      <w:r w:rsidR="00E2236B">
        <w:rPr>
          <w:rFonts w:ascii="Book Antiqua" w:hAnsi="Book Antiqua" w:cs="Tahoma"/>
          <w:color w:val="000000" w:themeColor="text1"/>
          <w:sz w:val="22"/>
          <w:szCs w:val="22"/>
        </w:rPr>
        <w:t xml:space="preserve">und </w:t>
      </w:r>
      <w:r w:rsidR="00E2236B" w:rsidRPr="00E2236B">
        <w:rPr>
          <w:rFonts w:ascii="Book Antiqua" w:hAnsi="Book Antiqua" w:cs="Tahoma"/>
          <w:color w:val="000000" w:themeColor="text1"/>
          <w:sz w:val="22"/>
          <w:szCs w:val="22"/>
        </w:rPr>
        <w:t>1,2 g K enthält.</w:t>
      </w:r>
    </w:p>
    <w:p w:rsidR="001842EC" w:rsidRPr="00397668" w:rsidRDefault="006C1F6A"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Nach einem halben Jahr, wenn die ersten Mahl</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zähne erscheinen, beginnen sie Gras zu fressen. Die restlichen Mahlzähne kom</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men nach der Entwöhnung hinzu.</w:t>
      </w:r>
    </w:p>
    <w:p w:rsidR="006C1F6A" w:rsidRPr="00397668" w:rsidRDefault="006C1F6A"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Verlieren Jungtiere ihre Mutter oder wer</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den sie von dieser verlassen, so können andere säugende Mütte</w:t>
      </w:r>
      <w:r w:rsidR="00EA1FAE">
        <w:rPr>
          <w:rFonts w:ascii="Book Antiqua" w:hAnsi="Book Antiqua" w:cs="Tahoma"/>
          <w:color w:val="000000" w:themeColor="text1"/>
          <w:sz w:val="22"/>
          <w:szCs w:val="22"/>
        </w:rPr>
        <w:t>r aus dem Rudel sie übernehmen.</w:t>
      </w:r>
    </w:p>
    <w:p w:rsidR="006C1F6A" w:rsidRPr="00397668" w:rsidRDefault="006C1F6A"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Nur jedes sechste Tier stirbt vor oder im ersten Jahr nach der Geburt.</w:t>
      </w:r>
    </w:p>
    <w:p w:rsidR="006C1F6A" w:rsidRPr="00397668" w:rsidRDefault="006C1F6A"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 xml:space="preserve">Nach dem ersten Winter erscheinen </w:t>
      </w:r>
      <w:r w:rsidR="00EA1FAE" w:rsidRPr="00397668">
        <w:rPr>
          <w:rFonts w:ascii="Book Antiqua" w:hAnsi="Book Antiqua" w:cs="Tahoma"/>
          <w:color w:val="000000" w:themeColor="text1"/>
          <w:sz w:val="22"/>
          <w:szCs w:val="22"/>
        </w:rPr>
        <w:t xml:space="preserve">auf der Stirn </w:t>
      </w:r>
      <w:r w:rsidRPr="00397668">
        <w:rPr>
          <w:rFonts w:ascii="Book Antiqua" w:hAnsi="Book Antiqua" w:cs="Tahoma"/>
          <w:color w:val="000000" w:themeColor="text1"/>
          <w:sz w:val="22"/>
          <w:szCs w:val="22"/>
        </w:rPr>
        <w:t>de</w:t>
      </w:r>
      <w:r w:rsidR="00EA1FAE">
        <w:rPr>
          <w:rFonts w:ascii="Book Antiqua" w:hAnsi="Book Antiqua" w:cs="Tahoma"/>
          <w:color w:val="000000" w:themeColor="text1"/>
          <w:sz w:val="22"/>
          <w:szCs w:val="22"/>
        </w:rPr>
        <w:t>r</w:t>
      </w:r>
      <w:r w:rsidRPr="00397668">
        <w:rPr>
          <w:rFonts w:ascii="Book Antiqua" w:hAnsi="Book Antiqua" w:cs="Tahoma"/>
          <w:color w:val="000000" w:themeColor="text1"/>
          <w:sz w:val="22"/>
          <w:szCs w:val="22"/>
        </w:rPr>
        <w:t xml:space="preserve"> jungen männlichen Damhir</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sche, welche dann sechs bis acht Monate alt sind, Buckel, aus denen kurze, mit </w:t>
      </w:r>
      <w:r w:rsidR="00EA1FAE">
        <w:rPr>
          <w:rFonts w:ascii="Book Antiqua" w:hAnsi="Book Antiqua" w:cs="Tahoma"/>
          <w:color w:val="000000" w:themeColor="text1"/>
          <w:sz w:val="22"/>
          <w:szCs w:val="22"/>
        </w:rPr>
        <w:t>H</w:t>
      </w:r>
      <w:r w:rsidRPr="00397668">
        <w:rPr>
          <w:rFonts w:ascii="Book Antiqua" w:hAnsi="Book Antiqua" w:cs="Tahoma"/>
          <w:color w:val="000000" w:themeColor="text1"/>
          <w:sz w:val="22"/>
          <w:szCs w:val="22"/>
        </w:rPr>
        <w:t xml:space="preserve">aut überzogene Spieße sprießen. Im zweiten Frühjahr </w:t>
      </w:r>
      <w:r w:rsidR="006B5A20" w:rsidRPr="00397668">
        <w:rPr>
          <w:rFonts w:ascii="Book Antiqua" w:hAnsi="Book Antiqua" w:cs="Tahoma"/>
          <w:color w:val="000000" w:themeColor="text1"/>
          <w:sz w:val="22"/>
          <w:szCs w:val="22"/>
        </w:rPr>
        <w:t>– die meisten männli</w:t>
      </w:r>
      <w:r w:rsidR="00EA1FAE">
        <w:rPr>
          <w:rFonts w:ascii="Book Antiqua" w:hAnsi="Book Antiqua" w:cs="Tahoma"/>
          <w:color w:val="000000" w:themeColor="text1"/>
          <w:sz w:val="22"/>
          <w:szCs w:val="22"/>
        </w:rPr>
        <w:softHyphen/>
      </w:r>
      <w:r w:rsidR="006B5A20" w:rsidRPr="00397668">
        <w:rPr>
          <w:rFonts w:ascii="Book Antiqua" w:hAnsi="Book Antiqua" w:cs="Tahoma"/>
          <w:color w:val="000000" w:themeColor="text1"/>
          <w:sz w:val="22"/>
          <w:szCs w:val="22"/>
        </w:rPr>
        <w:t xml:space="preserve">chen Jungen haben dann keine Bindung mehr an die Mutter – </w:t>
      </w:r>
      <w:r w:rsidRPr="00397668">
        <w:rPr>
          <w:rFonts w:ascii="Book Antiqua" w:hAnsi="Book Antiqua" w:cs="Tahoma"/>
          <w:color w:val="000000" w:themeColor="text1"/>
          <w:sz w:val="22"/>
          <w:szCs w:val="22"/>
        </w:rPr>
        <w:t>werden sie abgewor</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fen und im Juli wachsen </w:t>
      </w:r>
      <w:r w:rsidR="00EA1FAE">
        <w:rPr>
          <w:rFonts w:ascii="Book Antiqua" w:hAnsi="Book Antiqua" w:cs="Tahoma"/>
          <w:color w:val="000000" w:themeColor="text1"/>
          <w:sz w:val="22"/>
          <w:szCs w:val="22"/>
        </w:rPr>
        <w:t xml:space="preserve">den </w:t>
      </w:r>
      <w:r w:rsidRPr="00397668">
        <w:rPr>
          <w:rFonts w:ascii="Book Antiqua" w:hAnsi="Book Antiqua" w:cs="Tahoma"/>
          <w:color w:val="000000" w:themeColor="text1"/>
          <w:sz w:val="22"/>
          <w:szCs w:val="22"/>
        </w:rPr>
        <w:t xml:space="preserve">dann </w:t>
      </w:r>
      <w:r w:rsidR="00EA1FAE">
        <w:rPr>
          <w:rFonts w:ascii="Book Antiqua" w:hAnsi="Book Antiqua" w:cs="Tahoma"/>
          <w:color w:val="000000" w:themeColor="text1"/>
          <w:sz w:val="22"/>
          <w:szCs w:val="22"/>
        </w:rPr>
        <w:t>zwei</w:t>
      </w:r>
      <w:r w:rsidR="00EA1FAE">
        <w:rPr>
          <w:rFonts w:ascii="Book Antiqua" w:hAnsi="Book Antiqua" w:cs="Tahoma"/>
          <w:color w:val="000000" w:themeColor="text1"/>
          <w:sz w:val="22"/>
          <w:szCs w:val="22"/>
        </w:rPr>
        <w:softHyphen/>
        <w:t xml:space="preserve">jährigen Jungtieren </w:t>
      </w:r>
      <w:r w:rsidRPr="00397668">
        <w:rPr>
          <w:rFonts w:ascii="Book Antiqua" w:hAnsi="Book Antiqua" w:cs="Tahoma"/>
          <w:color w:val="000000" w:themeColor="text1"/>
          <w:sz w:val="22"/>
          <w:szCs w:val="22"/>
        </w:rPr>
        <w:t>neue Sprosse, die si</w:t>
      </w:r>
      <w:r w:rsidR="00EA1FAE">
        <w:rPr>
          <w:rFonts w:ascii="Book Antiqua" w:hAnsi="Book Antiqua" w:cs="Tahoma"/>
          <w:color w:val="000000" w:themeColor="text1"/>
          <w:sz w:val="22"/>
          <w:szCs w:val="22"/>
        </w:rPr>
        <w:t>ch</w:t>
      </w:r>
      <w:r w:rsidRPr="00397668">
        <w:rPr>
          <w:rFonts w:ascii="Book Antiqua" w:hAnsi="Book Antiqua" w:cs="Tahoma"/>
          <w:color w:val="000000" w:themeColor="text1"/>
          <w:sz w:val="22"/>
          <w:szCs w:val="22"/>
        </w:rPr>
        <w:t xml:space="preserve"> nach wenigen Wochen gabeln und auf den kurzen Stangen neue Seitensprosse her</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vorbringen. Damit ist das junge männliche Tier in den Zyklus der Geweihbildung eingetreten</w:t>
      </w:r>
      <w:r w:rsidR="00765F11" w:rsidRPr="00397668">
        <w:rPr>
          <w:rFonts w:ascii="Book Antiqua" w:hAnsi="Book Antiqua" w:cs="Tahoma"/>
          <w:color w:val="000000" w:themeColor="text1"/>
          <w:sz w:val="22"/>
          <w:szCs w:val="22"/>
        </w:rPr>
        <w:t>, den es</w:t>
      </w:r>
      <w:r w:rsidR="006B5A20" w:rsidRPr="00397668">
        <w:rPr>
          <w:rFonts w:ascii="Book Antiqua" w:hAnsi="Book Antiqua" w:cs="Tahoma"/>
          <w:color w:val="000000" w:themeColor="text1"/>
          <w:sz w:val="22"/>
          <w:szCs w:val="22"/>
        </w:rPr>
        <w:t xml:space="preserve"> in den bevorstehenden acht bis zehn Jahren mit zunehmend grö</w:t>
      </w:r>
      <w:r w:rsidR="00EA1FAE">
        <w:rPr>
          <w:rFonts w:ascii="Book Antiqua" w:hAnsi="Book Antiqua" w:cs="Tahoma"/>
          <w:color w:val="000000" w:themeColor="text1"/>
          <w:sz w:val="22"/>
          <w:szCs w:val="22"/>
        </w:rPr>
        <w:softHyphen/>
      </w:r>
      <w:r w:rsidR="006B5A20" w:rsidRPr="00397668">
        <w:rPr>
          <w:rFonts w:ascii="Book Antiqua" w:hAnsi="Book Antiqua" w:cs="Tahoma"/>
          <w:color w:val="000000" w:themeColor="text1"/>
          <w:sz w:val="22"/>
          <w:szCs w:val="22"/>
        </w:rPr>
        <w:t>ßeren Geweihen und ab dem fünften Jahr auch mit Schaufelbildung durchlaufen wird.</w:t>
      </w:r>
    </w:p>
    <w:p w:rsidR="001842EC" w:rsidRPr="00397668" w:rsidRDefault="006B5A20" w:rsidP="00DA2C35">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Mit zwei Jahren ist das Milchgebiss gegen das Gebiss der ausgewachsenen Tiere vollständig ausgetauscht. In diesem Alter lösen sich auch die weiblichen Jungtiere von der Mutter.</w:t>
      </w:r>
    </w:p>
    <w:p w:rsidR="001842EC" w:rsidRPr="00397668" w:rsidRDefault="001842EC" w:rsidP="00DA2C35">
      <w:pPr>
        <w:spacing w:line="240" w:lineRule="exact"/>
        <w:jc w:val="both"/>
        <w:rPr>
          <w:rFonts w:ascii="Book Antiqua" w:hAnsi="Book Antiqua" w:cs="Tahoma"/>
          <w:color w:val="000000" w:themeColor="text1"/>
          <w:sz w:val="22"/>
          <w:szCs w:val="22"/>
        </w:rPr>
      </w:pPr>
    </w:p>
    <w:p w:rsidR="005F7ECE" w:rsidRPr="008A65D8" w:rsidRDefault="00CF785E" w:rsidP="008D0CB6">
      <w:pPr>
        <w:spacing w:after="120" w:line="240" w:lineRule="exact"/>
        <w:jc w:val="both"/>
        <w:rPr>
          <w:rFonts w:ascii="Book Antiqua" w:hAnsi="Book Antiqua" w:cs="Tahoma"/>
          <w:color w:val="000000" w:themeColor="text1"/>
          <w:spacing w:val="54"/>
          <w:sz w:val="22"/>
          <w:szCs w:val="22"/>
        </w:rPr>
      </w:pPr>
      <w:r w:rsidRPr="008A65D8">
        <w:rPr>
          <w:rFonts w:ascii="Book Antiqua" w:hAnsi="Book Antiqua" w:cs="Tahoma"/>
          <w:color w:val="000000" w:themeColor="text1"/>
          <w:spacing w:val="54"/>
          <w:sz w:val="22"/>
          <w:szCs w:val="22"/>
        </w:rPr>
        <w:t>Zwischenartliche</w:t>
      </w:r>
      <w:r w:rsidR="00EC585D" w:rsidRPr="008A65D8">
        <w:rPr>
          <w:rFonts w:ascii="Book Antiqua" w:hAnsi="Book Antiqua" w:cs="Tahoma"/>
          <w:color w:val="000000" w:themeColor="text1"/>
          <w:spacing w:val="54"/>
          <w:sz w:val="22"/>
          <w:szCs w:val="22"/>
        </w:rPr>
        <w:t xml:space="preserve"> Bezie</w:t>
      </w:r>
      <w:r w:rsidR="008A65D8" w:rsidRPr="008A65D8">
        <w:rPr>
          <w:rFonts w:ascii="Book Antiqua" w:hAnsi="Book Antiqua" w:cs="Tahoma"/>
          <w:color w:val="000000" w:themeColor="text1"/>
          <w:spacing w:val="54"/>
          <w:sz w:val="22"/>
          <w:szCs w:val="22"/>
        </w:rPr>
        <w:t>hun</w:t>
      </w:r>
      <w:r w:rsidR="008A65D8">
        <w:rPr>
          <w:rFonts w:ascii="Book Antiqua" w:hAnsi="Book Antiqua" w:cs="Tahoma"/>
          <w:color w:val="000000" w:themeColor="text1"/>
          <w:spacing w:val="54"/>
          <w:sz w:val="22"/>
          <w:szCs w:val="22"/>
        </w:rPr>
        <w:softHyphen/>
      </w:r>
      <w:r w:rsidR="008A65D8" w:rsidRPr="008A65D8">
        <w:rPr>
          <w:rFonts w:ascii="Book Antiqua" w:hAnsi="Book Antiqua" w:cs="Tahoma"/>
          <w:color w:val="000000" w:themeColor="text1"/>
          <w:spacing w:val="54"/>
          <w:sz w:val="22"/>
          <w:szCs w:val="22"/>
        </w:rPr>
        <w:t>gen</w:t>
      </w:r>
    </w:p>
    <w:p w:rsidR="00EC585D" w:rsidRPr="008A65D8" w:rsidRDefault="00EC585D" w:rsidP="00157BFC">
      <w:pPr>
        <w:spacing w:line="240" w:lineRule="exact"/>
        <w:jc w:val="both"/>
        <w:rPr>
          <w:rFonts w:ascii="Book Antiqua" w:hAnsi="Book Antiqua" w:cs="Tahoma"/>
          <w:color w:val="000000" w:themeColor="text1"/>
          <w:sz w:val="22"/>
          <w:szCs w:val="22"/>
        </w:rPr>
      </w:pPr>
      <w:r w:rsidRPr="00397668">
        <w:rPr>
          <w:rFonts w:ascii="Book Antiqua" w:hAnsi="Book Antiqua" w:cs="Tahoma"/>
          <w:color w:val="000000" w:themeColor="text1"/>
          <w:sz w:val="22"/>
          <w:szCs w:val="22"/>
        </w:rPr>
        <w:t>Damhirsche sind je nach Verbreitungsge</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biet Füchsen</w:t>
      </w:r>
      <w:r w:rsidR="008A65D8">
        <w:rPr>
          <w:rFonts w:ascii="Book Antiqua" w:hAnsi="Book Antiqua" w:cs="Tahoma"/>
          <w:color w:val="000000" w:themeColor="text1"/>
          <w:sz w:val="22"/>
          <w:szCs w:val="22"/>
        </w:rPr>
        <w:t>, Luchsen</w:t>
      </w:r>
      <w:r w:rsidRPr="00397668">
        <w:rPr>
          <w:rFonts w:ascii="Book Antiqua" w:hAnsi="Book Antiqua" w:cs="Tahoma"/>
          <w:color w:val="000000" w:themeColor="text1"/>
          <w:sz w:val="22"/>
          <w:szCs w:val="22"/>
        </w:rPr>
        <w:t xml:space="preserve"> und Wölfen ausge</w:t>
      </w:r>
      <w:r w:rsidR="008A65D8">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 xml:space="preserve">setzt, die Jungtiere wohl auch Mardern </w:t>
      </w:r>
      <w:r w:rsidR="008A65D8">
        <w:rPr>
          <w:rFonts w:ascii="Book Antiqua" w:hAnsi="Book Antiqua" w:cs="Tahoma"/>
          <w:color w:val="000000" w:themeColor="text1"/>
          <w:sz w:val="22"/>
          <w:szCs w:val="22"/>
        </w:rPr>
        <w:lastRenderedPageBreak/>
        <w:t xml:space="preserve">und Greifvögeln </w:t>
      </w:r>
      <w:r w:rsidRPr="00397668">
        <w:rPr>
          <w:rFonts w:ascii="Book Antiqua" w:hAnsi="Book Antiqua" w:cs="Tahoma"/>
          <w:color w:val="000000" w:themeColor="text1"/>
          <w:sz w:val="22"/>
          <w:szCs w:val="22"/>
        </w:rPr>
        <w:t>usw</w:t>
      </w:r>
      <w:r w:rsidR="008A65D8">
        <w:rPr>
          <w:rFonts w:ascii="Book Antiqua" w:hAnsi="Book Antiqua" w:cs="Tahoma"/>
          <w:color w:val="000000" w:themeColor="text1"/>
          <w:sz w:val="22"/>
          <w:szCs w:val="22"/>
        </w:rPr>
        <w:t xml:space="preserve">. Da </w:t>
      </w:r>
      <w:r w:rsidRPr="00397668">
        <w:rPr>
          <w:rFonts w:ascii="Book Antiqua" w:hAnsi="Book Antiqua" w:cs="Tahoma"/>
          <w:color w:val="000000" w:themeColor="text1"/>
          <w:sz w:val="22"/>
          <w:szCs w:val="22"/>
        </w:rPr>
        <w:t>die meisten Damhirsche jedoch der Hege unterliegen, selbst wenn sie frei leben, ist die Gefahr für sie begrenzt. Damit ist zugleich auch ihre wichtigste Beziehung genannt: Menschen hegen, bewirtschaften und ja</w:t>
      </w:r>
      <w:r w:rsidR="00EA1FAE">
        <w:rPr>
          <w:rFonts w:ascii="Book Antiqua" w:hAnsi="Book Antiqua" w:cs="Tahoma"/>
          <w:color w:val="000000" w:themeColor="text1"/>
          <w:sz w:val="22"/>
          <w:szCs w:val="22"/>
        </w:rPr>
        <w:softHyphen/>
      </w:r>
      <w:r w:rsidRPr="00397668">
        <w:rPr>
          <w:rFonts w:ascii="Book Antiqua" w:hAnsi="Book Antiqua" w:cs="Tahoma"/>
          <w:color w:val="000000" w:themeColor="text1"/>
          <w:sz w:val="22"/>
          <w:szCs w:val="22"/>
        </w:rPr>
        <w:t>gen sie, essen ihr Fleisch und nutzen ihr Leder</w:t>
      </w:r>
      <w:r w:rsidRPr="008A65D8">
        <w:rPr>
          <w:rFonts w:ascii="Book Antiqua" w:hAnsi="Book Antiqua" w:cs="Tahoma"/>
          <w:color w:val="000000" w:themeColor="text1"/>
          <w:sz w:val="22"/>
          <w:szCs w:val="22"/>
        </w:rPr>
        <w:t>.</w:t>
      </w:r>
      <w:r w:rsidR="008A65D8" w:rsidRPr="008A65D8">
        <w:rPr>
          <w:rFonts w:ascii="Book Antiqua" w:hAnsi="Book Antiqua" w:cs="Tahoma"/>
          <w:color w:val="000000" w:themeColor="text1"/>
          <w:sz w:val="22"/>
          <w:szCs w:val="22"/>
        </w:rPr>
        <w:t xml:space="preserve"> </w:t>
      </w:r>
      <w:r w:rsidR="008A65D8" w:rsidRPr="008A65D8">
        <w:rPr>
          <w:rFonts w:ascii="Book Antiqua" w:hAnsi="Book Antiqua" w:cs="Tahoma"/>
          <w:sz w:val="22"/>
          <w:szCs w:val="22"/>
        </w:rPr>
        <w:t>Ausgewachsene männliche Dam</w:t>
      </w:r>
      <w:r w:rsidR="00157BFC">
        <w:rPr>
          <w:rFonts w:ascii="Book Antiqua" w:hAnsi="Book Antiqua" w:cs="Tahoma"/>
          <w:sz w:val="22"/>
          <w:szCs w:val="22"/>
        </w:rPr>
        <w:softHyphen/>
      </w:r>
      <w:r w:rsidR="008A65D8" w:rsidRPr="008A65D8">
        <w:rPr>
          <w:rFonts w:ascii="Book Antiqua" w:hAnsi="Book Antiqua" w:cs="Tahoma"/>
          <w:sz w:val="22"/>
          <w:szCs w:val="22"/>
        </w:rPr>
        <w:t xml:space="preserve">hirsche dürfen in Deutschland von Anfang September bis Ende Januar gejagt werden, weibliche zwischen Juli und Ende Januar. </w:t>
      </w:r>
      <w:r w:rsidR="008A65D8" w:rsidRPr="008A65D8">
        <w:rPr>
          <w:rFonts w:ascii="Book Antiqua" w:hAnsi="Book Antiqua" w:cs="Tahoma"/>
          <w:color w:val="000000" w:themeColor="text1"/>
          <w:sz w:val="22"/>
          <w:szCs w:val="22"/>
        </w:rPr>
        <w:t xml:space="preserve">In der Jagdsaison 2012/13 wurden in Deutschland </w:t>
      </w:r>
      <w:r w:rsidR="008A65D8" w:rsidRPr="008A65D8">
        <w:rPr>
          <w:rFonts w:ascii="Book Antiqua" w:hAnsi="Book Antiqua" w:cs="Tahoma"/>
          <w:sz w:val="22"/>
          <w:szCs w:val="22"/>
        </w:rPr>
        <w:t>nahe an 70000 Damhirsche erlegt</w:t>
      </w:r>
      <w:r w:rsidR="008D0CB6">
        <w:rPr>
          <w:rFonts w:ascii="Book Antiqua" w:hAnsi="Book Antiqua" w:cs="Tahoma"/>
          <w:sz w:val="22"/>
          <w:szCs w:val="22"/>
        </w:rPr>
        <w:t xml:space="preserve">, </w:t>
      </w:r>
      <w:r w:rsidR="008D0CB6">
        <w:rPr>
          <w:rFonts w:ascii="Book Antiqua" w:hAnsi="Book Antiqua" w:cs="Tahoma"/>
          <w:color w:val="000000" w:themeColor="text1"/>
          <w:sz w:val="22"/>
          <w:szCs w:val="22"/>
        </w:rPr>
        <w:t>davon je 14</w:t>
      </w:r>
      <w:r w:rsidR="008D0CB6" w:rsidRPr="00397668">
        <w:rPr>
          <w:rFonts w:ascii="Book Antiqua" w:hAnsi="Book Antiqua" w:cs="Tahoma"/>
          <w:color w:val="000000" w:themeColor="text1"/>
          <w:sz w:val="22"/>
          <w:szCs w:val="22"/>
        </w:rPr>
        <w:t>000 in Br</w:t>
      </w:r>
      <w:r w:rsidR="008D0CB6">
        <w:rPr>
          <w:rFonts w:ascii="Book Antiqua" w:hAnsi="Book Antiqua" w:cs="Tahoma"/>
          <w:color w:val="000000" w:themeColor="text1"/>
          <w:sz w:val="22"/>
          <w:szCs w:val="22"/>
        </w:rPr>
        <w:t>andenburg und Niedersachsen, 12</w:t>
      </w:r>
      <w:r w:rsidR="008D0CB6" w:rsidRPr="00397668">
        <w:rPr>
          <w:rFonts w:ascii="Book Antiqua" w:hAnsi="Book Antiqua" w:cs="Tahoma"/>
          <w:color w:val="000000" w:themeColor="text1"/>
          <w:sz w:val="22"/>
          <w:szCs w:val="22"/>
        </w:rPr>
        <w:t>000 i</w:t>
      </w:r>
      <w:r w:rsidR="008D0CB6">
        <w:rPr>
          <w:rFonts w:ascii="Book Antiqua" w:hAnsi="Book Antiqua" w:cs="Tahoma"/>
          <w:color w:val="000000" w:themeColor="text1"/>
          <w:sz w:val="22"/>
          <w:szCs w:val="22"/>
        </w:rPr>
        <w:t>n Mecklenburg-Vorpommern und 10</w:t>
      </w:r>
      <w:r w:rsidR="008D0CB6" w:rsidRPr="00397668">
        <w:rPr>
          <w:rFonts w:ascii="Book Antiqua" w:hAnsi="Book Antiqua" w:cs="Tahoma"/>
          <w:color w:val="000000" w:themeColor="text1"/>
          <w:sz w:val="22"/>
          <w:szCs w:val="22"/>
        </w:rPr>
        <w:t>000 in Schleswig-Hol</w:t>
      </w:r>
      <w:r w:rsidR="008D0CB6">
        <w:rPr>
          <w:rFonts w:ascii="Book Antiqua" w:hAnsi="Book Antiqua" w:cs="Tahoma"/>
          <w:color w:val="000000" w:themeColor="text1"/>
          <w:sz w:val="22"/>
          <w:szCs w:val="22"/>
        </w:rPr>
        <w:softHyphen/>
      </w:r>
      <w:r w:rsidR="008D0CB6" w:rsidRPr="00397668">
        <w:rPr>
          <w:rFonts w:ascii="Book Antiqua" w:hAnsi="Book Antiqua" w:cs="Tahoma"/>
          <w:color w:val="000000" w:themeColor="text1"/>
          <w:sz w:val="22"/>
          <w:szCs w:val="22"/>
        </w:rPr>
        <w:t>stein.</w:t>
      </w:r>
    </w:p>
    <w:p w:rsidR="00EC585D" w:rsidRPr="00397668" w:rsidRDefault="00EC585D" w:rsidP="00EC20F0">
      <w:pPr>
        <w:jc w:val="both"/>
        <w:rPr>
          <w:rFonts w:ascii="Book Antiqua" w:hAnsi="Book Antiqua" w:cs="Tahoma"/>
          <w:color w:val="000000" w:themeColor="text1"/>
          <w:spacing w:val="60"/>
          <w:sz w:val="22"/>
          <w:szCs w:val="22"/>
        </w:rPr>
      </w:pPr>
    </w:p>
    <w:p w:rsidR="00CF785E" w:rsidRPr="00397668" w:rsidRDefault="00EC585D" w:rsidP="00157BFC">
      <w:pPr>
        <w:spacing w:line="240" w:lineRule="exact"/>
        <w:jc w:val="both"/>
        <w:rPr>
          <w:rFonts w:ascii="Book Antiqua" w:hAnsi="Book Antiqua" w:cs="Tahoma"/>
          <w:color w:val="000000" w:themeColor="text1"/>
          <w:spacing w:val="60"/>
          <w:sz w:val="22"/>
          <w:szCs w:val="22"/>
          <w:lang w:val="en-US"/>
        </w:rPr>
      </w:pPr>
      <w:proofErr w:type="spellStart"/>
      <w:r w:rsidRPr="00397668">
        <w:rPr>
          <w:rFonts w:ascii="Book Antiqua" w:hAnsi="Book Antiqua" w:cs="Tahoma"/>
          <w:color w:val="000000" w:themeColor="text1"/>
          <w:spacing w:val="60"/>
          <w:sz w:val="22"/>
          <w:szCs w:val="22"/>
          <w:lang w:val="en-US"/>
        </w:rPr>
        <w:t>Neuere</w:t>
      </w:r>
      <w:proofErr w:type="spellEnd"/>
      <w:r w:rsidRPr="00397668">
        <w:rPr>
          <w:rFonts w:ascii="Book Antiqua" w:hAnsi="Book Antiqua" w:cs="Tahoma"/>
          <w:color w:val="000000" w:themeColor="text1"/>
          <w:spacing w:val="60"/>
          <w:sz w:val="22"/>
          <w:szCs w:val="22"/>
          <w:lang w:val="en-US"/>
        </w:rPr>
        <w:t xml:space="preserve"> </w:t>
      </w:r>
      <w:proofErr w:type="spellStart"/>
      <w:r w:rsidR="00CF785E" w:rsidRPr="00397668">
        <w:rPr>
          <w:rFonts w:ascii="Book Antiqua" w:hAnsi="Book Antiqua" w:cs="Tahoma"/>
          <w:color w:val="000000" w:themeColor="text1"/>
          <w:spacing w:val="60"/>
          <w:sz w:val="22"/>
          <w:szCs w:val="22"/>
          <w:lang w:val="en-US"/>
        </w:rPr>
        <w:t>Literatur</w:t>
      </w:r>
      <w:proofErr w:type="spellEnd"/>
      <w:r w:rsidR="00CF785E" w:rsidRPr="00397668">
        <w:rPr>
          <w:rFonts w:ascii="Book Antiqua" w:hAnsi="Book Antiqua" w:cs="Tahoma"/>
          <w:color w:val="000000" w:themeColor="text1"/>
          <w:spacing w:val="60"/>
          <w:sz w:val="22"/>
          <w:szCs w:val="22"/>
          <w:lang w:val="en-US"/>
        </w:rPr>
        <w:t xml:space="preserve"> </w:t>
      </w:r>
      <w:r w:rsidR="00CF785E" w:rsidRPr="00397668">
        <w:rPr>
          <w:rFonts w:ascii="Book Antiqua" w:hAnsi="Book Antiqua" w:cs="Tahoma"/>
          <w:color w:val="000000" w:themeColor="text1"/>
          <w:sz w:val="22"/>
          <w:szCs w:val="22"/>
          <w:lang w:val="en-US"/>
        </w:rPr>
        <w:t>(</w:t>
      </w:r>
      <w:proofErr w:type="spellStart"/>
      <w:r w:rsidR="00CF785E" w:rsidRPr="00397668">
        <w:rPr>
          <w:rFonts w:ascii="Book Antiqua" w:hAnsi="Book Antiqua" w:cs="Tahoma"/>
          <w:color w:val="000000" w:themeColor="text1"/>
          <w:sz w:val="22"/>
          <w:szCs w:val="22"/>
          <w:lang w:val="en-US"/>
        </w:rPr>
        <w:t>bis</w:t>
      </w:r>
      <w:proofErr w:type="spellEnd"/>
      <w:r w:rsidR="00CF785E" w:rsidRPr="00397668">
        <w:rPr>
          <w:rFonts w:ascii="Book Antiqua" w:hAnsi="Book Antiqua" w:cs="Tahoma"/>
          <w:color w:val="000000" w:themeColor="text1"/>
          <w:sz w:val="22"/>
          <w:szCs w:val="22"/>
          <w:lang w:val="en-US"/>
        </w:rPr>
        <w:t xml:space="preserve"> 201</w:t>
      </w:r>
      <w:r w:rsidR="00F47010">
        <w:rPr>
          <w:rFonts w:ascii="Book Antiqua" w:hAnsi="Book Antiqua" w:cs="Tahoma"/>
          <w:color w:val="000000" w:themeColor="text1"/>
          <w:sz w:val="22"/>
          <w:szCs w:val="22"/>
          <w:lang w:val="en-US"/>
        </w:rPr>
        <w:t>5</w:t>
      </w:r>
      <w:r w:rsidR="00CF785E" w:rsidRPr="00397668">
        <w:rPr>
          <w:rFonts w:ascii="Book Antiqua" w:hAnsi="Book Antiqua" w:cs="Tahoma"/>
          <w:color w:val="000000" w:themeColor="text1"/>
          <w:sz w:val="22"/>
          <w:szCs w:val="22"/>
          <w:lang w:val="en-US"/>
        </w:rPr>
        <w:t>)</w:t>
      </w:r>
      <w:r w:rsidR="00CF785E" w:rsidRPr="00397668">
        <w:rPr>
          <w:rFonts w:ascii="Book Antiqua" w:hAnsi="Book Antiqua" w:cs="Tahoma"/>
          <w:color w:val="000000" w:themeColor="text1"/>
          <w:spacing w:val="60"/>
          <w:sz w:val="22"/>
          <w:szCs w:val="22"/>
          <w:lang w:val="en-US"/>
        </w:rPr>
        <w:t xml:space="preserve"> </w:t>
      </w:r>
    </w:p>
    <w:p w:rsidR="00CF785E" w:rsidRPr="00397668" w:rsidRDefault="00CF785E" w:rsidP="00EC20F0">
      <w:pPr>
        <w:jc w:val="both"/>
        <w:rPr>
          <w:rFonts w:ascii="Book Antiqua" w:hAnsi="Book Antiqua" w:cs="Tahoma"/>
          <w:color w:val="000000" w:themeColor="text1"/>
          <w:spacing w:val="60"/>
          <w:sz w:val="22"/>
          <w:szCs w:val="22"/>
          <w:lang w:val="en-US"/>
        </w:rPr>
      </w:pPr>
    </w:p>
    <w:p w:rsidR="00E22898" w:rsidRPr="00397668" w:rsidRDefault="00E22898" w:rsidP="00397668">
      <w:pPr>
        <w:pStyle w:val="berschrift1"/>
        <w:spacing w:before="0" w:beforeAutospacing="0" w:after="120" w:afterAutospacing="0" w:line="240" w:lineRule="exact"/>
        <w:ind w:left="709" w:hanging="709"/>
        <w:jc w:val="both"/>
        <w:rPr>
          <w:rFonts w:ascii="Book Antiqua" w:hAnsi="Book Antiqua" w:cs="Tahoma"/>
          <w:b w:val="0"/>
          <w:color w:val="000000" w:themeColor="text1"/>
          <w:spacing w:val="60"/>
          <w:sz w:val="20"/>
          <w:szCs w:val="20"/>
          <w:lang w:val="en-US"/>
        </w:rPr>
      </w:pPr>
      <w:proofErr w:type="spellStart"/>
      <w:proofErr w:type="gramStart"/>
      <w:r w:rsidRPr="00397668">
        <w:rPr>
          <w:rFonts w:ascii="Book Antiqua" w:hAnsi="Book Antiqua" w:cs="Tahoma"/>
          <w:b w:val="0"/>
          <w:color w:val="000000" w:themeColor="text1"/>
          <w:sz w:val="20"/>
          <w:szCs w:val="20"/>
          <w:lang w:val="en-US"/>
        </w:rPr>
        <w:t>Apollonio</w:t>
      </w:r>
      <w:proofErr w:type="spellEnd"/>
      <w:r w:rsidR="002E7D93" w:rsidRPr="00397668">
        <w:rPr>
          <w:rFonts w:ascii="Book Antiqua" w:hAnsi="Book Antiqua" w:cs="Tahoma"/>
          <w:b w:val="0"/>
          <w:color w:val="000000" w:themeColor="text1"/>
          <w:sz w:val="20"/>
          <w:szCs w:val="20"/>
          <w:lang w:val="en-US"/>
        </w:rPr>
        <w:t>, M.</w:t>
      </w:r>
      <w:r w:rsidRPr="00397668">
        <w:rPr>
          <w:rFonts w:ascii="Book Antiqua" w:hAnsi="Book Antiqua" w:cs="Tahoma"/>
          <w:b w:val="0"/>
          <w:color w:val="000000" w:themeColor="text1"/>
          <w:sz w:val="20"/>
          <w:szCs w:val="20"/>
          <w:lang w:val="en-US"/>
        </w:rPr>
        <w:t xml:space="preserve"> et al</w:t>
      </w:r>
      <w:r w:rsidR="002E7D93" w:rsidRPr="00397668">
        <w:rPr>
          <w:rFonts w:ascii="Book Antiqua" w:hAnsi="Book Antiqua" w:cs="Tahoma"/>
          <w:b w:val="0"/>
          <w:color w:val="000000" w:themeColor="text1"/>
          <w:sz w:val="20"/>
          <w:szCs w:val="20"/>
          <w:lang w:val="en-US"/>
        </w:rPr>
        <w:t>.</w:t>
      </w:r>
      <w:r w:rsidRPr="00397668">
        <w:rPr>
          <w:rFonts w:ascii="Book Antiqua" w:hAnsi="Book Antiqua" w:cs="Tahoma"/>
          <w:b w:val="0"/>
          <w:color w:val="000000" w:themeColor="text1"/>
          <w:sz w:val="20"/>
          <w:szCs w:val="20"/>
          <w:lang w:val="en-US"/>
        </w:rPr>
        <w:t xml:space="preserve"> 2014 </w:t>
      </w:r>
      <w:r w:rsidR="0088706D" w:rsidRPr="00397668">
        <w:rPr>
          <w:rFonts w:ascii="Book Antiqua" w:hAnsi="Book Antiqua" w:cs="Tahoma"/>
          <w:b w:val="0"/>
          <w:color w:val="000000" w:themeColor="text1"/>
          <w:sz w:val="20"/>
          <w:szCs w:val="20"/>
          <w:lang w:val="en-US"/>
        </w:rPr>
        <w:t>Female Preference and Predation Risk Models Can Ex</w:t>
      </w:r>
      <w:r w:rsidR="005F7ECE">
        <w:rPr>
          <w:rFonts w:ascii="Book Antiqua" w:hAnsi="Book Antiqua" w:cs="Tahoma"/>
          <w:b w:val="0"/>
          <w:color w:val="000000" w:themeColor="text1"/>
          <w:sz w:val="20"/>
          <w:szCs w:val="20"/>
          <w:lang w:val="en-US"/>
        </w:rPr>
        <w:softHyphen/>
      </w:r>
      <w:r w:rsidR="0088706D" w:rsidRPr="00397668">
        <w:rPr>
          <w:rFonts w:ascii="Book Antiqua" w:hAnsi="Book Antiqua" w:cs="Tahoma"/>
          <w:b w:val="0"/>
          <w:color w:val="000000" w:themeColor="text1"/>
          <w:sz w:val="20"/>
          <w:szCs w:val="20"/>
          <w:lang w:val="en-US"/>
        </w:rPr>
        <w:t>plain the Maintenance of a Fallow Deer (</w:t>
      </w:r>
      <w:proofErr w:type="spellStart"/>
      <w:r w:rsidR="0088706D" w:rsidRPr="00397668">
        <w:rPr>
          <w:rStyle w:val="Hervorhebung"/>
          <w:rFonts w:ascii="Book Antiqua" w:hAnsi="Book Antiqua" w:cs="Tahoma"/>
          <w:b w:val="0"/>
          <w:color w:val="000000" w:themeColor="text1"/>
          <w:sz w:val="20"/>
          <w:szCs w:val="20"/>
          <w:lang w:val="en-US"/>
        </w:rPr>
        <w:t>Dama</w:t>
      </w:r>
      <w:proofErr w:type="spellEnd"/>
      <w:r w:rsidR="0088706D" w:rsidRPr="00397668">
        <w:rPr>
          <w:rStyle w:val="Hervorhebung"/>
          <w:rFonts w:ascii="Book Antiqua" w:hAnsi="Book Antiqua" w:cs="Tahoma"/>
          <w:b w:val="0"/>
          <w:color w:val="000000" w:themeColor="text1"/>
          <w:sz w:val="20"/>
          <w:szCs w:val="20"/>
          <w:lang w:val="en-US"/>
        </w:rPr>
        <w:t xml:space="preserve"> </w:t>
      </w:r>
      <w:proofErr w:type="spellStart"/>
      <w:r w:rsidR="0088706D" w:rsidRPr="00397668">
        <w:rPr>
          <w:rStyle w:val="Hervorhebung"/>
          <w:rFonts w:ascii="Book Antiqua" w:hAnsi="Book Antiqua" w:cs="Tahoma"/>
          <w:b w:val="0"/>
          <w:color w:val="000000" w:themeColor="text1"/>
          <w:sz w:val="20"/>
          <w:szCs w:val="20"/>
          <w:lang w:val="en-US"/>
        </w:rPr>
        <w:t>dama</w:t>
      </w:r>
      <w:proofErr w:type="spellEnd"/>
      <w:r w:rsidR="0088706D" w:rsidRPr="00397668">
        <w:rPr>
          <w:rFonts w:ascii="Book Antiqua" w:hAnsi="Book Antiqua" w:cs="Tahoma"/>
          <w:b w:val="0"/>
          <w:color w:val="000000" w:themeColor="text1"/>
          <w:sz w:val="20"/>
          <w:szCs w:val="20"/>
          <w:lang w:val="en-US"/>
        </w:rPr>
        <w:t xml:space="preserve">) </w:t>
      </w:r>
      <w:proofErr w:type="spellStart"/>
      <w:r w:rsidR="0088706D" w:rsidRPr="00397668">
        <w:rPr>
          <w:rFonts w:ascii="Book Antiqua" w:hAnsi="Book Antiqua" w:cs="Tahoma"/>
          <w:b w:val="0"/>
          <w:color w:val="000000" w:themeColor="text1"/>
          <w:sz w:val="20"/>
          <w:szCs w:val="20"/>
          <w:lang w:val="en-US"/>
        </w:rPr>
        <w:t>Lek</w:t>
      </w:r>
      <w:proofErr w:type="spellEnd"/>
      <w:r w:rsidR="0088706D" w:rsidRPr="00397668">
        <w:rPr>
          <w:rFonts w:ascii="Book Antiqua" w:hAnsi="Book Antiqua" w:cs="Tahoma"/>
          <w:b w:val="0"/>
          <w:color w:val="000000" w:themeColor="text1"/>
          <w:sz w:val="20"/>
          <w:szCs w:val="20"/>
          <w:lang w:val="en-US"/>
        </w:rPr>
        <w:t xml:space="preserve"> and Its ‘Handy’ Location</w:t>
      </w:r>
      <w:r w:rsidR="002E7D93" w:rsidRPr="00397668">
        <w:rPr>
          <w:rFonts w:ascii="Book Antiqua" w:hAnsi="Book Antiqua" w:cs="Tahoma"/>
          <w:b w:val="0"/>
          <w:color w:val="000000" w:themeColor="text1"/>
          <w:sz w:val="20"/>
          <w:szCs w:val="20"/>
          <w:lang w:val="en-US"/>
        </w:rPr>
        <w:t>.</w:t>
      </w:r>
      <w:proofErr w:type="gramEnd"/>
      <w:r w:rsidR="002E7D93" w:rsidRPr="00397668">
        <w:rPr>
          <w:rFonts w:ascii="Book Antiqua" w:hAnsi="Book Antiqua" w:cs="Tahoma"/>
          <w:b w:val="0"/>
          <w:color w:val="000000" w:themeColor="text1"/>
          <w:sz w:val="20"/>
          <w:szCs w:val="20"/>
          <w:lang w:val="en-US"/>
        </w:rPr>
        <w:t xml:space="preserve"> </w:t>
      </w:r>
      <w:proofErr w:type="spellStart"/>
      <w:r w:rsidR="0088706D" w:rsidRPr="00397668">
        <w:rPr>
          <w:rStyle w:val="cit"/>
          <w:rFonts w:ascii="Book Antiqua" w:hAnsi="Book Antiqua" w:cs="Tahoma"/>
          <w:b w:val="0"/>
          <w:color w:val="000000" w:themeColor="text1"/>
          <w:sz w:val="20"/>
          <w:szCs w:val="20"/>
          <w:lang w:val="en-US"/>
        </w:rPr>
        <w:t>PLoS</w:t>
      </w:r>
      <w:proofErr w:type="spellEnd"/>
      <w:r w:rsidR="0088706D" w:rsidRPr="00397668">
        <w:rPr>
          <w:rStyle w:val="cit"/>
          <w:rFonts w:ascii="Book Antiqua" w:hAnsi="Book Antiqua" w:cs="Tahoma"/>
          <w:b w:val="0"/>
          <w:color w:val="000000" w:themeColor="text1"/>
          <w:sz w:val="20"/>
          <w:szCs w:val="20"/>
          <w:lang w:val="en-US"/>
        </w:rPr>
        <w:t xml:space="preserve"> One</w:t>
      </w:r>
      <w:r w:rsidR="002E7D93" w:rsidRPr="00397668">
        <w:rPr>
          <w:rStyle w:val="cit"/>
          <w:rFonts w:ascii="Book Antiqua" w:hAnsi="Book Antiqua" w:cs="Tahoma"/>
          <w:b w:val="0"/>
          <w:color w:val="000000" w:themeColor="text1"/>
          <w:sz w:val="20"/>
          <w:szCs w:val="20"/>
          <w:lang w:val="en-US"/>
        </w:rPr>
        <w:t xml:space="preserve"> </w:t>
      </w:r>
      <w:r w:rsidR="0088706D" w:rsidRPr="00397668">
        <w:rPr>
          <w:rStyle w:val="cit"/>
          <w:rFonts w:ascii="Book Antiqua" w:hAnsi="Book Antiqua" w:cs="Tahoma"/>
          <w:b w:val="0"/>
          <w:color w:val="000000" w:themeColor="text1"/>
          <w:sz w:val="20"/>
          <w:szCs w:val="20"/>
          <w:lang w:val="en-US"/>
        </w:rPr>
        <w:t>9</w:t>
      </w:r>
      <w:r w:rsidR="002E7D93" w:rsidRPr="00397668">
        <w:rPr>
          <w:rStyle w:val="cit"/>
          <w:rFonts w:ascii="Book Antiqua" w:hAnsi="Book Antiqua" w:cs="Tahoma"/>
          <w:b w:val="0"/>
          <w:color w:val="000000" w:themeColor="text1"/>
          <w:sz w:val="20"/>
          <w:szCs w:val="20"/>
          <w:lang w:val="en-US"/>
        </w:rPr>
        <w:t xml:space="preserve">, </w:t>
      </w:r>
      <w:r w:rsidR="0088706D" w:rsidRPr="00397668">
        <w:rPr>
          <w:rStyle w:val="cit"/>
          <w:rFonts w:ascii="Book Antiqua" w:hAnsi="Book Antiqua" w:cs="Tahoma"/>
          <w:b w:val="0"/>
          <w:color w:val="000000" w:themeColor="text1"/>
          <w:sz w:val="20"/>
          <w:szCs w:val="20"/>
          <w:lang w:val="en-US"/>
        </w:rPr>
        <w:t>3</w:t>
      </w:r>
      <w:r w:rsidR="002E7D93" w:rsidRPr="00397668">
        <w:rPr>
          <w:rStyle w:val="cit"/>
          <w:rFonts w:ascii="Book Antiqua" w:hAnsi="Book Antiqua" w:cs="Tahoma"/>
          <w:b w:val="0"/>
          <w:color w:val="000000" w:themeColor="text1"/>
          <w:sz w:val="20"/>
          <w:szCs w:val="20"/>
          <w:lang w:val="en-US"/>
        </w:rPr>
        <w:t>,</w:t>
      </w:r>
      <w:r w:rsidR="0088706D" w:rsidRPr="00397668">
        <w:rPr>
          <w:rStyle w:val="cit"/>
          <w:rFonts w:ascii="Book Antiqua" w:hAnsi="Book Antiqua" w:cs="Tahoma"/>
          <w:b w:val="0"/>
          <w:color w:val="000000" w:themeColor="text1"/>
          <w:sz w:val="20"/>
          <w:szCs w:val="20"/>
          <w:lang w:val="en-US"/>
        </w:rPr>
        <w:t xml:space="preserve"> e89852</w:t>
      </w:r>
    </w:p>
    <w:p w:rsidR="009403B5" w:rsidRPr="00397668" w:rsidRDefault="009403B5" w:rsidP="00397668">
      <w:pPr>
        <w:spacing w:after="120" w:line="240" w:lineRule="exact"/>
        <w:ind w:left="709" w:hanging="709"/>
        <w:jc w:val="both"/>
        <w:rPr>
          <w:rFonts w:ascii="Book Antiqua" w:hAnsi="Book Antiqua" w:cs="Tahoma"/>
          <w:color w:val="000000" w:themeColor="text1"/>
          <w:spacing w:val="60"/>
          <w:sz w:val="20"/>
          <w:szCs w:val="20"/>
        </w:rPr>
      </w:pPr>
      <w:r w:rsidRPr="00397668">
        <w:rPr>
          <w:rStyle w:val="CharacterStyle1"/>
          <w:rFonts w:ascii="Book Antiqua" w:hAnsi="Book Antiqua" w:cs="Tahoma"/>
          <w:color w:val="000000" w:themeColor="text1"/>
          <w:sz w:val="20"/>
          <w:szCs w:val="20"/>
          <w:lang w:val="en-US"/>
        </w:rPr>
        <w:t>Berger</w:t>
      </w:r>
      <w:r w:rsidR="002E7D93" w:rsidRPr="00397668">
        <w:rPr>
          <w:rStyle w:val="CharacterStyle1"/>
          <w:rFonts w:ascii="Book Antiqua" w:hAnsi="Book Antiqua" w:cs="Tahoma"/>
          <w:color w:val="000000" w:themeColor="text1"/>
          <w:sz w:val="20"/>
          <w:szCs w:val="20"/>
          <w:lang w:val="en-US"/>
        </w:rPr>
        <w:t>, F.,</w:t>
      </w:r>
      <w:r w:rsidRPr="00397668">
        <w:rPr>
          <w:rStyle w:val="CharacterStyle1"/>
          <w:rFonts w:ascii="Book Antiqua" w:hAnsi="Book Antiqua" w:cs="Tahoma"/>
          <w:color w:val="000000" w:themeColor="text1"/>
          <w:sz w:val="20"/>
          <w:szCs w:val="20"/>
          <w:lang w:val="en-US"/>
        </w:rPr>
        <w:t xml:space="preserve"> </w:t>
      </w:r>
      <w:proofErr w:type="spellStart"/>
      <w:r w:rsidRPr="00397668">
        <w:rPr>
          <w:rStyle w:val="CharacterStyle1"/>
          <w:rFonts w:ascii="Book Antiqua" w:hAnsi="Book Antiqua" w:cs="Tahoma"/>
          <w:color w:val="000000" w:themeColor="text1"/>
          <w:sz w:val="20"/>
          <w:szCs w:val="20"/>
          <w:lang w:val="en-US"/>
        </w:rPr>
        <w:t>Köstler</w:t>
      </w:r>
      <w:proofErr w:type="spellEnd"/>
      <w:r w:rsidR="002E7D93" w:rsidRPr="00397668">
        <w:rPr>
          <w:rStyle w:val="CharacterStyle1"/>
          <w:rFonts w:ascii="Book Antiqua" w:hAnsi="Book Antiqua" w:cs="Tahoma"/>
          <w:color w:val="000000" w:themeColor="text1"/>
          <w:sz w:val="20"/>
          <w:szCs w:val="20"/>
          <w:lang w:val="en-US"/>
        </w:rPr>
        <w:t>, N.</w:t>
      </w:r>
      <w:r w:rsidRPr="00397668">
        <w:rPr>
          <w:rStyle w:val="CharacterStyle1"/>
          <w:rFonts w:ascii="Book Antiqua" w:hAnsi="Book Antiqua" w:cs="Tahoma"/>
          <w:color w:val="000000" w:themeColor="text1"/>
          <w:sz w:val="20"/>
          <w:szCs w:val="20"/>
          <w:lang w:val="en-US"/>
        </w:rPr>
        <w:t xml:space="preserve"> 2000</w:t>
      </w:r>
      <w:r w:rsidR="0088706D" w:rsidRPr="00397668">
        <w:rPr>
          <w:rStyle w:val="CharacterStyle1"/>
          <w:rFonts w:ascii="Book Antiqua" w:hAnsi="Book Antiqua" w:cs="Tahoma"/>
          <w:color w:val="000000" w:themeColor="text1"/>
          <w:sz w:val="20"/>
          <w:szCs w:val="20"/>
          <w:lang w:val="en-US"/>
        </w:rPr>
        <w:t xml:space="preserve"> </w:t>
      </w:r>
      <w:r w:rsidR="0088706D" w:rsidRPr="00397668">
        <w:rPr>
          <w:rFonts w:ascii="Book Antiqua" w:hAnsi="Book Antiqua" w:cs="Tahoma"/>
          <w:color w:val="000000" w:themeColor="text1"/>
          <w:sz w:val="20"/>
          <w:szCs w:val="20"/>
          <w:lang w:val="en-US"/>
        </w:rPr>
        <w:t>Do deer (</w:t>
      </w:r>
      <w:proofErr w:type="spellStart"/>
      <w:r w:rsidR="0088706D" w:rsidRPr="00397668">
        <w:rPr>
          <w:rFonts w:ascii="Book Antiqua" w:hAnsi="Book Antiqua" w:cs="Tahoma"/>
          <w:i/>
          <w:color w:val="000000" w:themeColor="text1"/>
          <w:sz w:val="20"/>
          <w:szCs w:val="20"/>
          <w:lang w:val="en-US"/>
        </w:rPr>
        <w:t>Dama</w:t>
      </w:r>
      <w:proofErr w:type="spellEnd"/>
      <w:r w:rsidR="0088706D" w:rsidRPr="00397668">
        <w:rPr>
          <w:rFonts w:ascii="Book Antiqua" w:hAnsi="Book Antiqua" w:cs="Tahoma"/>
          <w:i/>
          <w:color w:val="000000" w:themeColor="text1"/>
          <w:sz w:val="20"/>
          <w:szCs w:val="20"/>
          <w:lang w:val="en-US"/>
        </w:rPr>
        <w:t xml:space="preserve"> </w:t>
      </w:r>
      <w:proofErr w:type="spellStart"/>
      <w:r w:rsidR="0088706D" w:rsidRPr="00397668">
        <w:rPr>
          <w:rFonts w:ascii="Book Antiqua" w:hAnsi="Book Antiqua" w:cs="Tahoma"/>
          <w:i/>
          <w:color w:val="000000" w:themeColor="text1"/>
          <w:sz w:val="20"/>
          <w:szCs w:val="20"/>
          <w:lang w:val="en-US"/>
        </w:rPr>
        <w:t>dama</w:t>
      </w:r>
      <w:proofErr w:type="spellEnd"/>
      <w:r w:rsidR="0088706D" w:rsidRPr="00397668">
        <w:rPr>
          <w:rFonts w:ascii="Book Antiqua" w:hAnsi="Book Antiqua" w:cs="Tahoma"/>
          <w:color w:val="000000" w:themeColor="text1"/>
          <w:sz w:val="20"/>
          <w:szCs w:val="20"/>
          <w:lang w:val="en-US"/>
        </w:rPr>
        <w:t xml:space="preserve">, </w:t>
      </w:r>
      <w:proofErr w:type="spellStart"/>
      <w:r w:rsidR="0088706D" w:rsidRPr="00397668">
        <w:rPr>
          <w:rFonts w:ascii="Book Antiqua" w:hAnsi="Book Antiqua" w:cs="Tahoma"/>
          <w:i/>
          <w:color w:val="000000" w:themeColor="text1"/>
          <w:sz w:val="20"/>
          <w:szCs w:val="20"/>
          <w:lang w:val="en-US"/>
        </w:rPr>
        <w:t>Capreolus</w:t>
      </w:r>
      <w:proofErr w:type="spellEnd"/>
      <w:r w:rsidR="0088706D" w:rsidRPr="00397668">
        <w:rPr>
          <w:rFonts w:ascii="Book Antiqua" w:hAnsi="Book Antiqua" w:cs="Tahoma"/>
          <w:i/>
          <w:color w:val="000000" w:themeColor="text1"/>
          <w:sz w:val="20"/>
          <w:szCs w:val="20"/>
          <w:lang w:val="en-US"/>
        </w:rPr>
        <w:t xml:space="preserve"> </w:t>
      </w:r>
      <w:proofErr w:type="spellStart"/>
      <w:r w:rsidR="0088706D" w:rsidRPr="00397668">
        <w:rPr>
          <w:rFonts w:ascii="Book Antiqua" w:hAnsi="Book Antiqua" w:cs="Tahoma"/>
          <w:i/>
          <w:color w:val="000000" w:themeColor="text1"/>
          <w:sz w:val="20"/>
          <w:szCs w:val="20"/>
          <w:lang w:val="en-US"/>
        </w:rPr>
        <w:t>capreolus</w:t>
      </w:r>
      <w:proofErr w:type="spellEnd"/>
      <w:r w:rsidR="0088706D" w:rsidRPr="00397668">
        <w:rPr>
          <w:rFonts w:ascii="Book Antiqua" w:hAnsi="Book Antiqua" w:cs="Tahoma"/>
          <w:color w:val="000000" w:themeColor="text1"/>
          <w:sz w:val="20"/>
          <w:szCs w:val="20"/>
          <w:lang w:val="en-US"/>
        </w:rPr>
        <w:t xml:space="preserve">, </w:t>
      </w:r>
      <w:proofErr w:type="spellStart"/>
      <w:r w:rsidR="0088706D" w:rsidRPr="00397668">
        <w:rPr>
          <w:rFonts w:ascii="Book Antiqua" w:hAnsi="Book Antiqua" w:cs="Tahoma"/>
          <w:i/>
          <w:color w:val="000000" w:themeColor="text1"/>
          <w:sz w:val="20"/>
          <w:szCs w:val="20"/>
          <w:lang w:val="en-US"/>
        </w:rPr>
        <w:t>Ovis</w:t>
      </w:r>
      <w:proofErr w:type="spellEnd"/>
      <w:r w:rsidR="0088706D" w:rsidRPr="00397668">
        <w:rPr>
          <w:rFonts w:ascii="Book Antiqua" w:hAnsi="Book Antiqua" w:cs="Tahoma"/>
          <w:i/>
          <w:color w:val="000000" w:themeColor="text1"/>
          <w:sz w:val="20"/>
          <w:szCs w:val="20"/>
          <w:lang w:val="en-US"/>
        </w:rPr>
        <w:t xml:space="preserve"> spp</w:t>
      </w:r>
      <w:r w:rsidR="0088706D" w:rsidRPr="00397668">
        <w:rPr>
          <w:rFonts w:ascii="Book Antiqua" w:hAnsi="Book Antiqua" w:cs="Tahoma"/>
          <w:color w:val="000000" w:themeColor="text1"/>
          <w:sz w:val="20"/>
          <w:szCs w:val="20"/>
          <w:lang w:val="en-US"/>
        </w:rPr>
        <w:t>.) eat nuts</w:t>
      </w:r>
      <w:r w:rsidR="002E7D93" w:rsidRPr="00397668">
        <w:rPr>
          <w:rFonts w:ascii="Book Antiqua" w:hAnsi="Book Antiqua" w:cs="Tahoma"/>
          <w:color w:val="000000" w:themeColor="text1"/>
          <w:sz w:val="20"/>
          <w:szCs w:val="20"/>
          <w:lang w:val="en-US"/>
        </w:rPr>
        <w:t xml:space="preserve"> </w:t>
      </w:r>
      <w:r w:rsidR="0088706D" w:rsidRPr="00397668">
        <w:rPr>
          <w:rFonts w:ascii="Book Antiqua" w:hAnsi="Book Antiqua" w:cs="Tahoma"/>
          <w:color w:val="000000" w:themeColor="text1"/>
          <w:sz w:val="20"/>
          <w:szCs w:val="20"/>
          <w:lang w:val="en-US"/>
        </w:rPr>
        <w:t>(</w:t>
      </w:r>
      <w:proofErr w:type="spellStart"/>
      <w:r w:rsidR="0088706D" w:rsidRPr="00397668">
        <w:rPr>
          <w:rFonts w:ascii="Book Antiqua" w:hAnsi="Book Antiqua" w:cs="Tahoma"/>
          <w:color w:val="000000" w:themeColor="text1"/>
          <w:sz w:val="20"/>
          <w:szCs w:val="20"/>
          <w:lang w:val="en-US"/>
        </w:rPr>
        <w:t>J</w:t>
      </w:r>
      <w:r w:rsidR="0088706D" w:rsidRPr="00397668">
        <w:rPr>
          <w:rFonts w:ascii="Book Antiqua" w:hAnsi="Book Antiqua" w:cs="Tahoma"/>
          <w:i/>
          <w:color w:val="000000" w:themeColor="text1"/>
          <w:sz w:val="20"/>
          <w:szCs w:val="20"/>
          <w:lang w:val="en-US"/>
        </w:rPr>
        <w:t>uglans</w:t>
      </w:r>
      <w:proofErr w:type="spellEnd"/>
      <w:r w:rsidR="0088706D" w:rsidRPr="00397668">
        <w:rPr>
          <w:rFonts w:ascii="Book Antiqua" w:hAnsi="Book Antiqua" w:cs="Tahoma"/>
          <w:color w:val="000000" w:themeColor="text1"/>
          <w:sz w:val="20"/>
          <w:szCs w:val="20"/>
          <w:lang w:val="en-US"/>
        </w:rPr>
        <w:t xml:space="preserve">, </w:t>
      </w:r>
      <w:proofErr w:type="spellStart"/>
      <w:r w:rsidR="0088706D" w:rsidRPr="00397668">
        <w:rPr>
          <w:rFonts w:ascii="Book Antiqua" w:hAnsi="Book Antiqua" w:cs="Tahoma"/>
          <w:i/>
          <w:color w:val="000000" w:themeColor="text1"/>
          <w:sz w:val="20"/>
          <w:szCs w:val="20"/>
          <w:lang w:val="en-US"/>
        </w:rPr>
        <w:t>Corylus</w:t>
      </w:r>
      <w:proofErr w:type="spellEnd"/>
      <w:r w:rsidR="002E7D93" w:rsidRPr="00397668">
        <w:rPr>
          <w:rFonts w:ascii="Book Antiqua" w:hAnsi="Book Antiqua" w:cs="Tahoma"/>
          <w:color w:val="000000" w:themeColor="text1"/>
          <w:sz w:val="20"/>
          <w:szCs w:val="20"/>
          <w:lang w:val="en-US"/>
        </w:rPr>
        <w:t xml:space="preserve">)? </w:t>
      </w:r>
      <w:r w:rsidR="002E7D93" w:rsidRPr="00397668">
        <w:rPr>
          <w:rFonts w:ascii="Book Antiqua" w:hAnsi="Book Antiqua" w:cs="Tahoma"/>
          <w:color w:val="000000" w:themeColor="text1"/>
          <w:sz w:val="20"/>
          <w:szCs w:val="20"/>
        </w:rPr>
        <w:t xml:space="preserve">Mitteilungen der Biologischen Bundesanstalt für Land Und Forstwirtschaft </w:t>
      </w:r>
      <w:r w:rsidR="0088706D" w:rsidRPr="00397668">
        <w:rPr>
          <w:rFonts w:ascii="Book Antiqua" w:hAnsi="Book Antiqua" w:cs="Tahoma"/>
          <w:color w:val="000000" w:themeColor="text1"/>
          <w:sz w:val="20"/>
          <w:szCs w:val="20"/>
        </w:rPr>
        <w:t>Nr. 376, 501</w:t>
      </w:r>
    </w:p>
    <w:p w:rsidR="00281204" w:rsidRPr="00397668" w:rsidRDefault="00A33EBF" w:rsidP="00397668">
      <w:pPr>
        <w:spacing w:after="120" w:line="240" w:lineRule="exact"/>
        <w:ind w:left="709" w:hanging="709"/>
        <w:jc w:val="both"/>
        <w:rPr>
          <w:rStyle w:val="CharacterStyle1"/>
          <w:rFonts w:ascii="Book Antiqua" w:hAnsi="Book Antiqua" w:cs="Tahoma"/>
          <w:color w:val="000000" w:themeColor="text1"/>
          <w:spacing w:val="-1"/>
          <w:sz w:val="20"/>
          <w:szCs w:val="20"/>
        </w:rPr>
      </w:pPr>
      <w:r w:rsidRPr="00397668">
        <w:rPr>
          <w:rStyle w:val="CharacterStyle1"/>
          <w:rFonts w:ascii="Book Antiqua" w:hAnsi="Book Antiqua" w:cs="Tahoma"/>
          <w:color w:val="000000" w:themeColor="text1"/>
          <w:spacing w:val="-1"/>
          <w:sz w:val="20"/>
          <w:szCs w:val="20"/>
        </w:rPr>
        <w:t>Bosch</w:t>
      </w:r>
      <w:r w:rsidR="00A25C7F" w:rsidRPr="00397668">
        <w:rPr>
          <w:rStyle w:val="CharacterStyle1"/>
          <w:rFonts w:ascii="Book Antiqua" w:hAnsi="Book Antiqua" w:cs="Tahoma"/>
          <w:color w:val="000000" w:themeColor="text1"/>
          <w:spacing w:val="-1"/>
          <w:sz w:val="20"/>
          <w:szCs w:val="20"/>
        </w:rPr>
        <w:t>, F.</w:t>
      </w:r>
      <w:r w:rsidRPr="00397668">
        <w:rPr>
          <w:rStyle w:val="CharacterStyle1"/>
          <w:rFonts w:ascii="Book Antiqua" w:hAnsi="Book Antiqua" w:cs="Tahoma"/>
          <w:color w:val="000000" w:themeColor="text1"/>
          <w:spacing w:val="-1"/>
          <w:sz w:val="20"/>
          <w:szCs w:val="20"/>
        </w:rPr>
        <w:t xml:space="preserve"> 1997</w:t>
      </w:r>
      <w:r w:rsidR="0022690A" w:rsidRPr="00397668">
        <w:rPr>
          <w:rStyle w:val="CharacterStyle1"/>
          <w:rFonts w:ascii="Book Antiqua" w:hAnsi="Book Antiqua" w:cs="Tahoma"/>
          <w:color w:val="000000" w:themeColor="text1"/>
          <w:spacing w:val="-1"/>
          <w:sz w:val="20"/>
          <w:szCs w:val="20"/>
        </w:rPr>
        <w:t xml:space="preserve"> </w:t>
      </w:r>
      <w:r w:rsidR="0022690A" w:rsidRPr="00397668">
        <w:rPr>
          <w:rFonts w:ascii="Book Antiqua" w:hAnsi="Book Antiqua" w:cs="Tahoma"/>
          <w:color w:val="000000" w:themeColor="text1"/>
          <w:sz w:val="20"/>
          <w:szCs w:val="20"/>
        </w:rPr>
        <w:t>Die Nutzung des Lebensraumes durch Reh (</w:t>
      </w:r>
      <w:proofErr w:type="spellStart"/>
      <w:r w:rsidR="0022690A" w:rsidRPr="00397668">
        <w:rPr>
          <w:rFonts w:ascii="Book Antiqua" w:hAnsi="Book Antiqua" w:cs="Tahoma"/>
          <w:i/>
          <w:color w:val="000000" w:themeColor="text1"/>
          <w:sz w:val="20"/>
          <w:szCs w:val="20"/>
        </w:rPr>
        <w:t>Capreolus</w:t>
      </w:r>
      <w:proofErr w:type="spellEnd"/>
      <w:r w:rsidR="0022690A" w:rsidRPr="00397668">
        <w:rPr>
          <w:rFonts w:ascii="Book Antiqua" w:hAnsi="Book Antiqua" w:cs="Tahoma"/>
          <w:i/>
          <w:color w:val="000000" w:themeColor="text1"/>
          <w:sz w:val="20"/>
          <w:szCs w:val="20"/>
        </w:rPr>
        <w:t xml:space="preserve"> </w:t>
      </w:r>
      <w:proofErr w:type="spellStart"/>
      <w:r w:rsidR="0022690A" w:rsidRPr="00397668">
        <w:rPr>
          <w:rFonts w:ascii="Book Antiqua" w:hAnsi="Book Antiqua" w:cs="Tahoma"/>
          <w:i/>
          <w:color w:val="000000" w:themeColor="text1"/>
          <w:sz w:val="20"/>
          <w:szCs w:val="20"/>
        </w:rPr>
        <w:t>capreolus</w:t>
      </w:r>
      <w:proofErr w:type="spellEnd"/>
      <w:r w:rsidR="00A25C7F" w:rsidRPr="00397668">
        <w:rPr>
          <w:rFonts w:ascii="Book Antiqua" w:hAnsi="Book Antiqua" w:cs="Tahoma"/>
          <w:color w:val="000000" w:themeColor="text1"/>
          <w:sz w:val="20"/>
          <w:szCs w:val="20"/>
        </w:rPr>
        <w:t xml:space="preserve"> L. </w:t>
      </w:r>
      <w:r w:rsidR="0022690A" w:rsidRPr="00397668">
        <w:rPr>
          <w:rFonts w:ascii="Book Antiqua" w:hAnsi="Book Antiqua" w:cs="Tahoma"/>
          <w:color w:val="000000" w:themeColor="text1"/>
          <w:sz w:val="20"/>
          <w:szCs w:val="20"/>
        </w:rPr>
        <w:t>1758) und Damhirsch (</w:t>
      </w:r>
      <w:proofErr w:type="spellStart"/>
      <w:r w:rsidR="0022690A" w:rsidRPr="00397668">
        <w:rPr>
          <w:rFonts w:ascii="Book Antiqua" w:hAnsi="Book Antiqua" w:cs="Tahoma"/>
          <w:i/>
          <w:color w:val="000000" w:themeColor="text1"/>
          <w:sz w:val="20"/>
          <w:szCs w:val="20"/>
        </w:rPr>
        <w:t>Cervus</w:t>
      </w:r>
      <w:proofErr w:type="spellEnd"/>
      <w:r w:rsidR="0022690A" w:rsidRPr="00397668">
        <w:rPr>
          <w:rFonts w:ascii="Book Antiqua" w:hAnsi="Book Antiqua" w:cs="Tahoma"/>
          <w:i/>
          <w:color w:val="000000" w:themeColor="text1"/>
          <w:sz w:val="20"/>
          <w:szCs w:val="20"/>
        </w:rPr>
        <w:t xml:space="preserve"> </w:t>
      </w:r>
      <w:proofErr w:type="spellStart"/>
      <w:r w:rsidR="0022690A" w:rsidRPr="00397668">
        <w:rPr>
          <w:rFonts w:ascii="Book Antiqua" w:hAnsi="Book Antiqua" w:cs="Tahoma"/>
          <w:i/>
          <w:color w:val="000000" w:themeColor="text1"/>
          <w:sz w:val="20"/>
          <w:szCs w:val="20"/>
        </w:rPr>
        <w:t>dama</w:t>
      </w:r>
      <w:proofErr w:type="spellEnd"/>
      <w:r w:rsidR="00A25C7F" w:rsidRPr="00397668">
        <w:rPr>
          <w:rFonts w:ascii="Book Antiqua" w:hAnsi="Book Antiqua" w:cs="Tahoma"/>
          <w:color w:val="000000" w:themeColor="text1"/>
          <w:sz w:val="20"/>
          <w:szCs w:val="20"/>
        </w:rPr>
        <w:t xml:space="preserve"> L.</w:t>
      </w:r>
      <w:r w:rsidR="0022690A" w:rsidRPr="00397668">
        <w:rPr>
          <w:rFonts w:ascii="Book Antiqua" w:hAnsi="Book Antiqua" w:cs="Tahoma"/>
          <w:color w:val="000000" w:themeColor="text1"/>
          <w:sz w:val="20"/>
          <w:szCs w:val="20"/>
        </w:rPr>
        <w:t xml:space="preserve"> 1758) im Naherholungsgebiet </w:t>
      </w:r>
      <w:proofErr w:type="spellStart"/>
      <w:r w:rsidR="0022690A" w:rsidRPr="00397668">
        <w:rPr>
          <w:rFonts w:ascii="Book Antiqua" w:hAnsi="Book Antiqua" w:cs="Tahoma"/>
          <w:color w:val="000000" w:themeColor="text1"/>
          <w:sz w:val="20"/>
          <w:szCs w:val="20"/>
        </w:rPr>
        <w:t>Kottenforst</w:t>
      </w:r>
      <w:proofErr w:type="spellEnd"/>
      <w:r w:rsidR="0022690A" w:rsidRPr="00397668">
        <w:rPr>
          <w:rFonts w:ascii="Book Antiqua" w:hAnsi="Book Antiqua" w:cs="Tahoma"/>
          <w:color w:val="000000" w:themeColor="text1"/>
          <w:sz w:val="20"/>
          <w:szCs w:val="20"/>
        </w:rPr>
        <w:t xml:space="preserve"> bei Bonn. </w:t>
      </w:r>
      <w:r w:rsidR="00A25C7F" w:rsidRPr="00397668">
        <w:rPr>
          <w:rFonts w:ascii="Book Antiqua" w:hAnsi="Book Antiqua" w:cs="Tahoma"/>
          <w:color w:val="000000" w:themeColor="text1"/>
          <w:sz w:val="20"/>
          <w:szCs w:val="20"/>
        </w:rPr>
        <w:t>Z</w:t>
      </w:r>
      <w:r w:rsidR="00F47010">
        <w:rPr>
          <w:rFonts w:ascii="Book Antiqua" w:hAnsi="Book Antiqua" w:cs="Tahoma"/>
          <w:color w:val="000000" w:themeColor="text1"/>
          <w:sz w:val="20"/>
          <w:szCs w:val="20"/>
        </w:rPr>
        <w:t xml:space="preserve">. </w:t>
      </w:r>
      <w:r w:rsidR="00A25C7F" w:rsidRPr="00397668">
        <w:rPr>
          <w:rFonts w:ascii="Book Antiqua" w:hAnsi="Book Antiqua" w:cs="Tahoma"/>
          <w:color w:val="000000" w:themeColor="text1"/>
          <w:sz w:val="20"/>
          <w:szCs w:val="20"/>
        </w:rPr>
        <w:t>Jagdwissenschaft</w:t>
      </w:r>
      <w:r w:rsidR="0022690A" w:rsidRPr="00397668">
        <w:rPr>
          <w:rFonts w:ascii="Book Antiqua" w:hAnsi="Book Antiqua" w:cs="Tahoma"/>
          <w:color w:val="000000" w:themeColor="text1"/>
          <w:sz w:val="20"/>
          <w:szCs w:val="20"/>
        </w:rPr>
        <w:t>, 43</w:t>
      </w:r>
      <w:r w:rsidR="00A25C7F" w:rsidRPr="00397668">
        <w:rPr>
          <w:rFonts w:ascii="Book Antiqua" w:hAnsi="Book Antiqua" w:cs="Tahoma"/>
          <w:color w:val="000000" w:themeColor="text1"/>
          <w:sz w:val="20"/>
          <w:szCs w:val="20"/>
        </w:rPr>
        <w:t xml:space="preserve">, </w:t>
      </w:r>
      <w:r w:rsidR="0022690A" w:rsidRPr="00397668">
        <w:rPr>
          <w:rFonts w:ascii="Book Antiqua" w:hAnsi="Book Antiqua" w:cs="Tahoma"/>
          <w:color w:val="000000" w:themeColor="text1"/>
          <w:sz w:val="20"/>
          <w:szCs w:val="20"/>
        </w:rPr>
        <w:t>1</w:t>
      </w:r>
      <w:r w:rsidR="00A25C7F" w:rsidRPr="00397668">
        <w:rPr>
          <w:rFonts w:ascii="Book Antiqua" w:hAnsi="Book Antiqua" w:cs="Tahoma"/>
          <w:color w:val="000000" w:themeColor="text1"/>
          <w:sz w:val="20"/>
          <w:szCs w:val="20"/>
        </w:rPr>
        <w:t>,</w:t>
      </w:r>
      <w:r w:rsidR="0022690A" w:rsidRPr="00397668">
        <w:rPr>
          <w:rFonts w:ascii="Book Antiqua" w:hAnsi="Book Antiqua" w:cs="Tahoma"/>
          <w:color w:val="000000" w:themeColor="text1"/>
          <w:sz w:val="20"/>
          <w:szCs w:val="20"/>
        </w:rPr>
        <w:t xml:space="preserve"> 15-23</w:t>
      </w:r>
    </w:p>
    <w:p w:rsidR="00AD3584" w:rsidRPr="007975CC" w:rsidRDefault="00AD3584" w:rsidP="00397668">
      <w:pPr>
        <w:spacing w:after="120" w:line="240" w:lineRule="exact"/>
        <w:ind w:left="709" w:hanging="709"/>
        <w:jc w:val="both"/>
        <w:rPr>
          <w:rFonts w:ascii="Book Antiqua" w:hAnsi="Book Antiqua" w:cs="Tahoma"/>
          <w:color w:val="000000" w:themeColor="text1"/>
          <w:sz w:val="20"/>
          <w:szCs w:val="20"/>
          <w:lang w:val="en-US"/>
        </w:rPr>
      </w:pPr>
      <w:r w:rsidRPr="007975CC">
        <w:rPr>
          <w:rFonts w:ascii="Book Antiqua" w:hAnsi="Book Antiqua" w:cs="Tahoma"/>
          <w:color w:val="000000" w:themeColor="text1"/>
          <w:sz w:val="20"/>
          <w:szCs w:val="20"/>
          <w:lang w:val="en-US"/>
        </w:rPr>
        <w:t>Fischer</w:t>
      </w:r>
      <w:r w:rsidR="00CA0621" w:rsidRPr="007975CC">
        <w:rPr>
          <w:rFonts w:ascii="Book Antiqua" w:hAnsi="Book Antiqua" w:cs="Tahoma"/>
          <w:color w:val="000000" w:themeColor="text1"/>
          <w:sz w:val="20"/>
          <w:szCs w:val="20"/>
          <w:lang w:val="en-US"/>
        </w:rPr>
        <w:t xml:space="preserve">, K. </w:t>
      </w:r>
      <w:r w:rsidRPr="007975CC">
        <w:rPr>
          <w:rFonts w:ascii="Book Antiqua" w:hAnsi="Book Antiqua" w:cs="Tahoma"/>
          <w:color w:val="000000" w:themeColor="text1"/>
          <w:sz w:val="20"/>
          <w:szCs w:val="20"/>
          <w:lang w:val="en-US"/>
        </w:rPr>
        <w:t>1996</w:t>
      </w:r>
      <w:r w:rsidR="0022690A" w:rsidRPr="007975CC">
        <w:rPr>
          <w:rFonts w:ascii="Book Antiqua" w:hAnsi="Book Antiqua" w:cs="Tahoma"/>
          <w:color w:val="000000" w:themeColor="text1"/>
          <w:sz w:val="20"/>
          <w:szCs w:val="20"/>
          <w:lang w:val="en-US"/>
        </w:rPr>
        <w:t xml:space="preserve"> </w:t>
      </w:r>
      <w:proofErr w:type="gramStart"/>
      <w:r w:rsidR="0022690A" w:rsidRPr="007975CC">
        <w:rPr>
          <w:rFonts w:ascii="Book Antiqua" w:hAnsi="Book Antiqua" w:cs="Tahoma"/>
          <w:color w:val="000000" w:themeColor="text1"/>
          <w:sz w:val="20"/>
          <w:szCs w:val="20"/>
          <w:lang w:val="en-US"/>
        </w:rPr>
        <w:t>The</w:t>
      </w:r>
      <w:proofErr w:type="gramEnd"/>
      <w:r w:rsidR="0022690A" w:rsidRPr="007975CC">
        <w:rPr>
          <w:rFonts w:ascii="Book Antiqua" w:hAnsi="Book Antiqua" w:cs="Tahoma"/>
          <w:color w:val="000000" w:themeColor="text1"/>
          <w:sz w:val="20"/>
          <w:szCs w:val="20"/>
          <w:lang w:val="en-US"/>
        </w:rPr>
        <w:t xml:space="preserve"> course of puberty in male fallow deer (</w:t>
      </w:r>
      <w:proofErr w:type="spellStart"/>
      <w:r w:rsidR="0022690A" w:rsidRPr="007975CC">
        <w:rPr>
          <w:rFonts w:ascii="Book Antiqua" w:hAnsi="Book Antiqua" w:cs="Tahoma"/>
          <w:bCs/>
          <w:i/>
          <w:iCs/>
          <w:color w:val="000000" w:themeColor="text1"/>
          <w:sz w:val="20"/>
          <w:szCs w:val="20"/>
          <w:lang w:val="en-US"/>
        </w:rPr>
        <w:t>Cervus</w:t>
      </w:r>
      <w:proofErr w:type="spellEnd"/>
      <w:r w:rsidR="0022690A" w:rsidRPr="007975CC">
        <w:rPr>
          <w:rFonts w:ascii="Book Antiqua" w:hAnsi="Book Antiqua" w:cs="Tahoma"/>
          <w:color w:val="000000" w:themeColor="text1"/>
          <w:sz w:val="20"/>
          <w:szCs w:val="20"/>
          <w:lang w:val="en-US"/>
        </w:rPr>
        <w:t xml:space="preserve"> </w:t>
      </w:r>
      <w:proofErr w:type="spellStart"/>
      <w:r w:rsidR="0022690A" w:rsidRPr="007975CC">
        <w:rPr>
          <w:rFonts w:ascii="Book Antiqua" w:hAnsi="Book Antiqua" w:cs="Tahoma"/>
          <w:bCs/>
          <w:i/>
          <w:iCs/>
          <w:color w:val="000000" w:themeColor="text1"/>
          <w:sz w:val="20"/>
          <w:szCs w:val="20"/>
          <w:lang w:val="en-US"/>
        </w:rPr>
        <w:t>dama</w:t>
      </w:r>
      <w:proofErr w:type="spellEnd"/>
      <w:r w:rsidR="0022690A" w:rsidRPr="007975CC">
        <w:rPr>
          <w:rFonts w:ascii="Book Antiqua" w:hAnsi="Book Antiqua" w:cs="Tahoma"/>
          <w:color w:val="000000" w:themeColor="text1"/>
          <w:sz w:val="20"/>
          <w:szCs w:val="20"/>
          <w:lang w:val="en-US"/>
        </w:rPr>
        <w:t>)</w:t>
      </w:r>
      <w:r w:rsidR="00CA0621" w:rsidRPr="007975CC">
        <w:rPr>
          <w:rFonts w:ascii="Book Antiqua" w:hAnsi="Book Antiqua" w:cs="Tahoma"/>
          <w:color w:val="000000" w:themeColor="text1"/>
          <w:sz w:val="20"/>
          <w:szCs w:val="20"/>
          <w:lang w:val="en-US"/>
        </w:rPr>
        <w:t>.</w:t>
      </w:r>
      <w:r w:rsidR="0022690A" w:rsidRPr="007975CC">
        <w:rPr>
          <w:rFonts w:ascii="Book Antiqua" w:hAnsi="Book Antiqua" w:cs="Tahoma"/>
          <w:color w:val="000000" w:themeColor="text1"/>
          <w:sz w:val="20"/>
          <w:szCs w:val="20"/>
          <w:lang w:val="en-US"/>
        </w:rPr>
        <w:t xml:space="preserve"> </w:t>
      </w:r>
      <w:r w:rsidR="00CA0621" w:rsidRPr="007975CC">
        <w:rPr>
          <w:rFonts w:ascii="Book Antiqua" w:hAnsi="Book Antiqua" w:cs="Tahoma"/>
          <w:color w:val="000000" w:themeColor="text1"/>
          <w:sz w:val="20"/>
          <w:szCs w:val="20"/>
          <w:lang w:val="en-US"/>
        </w:rPr>
        <w:t>Z</w:t>
      </w:r>
      <w:r w:rsidR="00F47010" w:rsidRPr="007975CC">
        <w:rPr>
          <w:rFonts w:ascii="Book Antiqua" w:hAnsi="Book Antiqua" w:cs="Tahoma"/>
          <w:color w:val="000000" w:themeColor="text1"/>
          <w:sz w:val="20"/>
          <w:szCs w:val="20"/>
          <w:lang w:val="en-US"/>
        </w:rPr>
        <w:t xml:space="preserve">. </w:t>
      </w:r>
      <w:proofErr w:type="spellStart"/>
      <w:r w:rsidR="000714CC" w:rsidRPr="007975CC">
        <w:rPr>
          <w:rFonts w:ascii="Book Antiqua" w:hAnsi="Book Antiqua" w:cs="Tahoma"/>
          <w:color w:val="000000" w:themeColor="text1"/>
          <w:sz w:val="20"/>
          <w:szCs w:val="20"/>
          <w:lang w:val="en-US"/>
        </w:rPr>
        <w:t>S</w:t>
      </w:r>
      <w:r w:rsidR="00F47010" w:rsidRPr="007975CC">
        <w:rPr>
          <w:rFonts w:ascii="Book Antiqua" w:hAnsi="Book Antiqua" w:cs="Tahoma"/>
          <w:color w:val="000000" w:themeColor="text1"/>
          <w:sz w:val="20"/>
          <w:szCs w:val="20"/>
          <w:lang w:val="en-US"/>
        </w:rPr>
        <w:t>ä</w:t>
      </w:r>
      <w:r w:rsidR="000714CC" w:rsidRPr="007975CC">
        <w:rPr>
          <w:rFonts w:ascii="Book Antiqua" w:hAnsi="Book Antiqua" w:cs="Tahoma"/>
          <w:color w:val="000000" w:themeColor="text1"/>
          <w:sz w:val="20"/>
          <w:szCs w:val="20"/>
          <w:lang w:val="en-US"/>
        </w:rPr>
        <w:t>ugetierkunde</w:t>
      </w:r>
      <w:proofErr w:type="spellEnd"/>
      <w:r w:rsidR="0022690A" w:rsidRPr="007975CC">
        <w:rPr>
          <w:rFonts w:ascii="Book Antiqua" w:hAnsi="Book Antiqua" w:cs="Tahoma"/>
          <w:color w:val="000000" w:themeColor="text1"/>
          <w:sz w:val="20"/>
          <w:szCs w:val="20"/>
          <w:lang w:val="en-US"/>
        </w:rPr>
        <w:t>, 61</w:t>
      </w:r>
      <w:r w:rsidR="00CA0621" w:rsidRPr="007975CC">
        <w:rPr>
          <w:rFonts w:ascii="Book Antiqua" w:hAnsi="Book Antiqua" w:cs="Tahoma"/>
          <w:color w:val="000000" w:themeColor="text1"/>
          <w:sz w:val="20"/>
          <w:szCs w:val="20"/>
          <w:lang w:val="en-US"/>
        </w:rPr>
        <w:t>,</w:t>
      </w:r>
      <w:r w:rsidR="0022690A" w:rsidRPr="007975CC">
        <w:rPr>
          <w:rFonts w:ascii="Book Antiqua" w:hAnsi="Book Antiqua" w:cs="Tahoma"/>
          <w:color w:val="000000" w:themeColor="text1"/>
          <w:sz w:val="20"/>
          <w:szCs w:val="20"/>
          <w:lang w:val="en-US"/>
        </w:rPr>
        <w:t xml:space="preserve"> 3</w:t>
      </w:r>
      <w:r w:rsidR="00CA0621" w:rsidRPr="007975CC">
        <w:rPr>
          <w:rFonts w:ascii="Book Antiqua" w:hAnsi="Book Antiqua" w:cs="Tahoma"/>
          <w:color w:val="000000" w:themeColor="text1"/>
          <w:sz w:val="20"/>
          <w:szCs w:val="20"/>
          <w:lang w:val="en-US"/>
        </w:rPr>
        <w:t>,</w:t>
      </w:r>
      <w:r w:rsidR="0022690A" w:rsidRPr="007975CC">
        <w:rPr>
          <w:rFonts w:ascii="Book Antiqua" w:hAnsi="Book Antiqua" w:cs="Tahoma"/>
          <w:color w:val="000000" w:themeColor="text1"/>
          <w:sz w:val="20"/>
          <w:szCs w:val="20"/>
          <w:lang w:val="en-US"/>
        </w:rPr>
        <w:t xml:space="preserve"> 165-175</w:t>
      </w:r>
    </w:p>
    <w:p w:rsidR="00A33EBF" w:rsidRPr="00397668" w:rsidRDefault="00790990" w:rsidP="00397668">
      <w:pPr>
        <w:spacing w:after="120" w:line="240" w:lineRule="exact"/>
        <w:ind w:left="709" w:hanging="709"/>
        <w:jc w:val="both"/>
        <w:rPr>
          <w:rFonts w:ascii="Book Antiqua" w:hAnsi="Book Antiqua" w:cs="Tahoma"/>
          <w:color w:val="000000" w:themeColor="text1"/>
          <w:sz w:val="20"/>
          <w:szCs w:val="20"/>
        </w:rPr>
      </w:pPr>
      <w:proofErr w:type="gramStart"/>
      <w:r w:rsidRPr="007975CC">
        <w:rPr>
          <w:rStyle w:val="CharacterStyle1"/>
          <w:rFonts w:ascii="Book Antiqua" w:hAnsi="Book Antiqua" w:cs="Tahoma"/>
          <w:color w:val="000000" w:themeColor="text1"/>
          <w:sz w:val="20"/>
          <w:szCs w:val="20"/>
          <w:lang w:val="en-US"/>
        </w:rPr>
        <w:t>Garcia-Gonzales</w:t>
      </w:r>
      <w:r w:rsidR="00CA0621" w:rsidRPr="007975CC">
        <w:rPr>
          <w:rStyle w:val="CharacterStyle1"/>
          <w:rFonts w:ascii="Book Antiqua" w:hAnsi="Book Antiqua" w:cs="Tahoma"/>
          <w:color w:val="000000" w:themeColor="text1"/>
          <w:sz w:val="20"/>
          <w:szCs w:val="20"/>
          <w:lang w:val="en-US"/>
        </w:rPr>
        <w:t>, R.</w:t>
      </w:r>
      <w:r w:rsidRPr="007975CC">
        <w:rPr>
          <w:rStyle w:val="CharacterStyle1"/>
          <w:rFonts w:ascii="Book Antiqua" w:hAnsi="Book Antiqua" w:cs="Tahoma"/>
          <w:color w:val="000000" w:themeColor="text1"/>
          <w:sz w:val="20"/>
          <w:szCs w:val="20"/>
          <w:lang w:val="en-US"/>
        </w:rPr>
        <w:t xml:space="preserve"> et al</w:t>
      </w:r>
      <w:r w:rsidR="00CA0621" w:rsidRPr="007975CC">
        <w:rPr>
          <w:rStyle w:val="CharacterStyle1"/>
          <w:rFonts w:ascii="Book Antiqua" w:hAnsi="Book Antiqua" w:cs="Tahoma"/>
          <w:color w:val="000000" w:themeColor="text1"/>
          <w:sz w:val="20"/>
          <w:szCs w:val="20"/>
          <w:lang w:val="en-US"/>
        </w:rPr>
        <w:t>.</w:t>
      </w:r>
      <w:r w:rsidRPr="007975CC">
        <w:rPr>
          <w:rStyle w:val="CharacterStyle1"/>
          <w:rFonts w:ascii="Book Antiqua" w:hAnsi="Book Antiqua" w:cs="Tahoma"/>
          <w:color w:val="000000" w:themeColor="text1"/>
          <w:sz w:val="20"/>
          <w:szCs w:val="20"/>
          <w:lang w:val="en-US"/>
        </w:rPr>
        <w:t xml:space="preserve"> 1992</w:t>
      </w:r>
      <w:r w:rsidR="0022690A" w:rsidRPr="007975CC">
        <w:rPr>
          <w:rStyle w:val="CharacterStyle1"/>
          <w:rFonts w:ascii="Book Antiqua" w:hAnsi="Book Antiqua" w:cs="Tahoma"/>
          <w:color w:val="000000" w:themeColor="text1"/>
          <w:sz w:val="20"/>
          <w:szCs w:val="20"/>
          <w:lang w:val="en-US"/>
        </w:rPr>
        <w:t xml:space="preserve"> </w:t>
      </w:r>
      <w:r w:rsidR="0022690A" w:rsidRPr="007975CC">
        <w:rPr>
          <w:rFonts w:ascii="Book Antiqua" w:hAnsi="Book Antiqua" w:cs="Tahoma"/>
          <w:color w:val="000000" w:themeColor="text1"/>
          <w:sz w:val="20"/>
          <w:szCs w:val="20"/>
          <w:lang w:val="en-US"/>
        </w:rPr>
        <w:t xml:space="preserve">Food habits of </w:t>
      </w:r>
      <w:r w:rsidR="00CA0621" w:rsidRPr="007975CC">
        <w:rPr>
          <w:rFonts w:ascii="Book Antiqua" w:hAnsi="Book Antiqua" w:cs="Tahoma"/>
          <w:i/>
          <w:color w:val="000000" w:themeColor="text1"/>
          <w:sz w:val="20"/>
          <w:szCs w:val="20"/>
          <w:lang w:val="en-US"/>
        </w:rPr>
        <w:t>C</w:t>
      </w:r>
      <w:r w:rsidR="0022690A" w:rsidRPr="007975CC">
        <w:rPr>
          <w:rFonts w:ascii="Book Antiqua" w:hAnsi="Book Antiqua" w:cs="Tahoma"/>
          <w:i/>
          <w:color w:val="000000" w:themeColor="text1"/>
          <w:sz w:val="20"/>
          <w:szCs w:val="20"/>
          <w:lang w:val="en-US"/>
        </w:rPr>
        <w:t xml:space="preserve">apra </w:t>
      </w:r>
      <w:proofErr w:type="spellStart"/>
      <w:r w:rsidR="0022690A" w:rsidRPr="007975CC">
        <w:rPr>
          <w:rFonts w:ascii="Book Antiqua" w:hAnsi="Book Antiqua" w:cs="Tahoma"/>
          <w:i/>
          <w:color w:val="000000" w:themeColor="text1"/>
          <w:sz w:val="20"/>
          <w:szCs w:val="20"/>
          <w:lang w:val="en-US"/>
        </w:rPr>
        <w:t>pyrenaica</w:t>
      </w:r>
      <w:proofErr w:type="spellEnd"/>
      <w:r w:rsidR="00CA0621" w:rsidRPr="007975CC">
        <w:rPr>
          <w:rFonts w:ascii="Book Antiqua" w:hAnsi="Book Antiqua" w:cs="Tahoma"/>
          <w:color w:val="000000" w:themeColor="text1"/>
          <w:sz w:val="20"/>
          <w:szCs w:val="20"/>
          <w:lang w:val="en-US"/>
        </w:rPr>
        <w:t xml:space="preserve">, </w:t>
      </w:r>
      <w:proofErr w:type="spellStart"/>
      <w:r w:rsidR="00CA0621" w:rsidRPr="007975CC">
        <w:rPr>
          <w:rFonts w:ascii="Book Antiqua" w:hAnsi="Book Antiqua" w:cs="Tahoma"/>
          <w:i/>
          <w:color w:val="000000" w:themeColor="text1"/>
          <w:sz w:val="20"/>
          <w:szCs w:val="20"/>
          <w:lang w:val="en-US"/>
        </w:rPr>
        <w:t>C</w:t>
      </w:r>
      <w:r w:rsidR="0022690A" w:rsidRPr="007975CC">
        <w:rPr>
          <w:rFonts w:ascii="Book Antiqua" w:hAnsi="Book Antiqua" w:cs="Tahoma"/>
          <w:i/>
          <w:color w:val="000000" w:themeColor="text1"/>
          <w:sz w:val="20"/>
          <w:szCs w:val="20"/>
          <w:lang w:val="en-US"/>
        </w:rPr>
        <w:t>ervus</w:t>
      </w:r>
      <w:proofErr w:type="spellEnd"/>
      <w:r w:rsidR="0022690A" w:rsidRPr="007975CC">
        <w:rPr>
          <w:rFonts w:ascii="Book Antiqua" w:hAnsi="Book Antiqua" w:cs="Tahoma"/>
          <w:i/>
          <w:color w:val="000000" w:themeColor="text1"/>
          <w:sz w:val="20"/>
          <w:szCs w:val="20"/>
          <w:lang w:val="en-US"/>
        </w:rPr>
        <w:t xml:space="preserve"> </w:t>
      </w:r>
      <w:proofErr w:type="spellStart"/>
      <w:r w:rsidR="0022690A" w:rsidRPr="007975CC">
        <w:rPr>
          <w:rFonts w:ascii="Book Antiqua" w:hAnsi="Book Antiqua" w:cs="Tahoma"/>
          <w:i/>
          <w:color w:val="000000" w:themeColor="text1"/>
          <w:sz w:val="20"/>
          <w:szCs w:val="20"/>
          <w:lang w:val="en-US"/>
        </w:rPr>
        <w:t>elaphus</w:t>
      </w:r>
      <w:proofErr w:type="spellEnd"/>
      <w:r w:rsidR="0022690A" w:rsidRPr="007975CC">
        <w:rPr>
          <w:rFonts w:ascii="Book Antiqua" w:hAnsi="Book Antiqua" w:cs="Tahoma"/>
          <w:color w:val="000000" w:themeColor="text1"/>
          <w:sz w:val="20"/>
          <w:szCs w:val="20"/>
          <w:lang w:val="en-US"/>
        </w:rPr>
        <w:t xml:space="preserve"> and </w:t>
      </w:r>
      <w:proofErr w:type="spellStart"/>
      <w:r w:rsidR="00CA0621" w:rsidRPr="007975CC">
        <w:rPr>
          <w:rFonts w:ascii="Book Antiqua" w:hAnsi="Book Antiqua" w:cs="Tahoma"/>
          <w:i/>
          <w:color w:val="000000" w:themeColor="text1"/>
          <w:sz w:val="20"/>
          <w:szCs w:val="20"/>
          <w:lang w:val="en-US"/>
        </w:rPr>
        <w:lastRenderedPageBreak/>
        <w:t>D</w:t>
      </w:r>
      <w:r w:rsidR="0022690A" w:rsidRPr="007975CC">
        <w:rPr>
          <w:rFonts w:ascii="Book Antiqua" w:hAnsi="Book Antiqua" w:cs="Tahoma"/>
          <w:i/>
          <w:color w:val="000000" w:themeColor="text1"/>
          <w:sz w:val="20"/>
          <w:szCs w:val="20"/>
          <w:lang w:val="en-US"/>
        </w:rPr>
        <w:t>ama</w:t>
      </w:r>
      <w:proofErr w:type="spellEnd"/>
      <w:r w:rsidR="0022690A" w:rsidRPr="007975CC">
        <w:rPr>
          <w:rFonts w:ascii="Book Antiqua" w:hAnsi="Book Antiqua" w:cs="Tahoma"/>
          <w:i/>
          <w:color w:val="000000" w:themeColor="text1"/>
          <w:sz w:val="20"/>
          <w:szCs w:val="20"/>
          <w:lang w:val="en-US"/>
        </w:rPr>
        <w:t xml:space="preserve"> </w:t>
      </w:r>
      <w:proofErr w:type="spellStart"/>
      <w:r w:rsidR="0022690A" w:rsidRPr="007975CC">
        <w:rPr>
          <w:rFonts w:ascii="Book Antiqua" w:hAnsi="Book Antiqua" w:cs="Tahoma"/>
          <w:i/>
          <w:color w:val="000000" w:themeColor="text1"/>
          <w:sz w:val="20"/>
          <w:szCs w:val="20"/>
          <w:lang w:val="en-US"/>
        </w:rPr>
        <w:t>dama</w:t>
      </w:r>
      <w:proofErr w:type="spellEnd"/>
      <w:r w:rsidR="00CA0621" w:rsidRPr="007975CC">
        <w:rPr>
          <w:rFonts w:ascii="Book Antiqua" w:hAnsi="Book Antiqua" w:cs="Tahoma"/>
          <w:color w:val="000000" w:themeColor="text1"/>
          <w:sz w:val="20"/>
          <w:szCs w:val="20"/>
          <w:lang w:val="en-US"/>
        </w:rPr>
        <w:t xml:space="preserve"> in the </w:t>
      </w:r>
      <w:proofErr w:type="spellStart"/>
      <w:r w:rsidR="00CA0621" w:rsidRPr="007975CC">
        <w:rPr>
          <w:rFonts w:ascii="Book Antiqua" w:hAnsi="Book Antiqua" w:cs="Tahoma"/>
          <w:color w:val="000000" w:themeColor="text1"/>
          <w:sz w:val="20"/>
          <w:szCs w:val="20"/>
          <w:lang w:val="en-US"/>
        </w:rPr>
        <w:t>C</w:t>
      </w:r>
      <w:r w:rsidR="0022690A" w:rsidRPr="007975CC">
        <w:rPr>
          <w:rFonts w:ascii="Book Antiqua" w:hAnsi="Book Antiqua" w:cs="Tahoma"/>
          <w:color w:val="000000" w:themeColor="text1"/>
          <w:sz w:val="20"/>
          <w:szCs w:val="20"/>
          <w:lang w:val="en-US"/>
        </w:rPr>
        <w:t>azorla</w:t>
      </w:r>
      <w:proofErr w:type="spellEnd"/>
      <w:r w:rsidR="0022690A" w:rsidRPr="007975CC">
        <w:rPr>
          <w:rFonts w:ascii="Book Antiqua" w:hAnsi="Book Antiqua" w:cs="Tahoma"/>
          <w:color w:val="000000" w:themeColor="text1"/>
          <w:sz w:val="20"/>
          <w:szCs w:val="20"/>
          <w:lang w:val="en-US"/>
        </w:rPr>
        <w:t xml:space="preserve"> </w:t>
      </w:r>
      <w:r w:rsidR="00CA0621" w:rsidRPr="007975CC">
        <w:rPr>
          <w:rFonts w:ascii="Book Antiqua" w:hAnsi="Book Antiqua" w:cs="Tahoma"/>
          <w:color w:val="000000" w:themeColor="text1"/>
          <w:sz w:val="20"/>
          <w:szCs w:val="20"/>
          <w:lang w:val="en-US"/>
        </w:rPr>
        <w:t>S</w:t>
      </w:r>
      <w:r w:rsidR="0022690A" w:rsidRPr="007975CC">
        <w:rPr>
          <w:rFonts w:ascii="Book Antiqua" w:hAnsi="Book Antiqua" w:cs="Tahoma"/>
          <w:color w:val="000000" w:themeColor="text1"/>
          <w:sz w:val="20"/>
          <w:szCs w:val="20"/>
          <w:lang w:val="en-US"/>
        </w:rPr>
        <w:t>ierra (</w:t>
      </w:r>
      <w:r w:rsidR="00CA0621" w:rsidRPr="007975CC">
        <w:rPr>
          <w:rFonts w:ascii="Book Antiqua" w:hAnsi="Book Antiqua" w:cs="Tahoma"/>
          <w:color w:val="000000" w:themeColor="text1"/>
          <w:sz w:val="20"/>
          <w:szCs w:val="20"/>
          <w:lang w:val="en-US"/>
        </w:rPr>
        <w:t>S</w:t>
      </w:r>
      <w:r w:rsidR="0022690A" w:rsidRPr="007975CC">
        <w:rPr>
          <w:rFonts w:ascii="Book Antiqua" w:hAnsi="Book Antiqua" w:cs="Tahoma"/>
          <w:color w:val="000000" w:themeColor="text1"/>
          <w:sz w:val="20"/>
          <w:szCs w:val="20"/>
          <w:lang w:val="en-US"/>
        </w:rPr>
        <w:t>pain)</w:t>
      </w:r>
      <w:r w:rsidR="00CA0621" w:rsidRPr="007975CC">
        <w:rPr>
          <w:rFonts w:ascii="Book Antiqua" w:hAnsi="Book Antiqua" w:cs="Tahoma"/>
          <w:color w:val="000000" w:themeColor="text1"/>
          <w:sz w:val="20"/>
          <w:szCs w:val="20"/>
          <w:lang w:val="en-US"/>
        </w:rPr>
        <w:t>.</w:t>
      </w:r>
      <w:proofErr w:type="gramEnd"/>
      <w:r w:rsidR="0022690A" w:rsidRPr="007975CC">
        <w:rPr>
          <w:rFonts w:ascii="Book Antiqua" w:hAnsi="Book Antiqua" w:cs="Tahoma"/>
          <w:color w:val="000000" w:themeColor="text1"/>
          <w:sz w:val="20"/>
          <w:szCs w:val="20"/>
          <w:lang w:val="en-US"/>
        </w:rPr>
        <w:t xml:space="preserve"> </w:t>
      </w:r>
      <w:r w:rsidR="0022690A" w:rsidRPr="00397668">
        <w:rPr>
          <w:rFonts w:ascii="Book Antiqua" w:hAnsi="Book Antiqua" w:cs="Tahoma"/>
          <w:color w:val="000000" w:themeColor="text1"/>
          <w:sz w:val="20"/>
          <w:szCs w:val="20"/>
        </w:rPr>
        <w:t>Mammalia</w:t>
      </w:r>
      <w:r w:rsidR="00F47010">
        <w:rPr>
          <w:rFonts w:ascii="Book Antiqua" w:hAnsi="Book Antiqua" w:cs="Tahoma"/>
          <w:color w:val="000000" w:themeColor="text1"/>
          <w:sz w:val="20"/>
          <w:szCs w:val="20"/>
        </w:rPr>
        <w:t>,</w:t>
      </w:r>
      <w:r w:rsidR="0022690A" w:rsidRPr="00397668">
        <w:rPr>
          <w:rFonts w:ascii="Book Antiqua" w:hAnsi="Book Antiqua" w:cs="Tahoma"/>
          <w:color w:val="000000" w:themeColor="text1"/>
          <w:sz w:val="20"/>
          <w:szCs w:val="20"/>
        </w:rPr>
        <w:t xml:space="preserve"> 56, 2</w:t>
      </w:r>
    </w:p>
    <w:p w:rsidR="00281204" w:rsidRDefault="0074726A" w:rsidP="00397668">
      <w:pPr>
        <w:spacing w:after="120" w:line="240" w:lineRule="exact"/>
        <w:ind w:left="709" w:hanging="709"/>
        <w:jc w:val="both"/>
        <w:rPr>
          <w:rFonts w:ascii="Book Antiqua" w:hAnsi="Book Antiqua" w:cs="Tahoma"/>
          <w:color w:val="000000" w:themeColor="text1"/>
          <w:sz w:val="20"/>
          <w:szCs w:val="20"/>
        </w:rPr>
      </w:pPr>
      <w:r w:rsidRPr="00397668">
        <w:rPr>
          <w:rFonts w:ascii="Book Antiqua" w:hAnsi="Book Antiqua" w:cs="Tahoma"/>
          <w:color w:val="000000" w:themeColor="text1"/>
          <w:sz w:val="20"/>
          <w:szCs w:val="20"/>
        </w:rPr>
        <w:t>Heidemann,</w:t>
      </w:r>
      <w:r w:rsidR="00281204" w:rsidRPr="00397668">
        <w:rPr>
          <w:rFonts w:ascii="Book Antiqua" w:hAnsi="Book Antiqua" w:cs="Tahoma"/>
          <w:color w:val="000000" w:themeColor="text1"/>
          <w:sz w:val="20"/>
          <w:szCs w:val="20"/>
        </w:rPr>
        <w:t xml:space="preserve"> G. 1986 </w:t>
      </w:r>
      <w:proofErr w:type="spellStart"/>
      <w:r w:rsidR="00281204" w:rsidRPr="00397668">
        <w:rPr>
          <w:rFonts w:ascii="Book Antiqua" w:hAnsi="Book Antiqua" w:cs="Tahoma"/>
          <w:color w:val="000000" w:themeColor="text1"/>
          <w:sz w:val="20"/>
          <w:szCs w:val="20"/>
        </w:rPr>
        <w:t>Cervus</w:t>
      </w:r>
      <w:proofErr w:type="spellEnd"/>
      <w:r w:rsidR="00281204" w:rsidRPr="00397668">
        <w:rPr>
          <w:rFonts w:ascii="Book Antiqua" w:hAnsi="Book Antiqua" w:cs="Tahoma"/>
          <w:color w:val="000000" w:themeColor="text1"/>
          <w:sz w:val="20"/>
          <w:szCs w:val="20"/>
        </w:rPr>
        <w:t xml:space="preserve"> </w:t>
      </w:r>
      <w:proofErr w:type="spellStart"/>
      <w:r w:rsidR="00281204" w:rsidRPr="00397668">
        <w:rPr>
          <w:rFonts w:ascii="Book Antiqua" w:hAnsi="Book Antiqua" w:cs="Tahoma"/>
          <w:color w:val="000000" w:themeColor="text1"/>
          <w:sz w:val="20"/>
          <w:szCs w:val="20"/>
        </w:rPr>
        <w:t>dama</w:t>
      </w:r>
      <w:proofErr w:type="spellEnd"/>
      <w:r w:rsidR="00281204" w:rsidRPr="00397668">
        <w:rPr>
          <w:rFonts w:ascii="Book Antiqua" w:hAnsi="Book Antiqua" w:cs="Tahoma"/>
          <w:color w:val="000000" w:themeColor="text1"/>
          <w:sz w:val="20"/>
          <w:szCs w:val="20"/>
        </w:rPr>
        <w:t xml:space="preserve"> (Linnaeus, 1758) — Damhirsch In: Handbuch der Säugetiere Europas (Niethammer, </w:t>
      </w:r>
      <w:proofErr w:type="gramStart"/>
      <w:r w:rsidR="00281204" w:rsidRPr="00397668">
        <w:rPr>
          <w:rFonts w:ascii="Book Antiqua" w:hAnsi="Book Antiqua" w:cs="Tahoma"/>
          <w:color w:val="000000" w:themeColor="text1"/>
          <w:sz w:val="20"/>
          <w:szCs w:val="20"/>
        </w:rPr>
        <w:t>J.,</w:t>
      </w:r>
      <w:proofErr w:type="gramEnd"/>
      <w:r w:rsidR="00281204" w:rsidRPr="00397668">
        <w:rPr>
          <w:rFonts w:ascii="Book Antiqua" w:hAnsi="Book Antiqua" w:cs="Tahoma"/>
          <w:color w:val="000000" w:themeColor="text1"/>
          <w:sz w:val="20"/>
          <w:szCs w:val="20"/>
        </w:rPr>
        <w:t xml:space="preserve"> Krapp, F. , </w:t>
      </w:r>
      <w:proofErr w:type="spellStart"/>
      <w:r w:rsidR="00281204" w:rsidRPr="00397668">
        <w:rPr>
          <w:rFonts w:ascii="Book Antiqua" w:hAnsi="Book Antiqua" w:cs="Tahoma"/>
          <w:color w:val="000000" w:themeColor="text1"/>
          <w:sz w:val="20"/>
          <w:szCs w:val="20"/>
        </w:rPr>
        <w:t>eds</w:t>
      </w:r>
      <w:proofErr w:type="spellEnd"/>
      <w:r w:rsidR="00281204" w:rsidRPr="00397668">
        <w:rPr>
          <w:rFonts w:ascii="Book Antiqua" w:hAnsi="Book Antiqua" w:cs="Tahoma"/>
          <w:color w:val="000000" w:themeColor="text1"/>
          <w:sz w:val="20"/>
          <w:szCs w:val="20"/>
        </w:rPr>
        <w:t>), Band 2/II Paarhufer-</w:t>
      </w:r>
      <w:proofErr w:type="spellStart"/>
      <w:r w:rsidR="00281204" w:rsidRPr="00397668">
        <w:rPr>
          <w:rFonts w:ascii="Book Antiqua" w:hAnsi="Book Antiqua" w:cs="Tahoma"/>
          <w:color w:val="000000" w:themeColor="text1"/>
          <w:sz w:val="20"/>
          <w:szCs w:val="20"/>
        </w:rPr>
        <w:t>Artiodactyla</w:t>
      </w:r>
      <w:proofErr w:type="spellEnd"/>
      <w:r w:rsidR="00281204" w:rsidRPr="00397668">
        <w:rPr>
          <w:rFonts w:ascii="Book Antiqua" w:hAnsi="Book Antiqua" w:cs="Tahoma"/>
          <w:color w:val="000000" w:themeColor="text1"/>
          <w:sz w:val="20"/>
          <w:szCs w:val="20"/>
        </w:rPr>
        <w:t xml:space="preserve"> Wiesbaden, p. 140-158</w:t>
      </w:r>
    </w:p>
    <w:p w:rsidR="00145451" w:rsidRPr="00145451" w:rsidRDefault="00145451" w:rsidP="00145451">
      <w:pPr>
        <w:spacing w:after="120" w:line="240" w:lineRule="exact"/>
        <w:ind w:left="709" w:hanging="709"/>
        <w:jc w:val="both"/>
        <w:rPr>
          <w:rFonts w:ascii="Book Antiqua" w:hAnsi="Book Antiqua" w:cs="Tahoma"/>
          <w:color w:val="000000" w:themeColor="text1"/>
          <w:sz w:val="20"/>
          <w:szCs w:val="20"/>
          <w:lang w:val="en-US"/>
        </w:rPr>
      </w:pPr>
      <w:proofErr w:type="spellStart"/>
      <w:proofErr w:type="gramStart"/>
      <w:r w:rsidRPr="00145451">
        <w:rPr>
          <w:rFonts w:ascii="Book Antiqua" w:hAnsi="Book Antiqua" w:cs="Tahoma"/>
          <w:color w:val="000000" w:themeColor="text1"/>
          <w:sz w:val="20"/>
          <w:szCs w:val="20"/>
          <w:lang w:val="en-US"/>
        </w:rPr>
        <w:t>Malacarne</w:t>
      </w:r>
      <w:proofErr w:type="spellEnd"/>
      <w:r w:rsidRPr="00145451">
        <w:rPr>
          <w:rFonts w:ascii="Book Antiqua" w:hAnsi="Book Antiqua" w:cs="Tahoma"/>
          <w:color w:val="000000" w:themeColor="text1"/>
          <w:sz w:val="20"/>
          <w:szCs w:val="20"/>
          <w:lang w:val="en-US"/>
        </w:rPr>
        <w:t>, M.</w:t>
      </w:r>
      <w:r>
        <w:rPr>
          <w:rFonts w:ascii="Book Antiqua" w:hAnsi="Book Antiqua" w:cs="Tahoma"/>
          <w:color w:val="000000" w:themeColor="text1"/>
          <w:sz w:val="20"/>
          <w:szCs w:val="20"/>
          <w:lang w:val="en-US"/>
        </w:rPr>
        <w:t xml:space="preserve"> et al. </w:t>
      </w:r>
      <w:r w:rsidRPr="00145451">
        <w:rPr>
          <w:rFonts w:ascii="Book Antiqua" w:hAnsi="Book Antiqua" w:cs="Tahoma"/>
          <w:color w:val="000000" w:themeColor="text1"/>
          <w:sz w:val="20"/>
          <w:szCs w:val="20"/>
          <w:lang w:val="en-US"/>
        </w:rPr>
        <w:t>2015</w:t>
      </w:r>
      <w:r>
        <w:rPr>
          <w:rFonts w:ascii="Book Antiqua" w:hAnsi="Book Antiqua" w:cs="Tahoma"/>
          <w:color w:val="000000" w:themeColor="text1"/>
          <w:sz w:val="20"/>
          <w:szCs w:val="20"/>
          <w:lang w:val="en-US"/>
        </w:rPr>
        <w:t xml:space="preserve"> </w:t>
      </w:r>
      <w:r w:rsidRPr="00145451">
        <w:rPr>
          <w:rFonts w:ascii="Book Antiqua" w:hAnsi="Book Antiqua" w:cs="Tahoma"/>
          <w:color w:val="000000" w:themeColor="text1"/>
          <w:sz w:val="20"/>
          <w:szCs w:val="20"/>
          <w:lang w:val="en-US"/>
        </w:rPr>
        <w:t>Minerals content and distribution in milk from red deer (</w:t>
      </w:r>
      <w:proofErr w:type="spellStart"/>
      <w:r w:rsidRPr="00145451">
        <w:rPr>
          <w:rFonts w:ascii="Book Antiqua" w:hAnsi="Book Antiqua" w:cs="Tahoma"/>
          <w:i/>
          <w:color w:val="000000" w:themeColor="text1"/>
          <w:sz w:val="20"/>
          <w:szCs w:val="20"/>
          <w:lang w:val="en-US"/>
        </w:rPr>
        <w:t>Cervus</w:t>
      </w:r>
      <w:proofErr w:type="spellEnd"/>
      <w:r w:rsidRPr="00145451">
        <w:rPr>
          <w:rFonts w:ascii="Book Antiqua" w:hAnsi="Book Antiqua" w:cs="Tahoma"/>
          <w:i/>
          <w:color w:val="000000" w:themeColor="text1"/>
          <w:sz w:val="20"/>
          <w:szCs w:val="20"/>
          <w:lang w:val="en-US"/>
        </w:rPr>
        <w:t xml:space="preserve"> </w:t>
      </w:r>
      <w:proofErr w:type="spellStart"/>
      <w:r w:rsidRPr="00145451">
        <w:rPr>
          <w:rFonts w:ascii="Book Antiqua" w:hAnsi="Book Antiqua" w:cs="Tahoma"/>
          <w:i/>
          <w:color w:val="000000" w:themeColor="text1"/>
          <w:sz w:val="20"/>
          <w:szCs w:val="20"/>
          <w:lang w:val="en-US"/>
        </w:rPr>
        <w:t>elaphus</w:t>
      </w:r>
      <w:proofErr w:type="spellEnd"/>
      <w:r w:rsidRPr="00145451">
        <w:rPr>
          <w:rFonts w:ascii="Book Antiqua" w:hAnsi="Book Antiqua" w:cs="Tahoma"/>
          <w:color w:val="000000" w:themeColor="text1"/>
          <w:sz w:val="20"/>
          <w:szCs w:val="20"/>
          <w:lang w:val="en-US"/>
        </w:rPr>
        <w:t>), fallow deer (</w:t>
      </w:r>
      <w:proofErr w:type="spellStart"/>
      <w:r w:rsidRPr="00145451">
        <w:rPr>
          <w:rFonts w:ascii="Book Antiqua" w:hAnsi="Book Antiqua" w:cs="Tahoma"/>
          <w:i/>
          <w:color w:val="000000" w:themeColor="text1"/>
          <w:sz w:val="20"/>
          <w:szCs w:val="20"/>
          <w:lang w:val="en-US"/>
        </w:rPr>
        <w:t>Dama</w:t>
      </w:r>
      <w:proofErr w:type="spellEnd"/>
      <w:r w:rsidRPr="00145451">
        <w:rPr>
          <w:rFonts w:ascii="Book Antiqua" w:hAnsi="Book Antiqua" w:cs="Tahoma"/>
          <w:i/>
          <w:color w:val="000000" w:themeColor="text1"/>
          <w:sz w:val="20"/>
          <w:szCs w:val="20"/>
          <w:lang w:val="en-US"/>
        </w:rPr>
        <w:t xml:space="preserve"> </w:t>
      </w:r>
      <w:proofErr w:type="spellStart"/>
      <w:r w:rsidRPr="00145451">
        <w:rPr>
          <w:rFonts w:ascii="Book Antiqua" w:hAnsi="Book Antiqua" w:cs="Tahoma"/>
          <w:i/>
          <w:color w:val="000000" w:themeColor="text1"/>
          <w:sz w:val="20"/>
          <w:szCs w:val="20"/>
          <w:lang w:val="en-US"/>
        </w:rPr>
        <w:t>dama</w:t>
      </w:r>
      <w:proofErr w:type="spellEnd"/>
      <w:r w:rsidRPr="00145451">
        <w:rPr>
          <w:rFonts w:ascii="Book Antiqua" w:hAnsi="Book Antiqua" w:cs="Tahoma"/>
          <w:color w:val="000000" w:themeColor="text1"/>
          <w:sz w:val="20"/>
          <w:szCs w:val="20"/>
          <w:lang w:val="en-US"/>
        </w:rPr>
        <w:t>) and roe deer (</w:t>
      </w:r>
      <w:proofErr w:type="spellStart"/>
      <w:r w:rsidRPr="00145451">
        <w:rPr>
          <w:rFonts w:ascii="Book Antiqua" w:hAnsi="Book Antiqua" w:cs="Tahoma"/>
          <w:i/>
          <w:color w:val="000000" w:themeColor="text1"/>
          <w:sz w:val="20"/>
          <w:szCs w:val="20"/>
          <w:lang w:val="en-US"/>
        </w:rPr>
        <w:t>Capreolus</w:t>
      </w:r>
      <w:proofErr w:type="spellEnd"/>
      <w:r w:rsidRPr="00145451">
        <w:rPr>
          <w:rFonts w:ascii="Book Antiqua" w:hAnsi="Book Antiqua" w:cs="Tahoma"/>
          <w:i/>
          <w:color w:val="000000" w:themeColor="text1"/>
          <w:sz w:val="20"/>
          <w:szCs w:val="20"/>
          <w:lang w:val="en-US"/>
        </w:rPr>
        <w:t xml:space="preserve"> </w:t>
      </w:r>
      <w:proofErr w:type="spellStart"/>
      <w:r w:rsidRPr="00145451">
        <w:rPr>
          <w:rFonts w:ascii="Book Antiqua" w:hAnsi="Book Antiqua" w:cs="Tahoma"/>
          <w:i/>
          <w:color w:val="000000" w:themeColor="text1"/>
          <w:sz w:val="20"/>
          <w:szCs w:val="20"/>
          <w:lang w:val="en-US"/>
        </w:rPr>
        <w:t>capreolus</w:t>
      </w:r>
      <w:proofErr w:type="spellEnd"/>
      <w:r w:rsidRPr="00145451">
        <w:rPr>
          <w:rFonts w:ascii="Book Antiqua" w:hAnsi="Book Antiqua" w:cs="Tahoma"/>
          <w:color w:val="000000" w:themeColor="text1"/>
          <w:sz w:val="20"/>
          <w:szCs w:val="20"/>
          <w:lang w:val="en-US"/>
        </w:rPr>
        <w:t>)</w:t>
      </w:r>
      <w:r>
        <w:rPr>
          <w:rFonts w:ascii="Book Antiqua" w:hAnsi="Book Antiqua" w:cs="Tahoma"/>
          <w:color w:val="000000" w:themeColor="text1"/>
          <w:sz w:val="20"/>
          <w:szCs w:val="20"/>
          <w:lang w:val="en-US"/>
        </w:rPr>
        <w:t>.</w:t>
      </w:r>
      <w:proofErr w:type="gramEnd"/>
      <w:r w:rsidRPr="00145451">
        <w:rPr>
          <w:rFonts w:ascii="Book Antiqua" w:hAnsi="Book Antiqua" w:cs="Tahoma"/>
          <w:color w:val="000000" w:themeColor="text1"/>
          <w:sz w:val="20"/>
          <w:szCs w:val="20"/>
          <w:lang w:val="en-US"/>
        </w:rPr>
        <w:t xml:space="preserve"> Small Ruminant Research, 130</w:t>
      </w:r>
      <w:r>
        <w:rPr>
          <w:rFonts w:ascii="Book Antiqua" w:hAnsi="Book Antiqua" w:cs="Tahoma"/>
          <w:color w:val="000000" w:themeColor="text1"/>
          <w:sz w:val="20"/>
          <w:szCs w:val="20"/>
          <w:lang w:val="en-US"/>
        </w:rPr>
        <w:t>,</w:t>
      </w:r>
      <w:r w:rsidRPr="00145451">
        <w:rPr>
          <w:rFonts w:ascii="Book Antiqua" w:hAnsi="Book Antiqua" w:cs="Tahoma"/>
          <w:color w:val="000000" w:themeColor="text1"/>
          <w:sz w:val="20"/>
          <w:szCs w:val="20"/>
          <w:lang w:val="en-US"/>
        </w:rPr>
        <w:t xml:space="preserve"> 208-215</w:t>
      </w:r>
    </w:p>
    <w:p w:rsidR="00CF785E" w:rsidRPr="00397668" w:rsidRDefault="00450E62" w:rsidP="00397668">
      <w:pPr>
        <w:spacing w:after="120" w:line="240" w:lineRule="exact"/>
        <w:ind w:left="709" w:hanging="709"/>
        <w:jc w:val="both"/>
        <w:rPr>
          <w:rFonts w:ascii="Book Antiqua" w:hAnsi="Book Antiqua" w:cs="Tahoma"/>
          <w:color w:val="000000" w:themeColor="text1"/>
          <w:sz w:val="20"/>
          <w:szCs w:val="20"/>
          <w:lang w:val="en-US"/>
        </w:rPr>
      </w:pPr>
      <w:proofErr w:type="spellStart"/>
      <w:r w:rsidRPr="00397668">
        <w:rPr>
          <w:rFonts w:ascii="Book Antiqua" w:hAnsi="Book Antiqua" w:cs="Tahoma"/>
          <w:color w:val="000000" w:themeColor="text1"/>
          <w:sz w:val="20"/>
          <w:szCs w:val="20"/>
          <w:lang w:val="en-US"/>
        </w:rPr>
        <w:t>McElli</w:t>
      </w:r>
      <w:r w:rsidR="000A0462" w:rsidRPr="00397668">
        <w:rPr>
          <w:rFonts w:ascii="Book Antiqua" w:hAnsi="Book Antiqua" w:cs="Tahoma"/>
          <w:color w:val="000000" w:themeColor="text1"/>
          <w:sz w:val="20"/>
          <w:szCs w:val="20"/>
          <w:lang w:val="en-US"/>
        </w:rPr>
        <w:t>g</w:t>
      </w:r>
      <w:r w:rsidRPr="00397668">
        <w:rPr>
          <w:rFonts w:ascii="Book Antiqua" w:hAnsi="Book Antiqua" w:cs="Tahoma"/>
          <w:color w:val="000000" w:themeColor="text1"/>
          <w:sz w:val="20"/>
          <w:szCs w:val="20"/>
          <w:lang w:val="en-US"/>
        </w:rPr>
        <w:t>ott</w:t>
      </w:r>
      <w:proofErr w:type="spellEnd"/>
      <w:r w:rsidR="0074726A" w:rsidRPr="00397668">
        <w:rPr>
          <w:rFonts w:ascii="Book Antiqua" w:hAnsi="Book Antiqua" w:cs="Tahoma"/>
          <w:color w:val="000000" w:themeColor="text1"/>
          <w:sz w:val="20"/>
          <w:szCs w:val="20"/>
          <w:lang w:val="en-US"/>
        </w:rPr>
        <w:t>, A. G.</w:t>
      </w:r>
      <w:r w:rsidRPr="00397668">
        <w:rPr>
          <w:rFonts w:ascii="Book Antiqua" w:hAnsi="Book Antiqua" w:cs="Tahoma"/>
          <w:color w:val="000000" w:themeColor="text1"/>
          <w:sz w:val="20"/>
          <w:szCs w:val="20"/>
          <w:lang w:val="en-US"/>
        </w:rPr>
        <w:t xml:space="preserve"> et al</w:t>
      </w:r>
      <w:r w:rsidR="0074726A" w:rsidRPr="00397668">
        <w:rPr>
          <w:rFonts w:ascii="Book Antiqua" w:hAnsi="Book Antiqua" w:cs="Tahoma"/>
          <w:color w:val="000000" w:themeColor="text1"/>
          <w:sz w:val="20"/>
          <w:szCs w:val="20"/>
          <w:lang w:val="en-US"/>
        </w:rPr>
        <w:t>.</w:t>
      </w:r>
      <w:r w:rsidRPr="00397668">
        <w:rPr>
          <w:rFonts w:ascii="Book Antiqua" w:hAnsi="Book Antiqua" w:cs="Tahoma"/>
          <w:color w:val="000000" w:themeColor="text1"/>
          <w:sz w:val="20"/>
          <w:szCs w:val="20"/>
          <w:lang w:val="en-US"/>
        </w:rPr>
        <w:t xml:space="preserve"> 1998</w:t>
      </w:r>
      <w:r w:rsidR="0022690A" w:rsidRPr="00397668">
        <w:rPr>
          <w:rFonts w:ascii="Book Antiqua" w:hAnsi="Book Antiqua" w:cs="Tahoma"/>
          <w:color w:val="000000" w:themeColor="text1"/>
          <w:sz w:val="20"/>
          <w:szCs w:val="20"/>
          <w:lang w:val="en-US"/>
        </w:rPr>
        <w:t xml:space="preserve"> </w:t>
      </w:r>
      <w:r w:rsidR="0022690A" w:rsidRPr="00397668">
        <w:rPr>
          <w:rFonts w:ascii="Book Antiqua" w:hAnsi="Book Antiqua" w:cs="Tahoma"/>
          <w:color w:val="000000" w:themeColor="text1"/>
          <w:sz w:val="20"/>
          <w:szCs w:val="20"/>
          <w:lang w:val="en-GB"/>
        </w:rPr>
        <w:t>Fighting tactics of fal</w:t>
      </w:r>
      <w:r w:rsidR="000A0462" w:rsidRPr="00397668">
        <w:rPr>
          <w:rFonts w:ascii="Book Antiqua" w:hAnsi="Book Antiqua" w:cs="Tahoma"/>
          <w:color w:val="000000" w:themeColor="text1"/>
          <w:sz w:val="20"/>
          <w:szCs w:val="20"/>
          <w:lang w:val="en-GB"/>
        </w:rPr>
        <w:t>low bucks (</w:t>
      </w:r>
      <w:proofErr w:type="spellStart"/>
      <w:r w:rsidR="000A0462" w:rsidRPr="000714CC">
        <w:rPr>
          <w:rFonts w:ascii="Book Antiqua" w:hAnsi="Book Antiqua" w:cs="Tahoma"/>
          <w:i/>
          <w:color w:val="000000" w:themeColor="text1"/>
          <w:sz w:val="20"/>
          <w:szCs w:val="20"/>
          <w:lang w:val="en-GB"/>
        </w:rPr>
        <w:t>Dama</w:t>
      </w:r>
      <w:proofErr w:type="spellEnd"/>
      <w:r w:rsidR="000A0462" w:rsidRPr="000714CC">
        <w:rPr>
          <w:rFonts w:ascii="Book Antiqua" w:hAnsi="Book Antiqua" w:cs="Tahoma"/>
          <w:i/>
          <w:color w:val="000000" w:themeColor="text1"/>
          <w:sz w:val="20"/>
          <w:szCs w:val="20"/>
          <w:lang w:val="en-GB"/>
        </w:rPr>
        <w:t xml:space="preserve"> </w:t>
      </w:r>
      <w:proofErr w:type="spellStart"/>
      <w:r w:rsidR="000A0462" w:rsidRPr="000714CC">
        <w:rPr>
          <w:rFonts w:ascii="Book Antiqua" w:hAnsi="Book Antiqua" w:cs="Tahoma"/>
          <w:i/>
          <w:color w:val="000000" w:themeColor="text1"/>
          <w:sz w:val="20"/>
          <w:szCs w:val="20"/>
          <w:lang w:val="en-GB"/>
        </w:rPr>
        <w:t>dama</w:t>
      </w:r>
      <w:proofErr w:type="spellEnd"/>
      <w:r w:rsidR="000A0462" w:rsidRPr="00397668">
        <w:rPr>
          <w:rFonts w:ascii="Book Antiqua" w:hAnsi="Book Antiqua" w:cs="Tahoma"/>
          <w:color w:val="000000" w:themeColor="text1"/>
          <w:sz w:val="20"/>
          <w:szCs w:val="20"/>
          <w:lang w:val="en-GB"/>
        </w:rPr>
        <w:t xml:space="preserve">, </w:t>
      </w:r>
      <w:proofErr w:type="spellStart"/>
      <w:r w:rsidR="000A0462" w:rsidRPr="00397668">
        <w:rPr>
          <w:rFonts w:ascii="Book Antiqua" w:hAnsi="Book Antiqua" w:cs="Tahoma"/>
          <w:color w:val="000000" w:themeColor="text1"/>
          <w:sz w:val="20"/>
          <w:szCs w:val="20"/>
          <w:lang w:val="en-GB"/>
        </w:rPr>
        <w:t>Cervidae</w:t>
      </w:r>
      <w:proofErr w:type="spellEnd"/>
      <w:r w:rsidR="000A0462" w:rsidRPr="00397668">
        <w:rPr>
          <w:rFonts w:ascii="Book Antiqua" w:hAnsi="Book Antiqua" w:cs="Tahoma"/>
          <w:color w:val="000000" w:themeColor="text1"/>
          <w:sz w:val="20"/>
          <w:szCs w:val="20"/>
          <w:lang w:val="en-GB"/>
        </w:rPr>
        <w:t>)</w:t>
      </w:r>
      <w:r w:rsidR="0022690A" w:rsidRPr="00397668">
        <w:rPr>
          <w:rFonts w:ascii="Book Antiqua" w:hAnsi="Book Antiqua" w:cs="Tahoma"/>
          <w:color w:val="000000" w:themeColor="text1"/>
          <w:sz w:val="20"/>
          <w:szCs w:val="20"/>
          <w:lang w:val="en-GB"/>
        </w:rPr>
        <w:t>: Reducing the risks of serious conflict</w:t>
      </w:r>
      <w:r w:rsidR="0074726A" w:rsidRPr="00397668">
        <w:rPr>
          <w:rFonts w:ascii="Book Antiqua" w:hAnsi="Book Antiqua" w:cs="Tahoma"/>
          <w:color w:val="000000" w:themeColor="text1"/>
          <w:sz w:val="20"/>
          <w:szCs w:val="20"/>
          <w:lang w:val="en-GB"/>
        </w:rPr>
        <w:t>.</w:t>
      </w:r>
      <w:r w:rsidR="0022690A" w:rsidRPr="00397668">
        <w:rPr>
          <w:rFonts w:ascii="Book Antiqua" w:hAnsi="Book Antiqua" w:cs="Tahoma"/>
          <w:color w:val="000000" w:themeColor="text1"/>
          <w:sz w:val="20"/>
          <w:szCs w:val="20"/>
          <w:lang w:val="en-GB"/>
        </w:rPr>
        <w:t xml:space="preserve"> </w:t>
      </w:r>
      <w:r w:rsidR="0022690A" w:rsidRPr="00397668">
        <w:rPr>
          <w:rFonts w:ascii="Book Antiqua" w:hAnsi="Book Antiqua" w:cs="Tahoma"/>
          <w:color w:val="000000" w:themeColor="text1"/>
          <w:sz w:val="20"/>
          <w:szCs w:val="20"/>
          <w:lang w:val="en-US"/>
        </w:rPr>
        <w:t>Ethology</w:t>
      </w:r>
      <w:r w:rsidR="0074726A" w:rsidRPr="00397668">
        <w:rPr>
          <w:rFonts w:ascii="Book Antiqua" w:hAnsi="Book Antiqua" w:cs="Tahoma"/>
          <w:color w:val="000000" w:themeColor="text1"/>
          <w:sz w:val="20"/>
          <w:szCs w:val="20"/>
          <w:lang w:val="en-US"/>
        </w:rPr>
        <w:t xml:space="preserve">, 104, </w:t>
      </w:r>
      <w:r w:rsidR="0022690A" w:rsidRPr="00397668">
        <w:rPr>
          <w:rFonts w:ascii="Book Antiqua" w:hAnsi="Book Antiqua" w:cs="Tahoma"/>
          <w:color w:val="000000" w:themeColor="text1"/>
          <w:sz w:val="20"/>
          <w:szCs w:val="20"/>
          <w:lang w:val="en-US"/>
        </w:rPr>
        <w:t>9, 789-803</w:t>
      </w:r>
    </w:p>
    <w:p w:rsidR="008A2521" w:rsidRPr="008A2521" w:rsidRDefault="004B53DD" w:rsidP="00397668">
      <w:pPr>
        <w:autoSpaceDE w:val="0"/>
        <w:autoSpaceDN w:val="0"/>
        <w:adjustRightInd w:val="0"/>
        <w:spacing w:after="120" w:line="240" w:lineRule="exact"/>
        <w:ind w:left="709" w:hanging="709"/>
        <w:jc w:val="both"/>
        <w:rPr>
          <w:rFonts w:ascii="Book Antiqua" w:eastAsiaTheme="minorHAnsi" w:hAnsi="Book Antiqua" w:cs="Tahoma"/>
          <w:bCs/>
          <w:color w:val="000000" w:themeColor="text1"/>
          <w:sz w:val="20"/>
          <w:szCs w:val="20"/>
          <w:lang w:val="en-US" w:eastAsia="en-US"/>
        </w:rPr>
      </w:pPr>
      <w:proofErr w:type="spellStart"/>
      <w:r w:rsidRPr="008A2521">
        <w:rPr>
          <w:rFonts w:ascii="Book Antiqua" w:hAnsi="Book Antiqua" w:cs="Tahoma"/>
          <w:color w:val="000000" w:themeColor="text1"/>
          <w:sz w:val="20"/>
          <w:szCs w:val="20"/>
          <w:lang w:val="en-US"/>
        </w:rPr>
        <w:t>Naulty</w:t>
      </w:r>
      <w:proofErr w:type="spellEnd"/>
      <w:r w:rsidR="000A0462" w:rsidRPr="008A2521">
        <w:rPr>
          <w:rFonts w:ascii="Book Antiqua" w:hAnsi="Book Antiqua" w:cs="Tahoma"/>
          <w:color w:val="000000" w:themeColor="text1"/>
          <w:sz w:val="20"/>
          <w:szCs w:val="20"/>
          <w:lang w:val="en-US"/>
        </w:rPr>
        <w:t>, F.</w:t>
      </w:r>
      <w:r w:rsidRPr="008A2521">
        <w:rPr>
          <w:rFonts w:ascii="Book Antiqua" w:hAnsi="Book Antiqua" w:cs="Tahoma"/>
          <w:color w:val="000000" w:themeColor="text1"/>
          <w:sz w:val="20"/>
          <w:szCs w:val="20"/>
          <w:lang w:val="en-US"/>
        </w:rPr>
        <w:t xml:space="preserve"> et al</w:t>
      </w:r>
      <w:r w:rsidR="000A0462" w:rsidRPr="008A2521">
        <w:rPr>
          <w:rFonts w:ascii="Book Antiqua" w:hAnsi="Book Antiqua" w:cs="Tahoma"/>
          <w:color w:val="000000" w:themeColor="text1"/>
          <w:sz w:val="20"/>
          <w:szCs w:val="20"/>
          <w:lang w:val="en-US"/>
        </w:rPr>
        <w:t>.</w:t>
      </w:r>
      <w:r w:rsidRPr="008A2521">
        <w:rPr>
          <w:rFonts w:ascii="Book Antiqua" w:hAnsi="Book Antiqua" w:cs="Tahoma"/>
          <w:color w:val="000000" w:themeColor="text1"/>
          <w:sz w:val="20"/>
          <w:szCs w:val="20"/>
          <w:lang w:val="en-US"/>
        </w:rPr>
        <w:t xml:space="preserve"> 2013</w:t>
      </w:r>
      <w:r w:rsidR="0022690A" w:rsidRPr="008A2521">
        <w:rPr>
          <w:rFonts w:ascii="Book Antiqua" w:hAnsi="Book Antiqua" w:cs="Tahoma"/>
          <w:color w:val="000000" w:themeColor="text1"/>
          <w:sz w:val="20"/>
          <w:szCs w:val="20"/>
          <w:lang w:val="en-US"/>
        </w:rPr>
        <w:t xml:space="preserve"> </w:t>
      </w:r>
      <w:r w:rsidR="0022690A" w:rsidRPr="008A2521">
        <w:rPr>
          <w:rFonts w:ascii="Book Antiqua" w:eastAsiaTheme="minorHAnsi" w:hAnsi="Book Antiqua" w:cs="Tahoma"/>
          <w:bCs/>
          <w:color w:val="000000" w:themeColor="text1"/>
          <w:sz w:val="20"/>
          <w:szCs w:val="20"/>
          <w:lang w:val="en-US" w:eastAsia="en-US"/>
        </w:rPr>
        <w:t>Freedom to choose: un</w:t>
      </w:r>
      <w:r w:rsidR="005F7ECE">
        <w:rPr>
          <w:rFonts w:ascii="Book Antiqua" w:eastAsiaTheme="minorHAnsi" w:hAnsi="Book Antiqua" w:cs="Tahoma"/>
          <w:bCs/>
          <w:color w:val="000000" w:themeColor="text1"/>
          <w:sz w:val="20"/>
          <w:szCs w:val="20"/>
          <w:lang w:val="en-US" w:eastAsia="en-US"/>
        </w:rPr>
        <w:softHyphen/>
      </w:r>
      <w:r w:rsidR="0022690A" w:rsidRPr="008A2521">
        <w:rPr>
          <w:rFonts w:ascii="Book Antiqua" w:eastAsiaTheme="minorHAnsi" w:hAnsi="Book Antiqua" w:cs="Tahoma"/>
          <w:bCs/>
          <w:color w:val="000000" w:themeColor="text1"/>
          <w:sz w:val="20"/>
          <w:szCs w:val="20"/>
          <w:lang w:val="en-US" w:eastAsia="en-US"/>
        </w:rPr>
        <w:t>constrained mate-searching</w:t>
      </w:r>
      <w:r w:rsidR="000A0462" w:rsidRPr="008A2521">
        <w:rPr>
          <w:rFonts w:ascii="Book Antiqua" w:eastAsiaTheme="minorHAnsi" w:hAnsi="Book Antiqua" w:cs="Tahoma"/>
          <w:bCs/>
          <w:color w:val="000000" w:themeColor="text1"/>
          <w:sz w:val="20"/>
          <w:szCs w:val="20"/>
          <w:lang w:val="en-US" w:eastAsia="en-US"/>
        </w:rPr>
        <w:t xml:space="preserve"> </w:t>
      </w:r>
      <w:proofErr w:type="spellStart"/>
      <w:r w:rsidR="0022690A" w:rsidRPr="008A2521">
        <w:rPr>
          <w:rFonts w:ascii="Book Antiqua" w:eastAsiaTheme="minorHAnsi" w:hAnsi="Book Antiqua" w:cs="Tahoma"/>
          <w:bCs/>
          <w:color w:val="000000" w:themeColor="text1"/>
          <w:sz w:val="20"/>
          <w:szCs w:val="20"/>
          <w:lang w:val="en-US" w:eastAsia="en-US"/>
        </w:rPr>
        <w:t>behaviour</w:t>
      </w:r>
      <w:proofErr w:type="spellEnd"/>
      <w:r w:rsidR="0022690A" w:rsidRPr="008A2521">
        <w:rPr>
          <w:rFonts w:ascii="Book Antiqua" w:eastAsiaTheme="minorHAnsi" w:hAnsi="Book Antiqua" w:cs="Tahoma"/>
          <w:bCs/>
          <w:color w:val="000000" w:themeColor="text1"/>
          <w:sz w:val="20"/>
          <w:szCs w:val="20"/>
          <w:lang w:val="en-US" w:eastAsia="en-US"/>
        </w:rPr>
        <w:t xml:space="preserve"> by female fallow deer (</w:t>
      </w:r>
      <w:proofErr w:type="spellStart"/>
      <w:r w:rsidR="0022690A" w:rsidRPr="008A2521">
        <w:rPr>
          <w:rFonts w:ascii="Book Antiqua" w:eastAsiaTheme="minorHAnsi" w:hAnsi="Book Antiqua" w:cs="Tahoma"/>
          <w:bCs/>
          <w:i/>
          <w:iCs/>
          <w:color w:val="000000" w:themeColor="text1"/>
          <w:sz w:val="20"/>
          <w:szCs w:val="20"/>
          <w:lang w:val="en-US" w:eastAsia="en-US"/>
        </w:rPr>
        <w:t>Dama</w:t>
      </w:r>
      <w:proofErr w:type="spellEnd"/>
      <w:r w:rsidR="0022690A" w:rsidRPr="008A2521">
        <w:rPr>
          <w:rFonts w:ascii="Book Antiqua" w:eastAsiaTheme="minorHAnsi" w:hAnsi="Book Antiqua" w:cs="Tahoma"/>
          <w:bCs/>
          <w:i/>
          <w:iCs/>
          <w:color w:val="000000" w:themeColor="text1"/>
          <w:sz w:val="20"/>
          <w:szCs w:val="20"/>
          <w:lang w:val="en-US" w:eastAsia="en-US"/>
        </w:rPr>
        <w:t xml:space="preserve"> </w:t>
      </w:r>
      <w:proofErr w:type="spellStart"/>
      <w:r w:rsidR="0022690A" w:rsidRPr="008A2521">
        <w:rPr>
          <w:rFonts w:ascii="Book Antiqua" w:eastAsiaTheme="minorHAnsi" w:hAnsi="Book Antiqua" w:cs="Tahoma"/>
          <w:bCs/>
          <w:i/>
          <w:iCs/>
          <w:color w:val="000000" w:themeColor="text1"/>
          <w:sz w:val="20"/>
          <w:szCs w:val="20"/>
          <w:lang w:val="en-US" w:eastAsia="en-US"/>
        </w:rPr>
        <w:t>dama</w:t>
      </w:r>
      <w:proofErr w:type="spellEnd"/>
      <w:r w:rsidR="0022690A" w:rsidRPr="008A2521">
        <w:rPr>
          <w:rFonts w:ascii="Book Antiqua" w:eastAsiaTheme="minorHAnsi" w:hAnsi="Book Antiqua" w:cs="Tahoma"/>
          <w:bCs/>
          <w:color w:val="000000" w:themeColor="text1"/>
          <w:sz w:val="20"/>
          <w:szCs w:val="20"/>
          <w:lang w:val="en-US" w:eastAsia="en-US"/>
        </w:rPr>
        <w:t>)</w:t>
      </w:r>
      <w:r w:rsidR="000A0462" w:rsidRPr="008A2521">
        <w:rPr>
          <w:rFonts w:ascii="Book Antiqua" w:eastAsiaTheme="minorHAnsi" w:hAnsi="Book Antiqua" w:cs="Tahoma"/>
          <w:bCs/>
          <w:color w:val="000000" w:themeColor="text1"/>
          <w:sz w:val="20"/>
          <w:szCs w:val="20"/>
          <w:lang w:val="en-US" w:eastAsia="en-US"/>
        </w:rPr>
        <w:t xml:space="preserve">. </w:t>
      </w:r>
      <w:r w:rsidR="008A2521" w:rsidRPr="008A2521">
        <w:rPr>
          <w:rFonts w:ascii="Book Antiqua" w:hAnsi="Book Antiqua"/>
          <w:sz w:val="20"/>
          <w:szCs w:val="20"/>
          <w:lang w:val="en-US"/>
        </w:rPr>
        <w:t xml:space="preserve">Folia </w:t>
      </w:r>
      <w:proofErr w:type="spellStart"/>
      <w:r w:rsidR="008A2521" w:rsidRPr="008A2521">
        <w:rPr>
          <w:rFonts w:ascii="Book Antiqua" w:hAnsi="Book Antiqua"/>
          <w:sz w:val="20"/>
          <w:szCs w:val="20"/>
          <w:lang w:val="en-US"/>
        </w:rPr>
        <w:t>Zoologica</w:t>
      </w:r>
      <w:proofErr w:type="spellEnd"/>
      <w:r w:rsidR="008A2521" w:rsidRPr="008A2521">
        <w:rPr>
          <w:rFonts w:ascii="Book Antiqua" w:hAnsi="Book Antiqua"/>
          <w:sz w:val="20"/>
          <w:szCs w:val="20"/>
          <w:lang w:val="en-US"/>
        </w:rPr>
        <w:t>, 62, 2, 143-154</w:t>
      </w:r>
    </w:p>
    <w:p w:rsidR="00E75D4D" w:rsidRPr="007975CC" w:rsidRDefault="00A33EBF" w:rsidP="00397668">
      <w:pPr>
        <w:tabs>
          <w:tab w:val="left" w:pos="2336"/>
        </w:tabs>
        <w:spacing w:after="120" w:line="240" w:lineRule="exact"/>
        <w:ind w:left="709" w:hanging="709"/>
        <w:jc w:val="both"/>
        <w:rPr>
          <w:rFonts w:ascii="Book Antiqua" w:hAnsi="Book Antiqua" w:cs="Tahoma"/>
          <w:color w:val="000000" w:themeColor="text1"/>
          <w:sz w:val="20"/>
          <w:szCs w:val="20"/>
          <w:lang w:val="en-US"/>
        </w:rPr>
      </w:pPr>
      <w:proofErr w:type="spellStart"/>
      <w:proofErr w:type="gramStart"/>
      <w:r w:rsidRPr="00397668">
        <w:rPr>
          <w:rFonts w:ascii="Book Antiqua" w:hAnsi="Book Antiqua" w:cs="Tahoma"/>
          <w:color w:val="000000" w:themeColor="text1"/>
          <w:sz w:val="20"/>
          <w:szCs w:val="20"/>
          <w:lang w:val="en-US"/>
        </w:rPr>
        <w:t>Reinken</w:t>
      </w:r>
      <w:proofErr w:type="spellEnd"/>
      <w:r w:rsidR="000614D1" w:rsidRPr="00397668">
        <w:rPr>
          <w:rFonts w:ascii="Book Antiqua" w:hAnsi="Book Antiqua" w:cs="Tahoma"/>
          <w:color w:val="000000" w:themeColor="text1"/>
          <w:sz w:val="20"/>
          <w:szCs w:val="20"/>
          <w:lang w:val="en-US"/>
        </w:rPr>
        <w:t>, G.</w:t>
      </w:r>
      <w:r w:rsidRPr="00397668">
        <w:rPr>
          <w:rFonts w:ascii="Book Antiqua" w:hAnsi="Book Antiqua" w:cs="Tahoma"/>
          <w:color w:val="000000" w:themeColor="text1"/>
          <w:sz w:val="20"/>
          <w:szCs w:val="20"/>
          <w:lang w:val="en-US"/>
        </w:rPr>
        <w:t xml:space="preserve"> 1997</w:t>
      </w:r>
      <w:r w:rsidR="0022690A" w:rsidRPr="00397668">
        <w:rPr>
          <w:rFonts w:ascii="Book Antiqua" w:hAnsi="Book Antiqua" w:cs="Tahoma"/>
          <w:color w:val="000000" w:themeColor="text1"/>
          <w:sz w:val="20"/>
          <w:szCs w:val="20"/>
          <w:lang w:val="en-US"/>
        </w:rPr>
        <w:t xml:space="preserve"> </w:t>
      </w:r>
      <w:r w:rsidR="0022690A" w:rsidRPr="00397668">
        <w:rPr>
          <w:rFonts w:ascii="Book Antiqua" w:hAnsi="Book Antiqua" w:cs="Tahoma"/>
          <w:color w:val="000000" w:themeColor="text1"/>
          <w:sz w:val="20"/>
          <w:szCs w:val="20"/>
          <w:lang w:val="en-GB"/>
        </w:rPr>
        <w:t xml:space="preserve">Re-distribution, use and naming of fallow deer </w:t>
      </w:r>
      <w:proofErr w:type="spellStart"/>
      <w:r w:rsidR="0022690A" w:rsidRPr="00397668">
        <w:rPr>
          <w:rFonts w:ascii="Book Antiqua" w:hAnsi="Book Antiqua" w:cs="Tahoma"/>
          <w:bCs/>
          <w:i/>
          <w:iCs/>
          <w:color w:val="000000" w:themeColor="text1"/>
          <w:sz w:val="20"/>
          <w:szCs w:val="20"/>
          <w:lang w:val="en-GB"/>
        </w:rPr>
        <w:t>Cervus</w:t>
      </w:r>
      <w:proofErr w:type="spellEnd"/>
      <w:r w:rsidR="0022690A" w:rsidRPr="00397668">
        <w:rPr>
          <w:rFonts w:ascii="Book Antiqua" w:hAnsi="Book Antiqua" w:cs="Tahoma"/>
          <w:color w:val="000000" w:themeColor="text1"/>
          <w:sz w:val="20"/>
          <w:szCs w:val="20"/>
          <w:lang w:val="en-GB"/>
        </w:rPr>
        <w:t xml:space="preserve"> </w:t>
      </w:r>
      <w:proofErr w:type="spellStart"/>
      <w:r w:rsidR="0022690A" w:rsidRPr="00397668">
        <w:rPr>
          <w:rFonts w:ascii="Book Antiqua" w:hAnsi="Book Antiqua" w:cs="Tahoma"/>
          <w:bCs/>
          <w:i/>
          <w:iCs/>
          <w:color w:val="000000" w:themeColor="text1"/>
          <w:sz w:val="20"/>
          <w:szCs w:val="20"/>
          <w:lang w:val="en-GB"/>
        </w:rPr>
        <w:t>dama</w:t>
      </w:r>
      <w:proofErr w:type="spellEnd"/>
      <w:r w:rsidR="0022690A" w:rsidRPr="00397668">
        <w:rPr>
          <w:rFonts w:ascii="Book Antiqua" w:hAnsi="Book Antiqua" w:cs="Tahoma"/>
          <w:color w:val="000000" w:themeColor="text1"/>
          <w:sz w:val="20"/>
          <w:szCs w:val="20"/>
          <w:lang w:val="en-GB"/>
        </w:rPr>
        <w:t xml:space="preserve"> L. in Europe</w:t>
      </w:r>
      <w:r w:rsidR="000614D1" w:rsidRPr="00397668">
        <w:rPr>
          <w:rFonts w:ascii="Book Antiqua" w:hAnsi="Book Antiqua" w:cs="Tahoma"/>
          <w:color w:val="000000" w:themeColor="text1"/>
          <w:sz w:val="20"/>
          <w:szCs w:val="20"/>
          <w:lang w:val="en-GB"/>
        </w:rPr>
        <w:t>.</w:t>
      </w:r>
      <w:proofErr w:type="gramEnd"/>
      <w:r w:rsidR="0022690A" w:rsidRPr="00397668">
        <w:rPr>
          <w:rFonts w:ascii="Book Antiqua" w:hAnsi="Book Antiqua" w:cs="Tahoma"/>
          <w:color w:val="000000" w:themeColor="text1"/>
          <w:sz w:val="20"/>
          <w:szCs w:val="20"/>
          <w:lang w:val="en-GB"/>
        </w:rPr>
        <w:t xml:space="preserve"> </w:t>
      </w:r>
      <w:r w:rsidR="000614D1" w:rsidRPr="007975CC">
        <w:rPr>
          <w:rFonts w:ascii="Book Antiqua" w:hAnsi="Book Antiqua" w:cs="Tahoma"/>
          <w:color w:val="000000" w:themeColor="text1"/>
          <w:sz w:val="20"/>
          <w:szCs w:val="20"/>
          <w:lang w:val="en-US"/>
        </w:rPr>
        <w:t>Z</w:t>
      </w:r>
      <w:r w:rsidR="00F47010" w:rsidRPr="007975CC">
        <w:rPr>
          <w:rFonts w:ascii="Book Antiqua" w:hAnsi="Book Antiqua" w:cs="Tahoma"/>
          <w:color w:val="000000" w:themeColor="text1"/>
          <w:sz w:val="20"/>
          <w:szCs w:val="20"/>
          <w:lang w:val="en-US"/>
        </w:rPr>
        <w:t xml:space="preserve">. </w:t>
      </w:r>
      <w:proofErr w:type="spellStart"/>
      <w:r w:rsidR="000614D1" w:rsidRPr="007975CC">
        <w:rPr>
          <w:rFonts w:ascii="Book Antiqua" w:hAnsi="Book Antiqua" w:cs="Tahoma"/>
          <w:color w:val="000000" w:themeColor="text1"/>
          <w:sz w:val="20"/>
          <w:szCs w:val="20"/>
          <w:lang w:val="en-US"/>
        </w:rPr>
        <w:t>Jagdwissenschaft</w:t>
      </w:r>
      <w:proofErr w:type="spellEnd"/>
      <w:r w:rsidR="0022690A" w:rsidRPr="007975CC">
        <w:rPr>
          <w:rFonts w:ascii="Book Antiqua" w:hAnsi="Book Antiqua" w:cs="Tahoma"/>
          <w:color w:val="000000" w:themeColor="text1"/>
          <w:sz w:val="20"/>
          <w:szCs w:val="20"/>
          <w:lang w:val="en-US"/>
        </w:rPr>
        <w:t>, 43</w:t>
      </w:r>
      <w:r w:rsidR="000614D1" w:rsidRPr="007975CC">
        <w:rPr>
          <w:rFonts w:ascii="Book Antiqua" w:hAnsi="Book Antiqua" w:cs="Tahoma"/>
          <w:color w:val="000000" w:themeColor="text1"/>
          <w:sz w:val="20"/>
          <w:szCs w:val="20"/>
          <w:lang w:val="en-US"/>
        </w:rPr>
        <w:t xml:space="preserve">, </w:t>
      </w:r>
      <w:r w:rsidR="0022690A" w:rsidRPr="007975CC">
        <w:rPr>
          <w:rFonts w:ascii="Book Antiqua" w:hAnsi="Book Antiqua" w:cs="Tahoma"/>
          <w:color w:val="000000" w:themeColor="text1"/>
          <w:sz w:val="20"/>
          <w:szCs w:val="20"/>
          <w:lang w:val="en-US"/>
        </w:rPr>
        <w:t>3</w:t>
      </w:r>
      <w:r w:rsidR="000614D1" w:rsidRPr="007975CC">
        <w:rPr>
          <w:rFonts w:ascii="Book Antiqua" w:hAnsi="Book Antiqua" w:cs="Tahoma"/>
          <w:color w:val="000000" w:themeColor="text1"/>
          <w:sz w:val="20"/>
          <w:szCs w:val="20"/>
          <w:lang w:val="en-US"/>
        </w:rPr>
        <w:t>,</w:t>
      </w:r>
      <w:r w:rsidR="0022690A" w:rsidRPr="007975CC">
        <w:rPr>
          <w:rFonts w:ascii="Book Antiqua" w:hAnsi="Book Antiqua" w:cs="Tahoma"/>
          <w:color w:val="000000" w:themeColor="text1"/>
          <w:sz w:val="20"/>
          <w:szCs w:val="20"/>
          <w:lang w:val="en-US"/>
        </w:rPr>
        <w:t xml:space="preserve"> 197-206</w:t>
      </w:r>
    </w:p>
    <w:p w:rsidR="00871317" w:rsidRPr="007975CC" w:rsidRDefault="000614D1" w:rsidP="00397668">
      <w:pPr>
        <w:spacing w:after="120" w:line="240" w:lineRule="exact"/>
        <w:ind w:left="709" w:hanging="709"/>
        <w:jc w:val="both"/>
        <w:rPr>
          <w:rFonts w:ascii="Book Antiqua" w:hAnsi="Book Antiqua" w:cs="Tahoma"/>
          <w:color w:val="000000" w:themeColor="text1"/>
          <w:sz w:val="20"/>
          <w:szCs w:val="20"/>
          <w:lang w:val="en-US"/>
        </w:rPr>
      </w:pPr>
      <w:proofErr w:type="gramStart"/>
      <w:r w:rsidRPr="007975CC">
        <w:rPr>
          <w:rFonts w:ascii="Book Antiqua" w:hAnsi="Book Antiqua" w:cs="Tahoma"/>
          <w:color w:val="000000" w:themeColor="text1"/>
          <w:sz w:val="20"/>
          <w:szCs w:val="20"/>
          <w:lang w:val="en-US"/>
        </w:rPr>
        <w:t>San José</w:t>
      </w:r>
      <w:r w:rsidR="00871317" w:rsidRPr="007975CC">
        <w:rPr>
          <w:rFonts w:ascii="Book Antiqua" w:hAnsi="Book Antiqua" w:cs="Tahoma"/>
          <w:color w:val="000000" w:themeColor="text1"/>
          <w:sz w:val="20"/>
          <w:szCs w:val="20"/>
          <w:lang w:val="en-US"/>
        </w:rPr>
        <w:t>, C</w:t>
      </w:r>
      <w:r w:rsidRPr="007975CC">
        <w:rPr>
          <w:rFonts w:ascii="Book Antiqua" w:hAnsi="Book Antiqua" w:cs="Tahoma"/>
          <w:color w:val="000000" w:themeColor="text1"/>
          <w:sz w:val="20"/>
          <w:szCs w:val="20"/>
          <w:lang w:val="en-US"/>
        </w:rPr>
        <w:t>.</w:t>
      </w:r>
      <w:r w:rsidR="00871317" w:rsidRPr="007975CC">
        <w:rPr>
          <w:rFonts w:ascii="Book Antiqua" w:hAnsi="Book Antiqua" w:cs="Tahoma"/>
          <w:color w:val="000000" w:themeColor="text1"/>
          <w:sz w:val="20"/>
          <w:szCs w:val="20"/>
          <w:lang w:val="en-US"/>
        </w:rPr>
        <w:t xml:space="preserve"> et al. 1993 Adoptive </w:t>
      </w:r>
      <w:proofErr w:type="spellStart"/>
      <w:r w:rsidR="00871317" w:rsidRPr="007975CC">
        <w:rPr>
          <w:rFonts w:ascii="Book Antiqua" w:hAnsi="Book Antiqua" w:cs="Tahoma"/>
          <w:color w:val="000000" w:themeColor="text1"/>
          <w:sz w:val="20"/>
          <w:szCs w:val="20"/>
          <w:lang w:val="en-US"/>
        </w:rPr>
        <w:t>behaviour</w:t>
      </w:r>
      <w:proofErr w:type="spellEnd"/>
      <w:r w:rsidR="00871317" w:rsidRPr="007975CC">
        <w:rPr>
          <w:rFonts w:ascii="Book Antiqua" w:hAnsi="Book Antiqua" w:cs="Tahoma"/>
          <w:color w:val="000000" w:themeColor="text1"/>
          <w:sz w:val="20"/>
          <w:szCs w:val="20"/>
          <w:lang w:val="en-US"/>
        </w:rPr>
        <w:t xml:space="preserve"> in fallow deer (</w:t>
      </w:r>
      <w:proofErr w:type="spellStart"/>
      <w:r w:rsidR="00871317" w:rsidRPr="007975CC">
        <w:rPr>
          <w:rFonts w:ascii="Book Antiqua" w:hAnsi="Book Antiqua" w:cs="Tahoma"/>
          <w:i/>
          <w:color w:val="000000" w:themeColor="text1"/>
          <w:sz w:val="20"/>
          <w:szCs w:val="20"/>
          <w:lang w:val="en-US"/>
        </w:rPr>
        <w:t>Cervus</w:t>
      </w:r>
      <w:proofErr w:type="spellEnd"/>
      <w:r w:rsidR="00871317" w:rsidRPr="007975CC">
        <w:rPr>
          <w:rFonts w:ascii="Book Antiqua" w:hAnsi="Book Antiqua" w:cs="Tahoma"/>
          <w:i/>
          <w:color w:val="000000" w:themeColor="text1"/>
          <w:sz w:val="20"/>
          <w:szCs w:val="20"/>
          <w:lang w:val="en-US"/>
        </w:rPr>
        <w:t xml:space="preserve"> </w:t>
      </w:r>
      <w:proofErr w:type="spellStart"/>
      <w:r w:rsidR="00871317" w:rsidRPr="007975CC">
        <w:rPr>
          <w:rFonts w:ascii="Book Antiqua" w:hAnsi="Book Antiqua" w:cs="Tahoma"/>
          <w:i/>
          <w:color w:val="000000" w:themeColor="text1"/>
          <w:sz w:val="20"/>
          <w:szCs w:val="20"/>
          <w:lang w:val="en-US"/>
        </w:rPr>
        <w:t>dama</w:t>
      </w:r>
      <w:proofErr w:type="spellEnd"/>
      <w:r w:rsidR="00871317" w:rsidRPr="007975CC">
        <w:rPr>
          <w:rFonts w:ascii="Book Antiqua" w:hAnsi="Book Antiqua" w:cs="Tahoma"/>
          <w:color w:val="000000" w:themeColor="text1"/>
          <w:sz w:val="20"/>
          <w:szCs w:val="20"/>
          <w:lang w:val="en-US"/>
        </w:rPr>
        <w:t>).</w:t>
      </w:r>
      <w:proofErr w:type="gramEnd"/>
      <w:r w:rsidR="00871317" w:rsidRPr="007975CC">
        <w:rPr>
          <w:rFonts w:ascii="Book Antiqua" w:hAnsi="Book Antiqua" w:cs="Tahoma"/>
          <w:color w:val="000000" w:themeColor="text1"/>
          <w:sz w:val="20"/>
          <w:szCs w:val="20"/>
          <w:lang w:val="en-US"/>
        </w:rPr>
        <w:t xml:space="preserve"> Z</w:t>
      </w:r>
      <w:r w:rsidR="00F47010" w:rsidRPr="007975CC">
        <w:rPr>
          <w:rFonts w:ascii="Book Antiqua" w:hAnsi="Book Antiqua" w:cs="Tahoma"/>
          <w:color w:val="000000" w:themeColor="text1"/>
          <w:sz w:val="20"/>
          <w:szCs w:val="20"/>
          <w:lang w:val="en-US"/>
        </w:rPr>
        <w:t xml:space="preserve">. </w:t>
      </w:r>
      <w:proofErr w:type="spellStart"/>
      <w:r w:rsidR="00871317" w:rsidRPr="007975CC">
        <w:rPr>
          <w:rFonts w:ascii="Book Antiqua" w:hAnsi="Book Antiqua" w:cs="Tahoma"/>
          <w:color w:val="000000" w:themeColor="text1"/>
          <w:sz w:val="20"/>
          <w:szCs w:val="20"/>
          <w:lang w:val="en-US"/>
        </w:rPr>
        <w:t>Säugetierkunde</w:t>
      </w:r>
      <w:proofErr w:type="spellEnd"/>
      <w:r w:rsidR="00871317" w:rsidRPr="007975CC">
        <w:rPr>
          <w:rFonts w:ascii="Book Antiqua" w:hAnsi="Book Antiqua" w:cs="Tahoma"/>
          <w:color w:val="000000" w:themeColor="text1"/>
          <w:sz w:val="20"/>
          <w:szCs w:val="20"/>
          <w:lang w:val="en-US"/>
        </w:rPr>
        <w:t>, 58, 2, 122-</w:t>
      </w:r>
      <w:r w:rsidR="00F47010" w:rsidRPr="007975CC">
        <w:rPr>
          <w:rFonts w:ascii="Book Antiqua" w:hAnsi="Book Antiqua" w:cs="Tahoma"/>
          <w:color w:val="000000" w:themeColor="text1"/>
          <w:sz w:val="20"/>
          <w:szCs w:val="20"/>
          <w:lang w:val="en-US"/>
        </w:rPr>
        <w:t>123</w:t>
      </w:r>
    </w:p>
    <w:p w:rsidR="00E94E6F" w:rsidRPr="00397668" w:rsidRDefault="00E94E6F" w:rsidP="00397668">
      <w:pPr>
        <w:spacing w:after="120" w:line="240" w:lineRule="exact"/>
        <w:ind w:left="709" w:hanging="709"/>
        <w:jc w:val="both"/>
        <w:rPr>
          <w:rFonts w:ascii="Book Antiqua" w:hAnsi="Book Antiqua" w:cs="Tahoma"/>
          <w:color w:val="000000" w:themeColor="text1"/>
          <w:sz w:val="20"/>
          <w:szCs w:val="20"/>
        </w:rPr>
      </w:pPr>
      <w:r w:rsidRPr="007975CC">
        <w:rPr>
          <w:rFonts w:ascii="Book Antiqua" w:hAnsi="Book Antiqua" w:cs="Tahoma"/>
          <w:color w:val="000000" w:themeColor="text1"/>
          <w:sz w:val="20"/>
          <w:szCs w:val="20"/>
          <w:lang w:val="en-US"/>
        </w:rPr>
        <w:t>Scala</w:t>
      </w:r>
      <w:r w:rsidR="000614D1" w:rsidRPr="007975CC">
        <w:rPr>
          <w:rFonts w:ascii="Book Antiqua" w:hAnsi="Book Antiqua" w:cs="Tahoma"/>
          <w:color w:val="000000" w:themeColor="text1"/>
          <w:sz w:val="20"/>
          <w:szCs w:val="20"/>
          <w:lang w:val="en-US"/>
        </w:rPr>
        <w:t>, Ch.</w:t>
      </w:r>
      <w:r w:rsidRPr="007975CC">
        <w:rPr>
          <w:rFonts w:ascii="Book Antiqua" w:hAnsi="Book Antiqua" w:cs="Tahoma"/>
          <w:color w:val="000000" w:themeColor="text1"/>
          <w:sz w:val="20"/>
          <w:szCs w:val="20"/>
          <w:lang w:val="en-US"/>
        </w:rPr>
        <w:t xml:space="preserve"> et al</w:t>
      </w:r>
      <w:r w:rsidR="000614D1" w:rsidRPr="007975CC">
        <w:rPr>
          <w:rFonts w:ascii="Book Antiqua" w:hAnsi="Book Antiqua" w:cs="Tahoma"/>
          <w:color w:val="000000" w:themeColor="text1"/>
          <w:sz w:val="20"/>
          <w:szCs w:val="20"/>
          <w:lang w:val="en-US"/>
        </w:rPr>
        <w:t>.</w:t>
      </w:r>
      <w:r w:rsidRPr="007975CC">
        <w:rPr>
          <w:rFonts w:ascii="Book Antiqua" w:hAnsi="Book Antiqua" w:cs="Tahoma"/>
          <w:color w:val="000000" w:themeColor="text1"/>
          <w:sz w:val="20"/>
          <w:szCs w:val="20"/>
          <w:lang w:val="en-US"/>
        </w:rPr>
        <w:t xml:space="preserve"> 2014 </w:t>
      </w:r>
      <w:r w:rsidR="000614D1" w:rsidRPr="007975CC">
        <w:rPr>
          <w:rFonts w:ascii="Book Antiqua" w:hAnsi="Book Antiqua" w:cs="Tahoma"/>
          <w:color w:val="000000" w:themeColor="text1"/>
          <w:sz w:val="20"/>
          <w:szCs w:val="20"/>
          <w:lang w:val="en-US"/>
        </w:rPr>
        <w:t>Hematuria and urinary bladder lesions compatible with bra</w:t>
      </w:r>
      <w:r w:rsidR="005F7ECE" w:rsidRPr="007975CC">
        <w:rPr>
          <w:rFonts w:ascii="Book Antiqua" w:hAnsi="Book Antiqua" w:cs="Tahoma"/>
          <w:color w:val="000000" w:themeColor="text1"/>
          <w:sz w:val="20"/>
          <w:szCs w:val="20"/>
          <w:lang w:val="en-US"/>
        </w:rPr>
        <w:softHyphen/>
      </w:r>
      <w:r w:rsidR="000614D1" w:rsidRPr="007975CC">
        <w:rPr>
          <w:rFonts w:ascii="Book Antiqua" w:hAnsi="Book Antiqua" w:cs="Tahoma"/>
          <w:color w:val="000000" w:themeColor="text1"/>
          <w:sz w:val="20"/>
          <w:szCs w:val="20"/>
          <w:lang w:val="en-US"/>
        </w:rPr>
        <w:t>cken fern (</w:t>
      </w:r>
      <w:proofErr w:type="spellStart"/>
      <w:r w:rsidR="000614D1" w:rsidRPr="007975CC">
        <w:rPr>
          <w:rFonts w:ascii="Book Antiqua" w:hAnsi="Book Antiqua" w:cs="Tahoma"/>
          <w:i/>
          <w:color w:val="000000" w:themeColor="text1"/>
          <w:sz w:val="20"/>
          <w:szCs w:val="20"/>
          <w:lang w:val="en-US"/>
        </w:rPr>
        <w:t>Pteridium</w:t>
      </w:r>
      <w:proofErr w:type="spellEnd"/>
      <w:r w:rsidR="000614D1" w:rsidRPr="007975CC">
        <w:rPr>
          <w:rFonts w:ascii="Book Antiqua" w:hAnsi="Book Antiqua" w:cs="Tahoma"/>
          <w:i/>
          <w:color w:val="000000" w:themeColor="text1"/>
          <w:sz w:val="20"/>
          <w:szCs w:val="20"/>
          <w:lang w:val="en-US"/>
        </w:rPr>
        <w:t xml:space="preserve"> </w:t>
      </w:r>
      <w:proofErr w:type="spellStart"/>
      <w:r w:rsidR="000614D1" w:rsidRPr="007975CC">
        <w:rPr>
          <w:rFonts w:ascii="Book Antiqua" w:hAnsi="Book Antiqua" w:cs="Tahoma"/>
          <w:i/>
          <w:color w:val="000000" w:themeColor="text1"/>
          <w:sz w:val="20"/>
          <w:szCs w:val="20"/>
          <w:lang w:val="en-US"/>
        </w:rPr>
        <w:t>aquilinum</w:t>
      </w:r>
      <w:proofErr w:type="spellEnd"/>
      <w:r w:rsidR="000614D1" w:rsidRPr="007975CC">
        <w:rPr>
          <w:rFonts w:ascii="Book Antiqua" w:hAnsi="Book Antiqua" w:cs="Tahoma"/>
          <w:color w:val="000000" w:themeColor="text1"/>
          <w:sz w:val="20"/>
          <w:szCs w:val="20"/>
          <w:lang w:val="en-US"/>
        </w:rPr>
        <w:t>) intoxi</w:t>
      </w:r>
      <w:r w:rsidR="005F7ECE" w:rsidRPr="007975CC">
        <w:rPr>
          <w:rFonts w:ascii="Book Antiqua" w:hAnsi="Book Antiqua" w:cs="Tahoma"/>
          <w:color w:val="000000" w:themeColor="text1"/>
          <w:sz w:val="20"/>
          <w:szCs w:val="20"/>
          <w:lang w:val="en-US"/>
        </w:rPr>
        <w:softHyphen/>
      </w:r>
      <w:r w:rsidR="000614D1" w:rsidRPr="007975CC">
        <w:rPr>
          <w:rFonts w:ascii="Book Antiqua" w:hAnsi="Book Antiqua" w:cs="Tahoma"/>
          <w:color w:val="000000" w:themeColor="text1"/>
          <w:sz w:val="20"/>
          <w:szCs w:val="20"/>
          <w:lang w:val="en-US"/>
        </w:rPr>
        <w:t>cation in captive fallow deer (</w:t>
      </w:r>
      <w:proofErr w:type="spellStart"/>
      <w:r w:rsidR="000614D1" w:rsidRPr="007975CC">
        <w:rPr>
          <w:rFonts w:ascii="Book Antiqua" w:hAnsi="Book Antiqua" w:cs="Tahoma"/>
          <w:i/>
          <w:color w:val="000000" w:themeColor="text1"/>
          <w:sz w:val="20"/>
          <w:szCs w:val="20"/>
          <w:lang w:val="en-US"/>
        </w:rPr>
        <w:t>D</w:t>
      </w:r>
      <w:r w:rsidR="000614D1" w:rsidRPr="007975CC">
        <w:rPr>
          <w:rFonts w:ascii="Book Antiqua" w:hAnsi="Book Antiqua" w:cs="Tahoma"/>
          <w:i/>
          <w:iCs/>
          <w:color w:val="000000" w:themeColor="text1"/>
          <w:sz w:val="20"/>
          <w:szCs w:val="20"/>
          <w:lang w:val="en-US"/>
        </w:rPr>
        <w:t>ama</w:t>
      </w:r>
      <w:proofErr w:type="spellEnd"/>
      <w:r w:rsidR="000614D1" w:rsidRPr="007975CC">
        <w:rPr>
          <w:rFonts w:ascii="Book Antiqua" w:hAnsi="Book Antiqua" w:cs="Tahoma"/>
          <w:i/>
          <w:color w:val="000000" w:themeColor="text1"/>
          <w:sz w:val="20"/>
          <w:szCs w:val="20"/>
          <w:lang w:val="en-US"/>
        </w:rPr>
        <w:t xml:space="preserve"> </w:t>
      </w:r>
      <w:proofErr w:type="spellStart"/>
      <w:r w:rsidR="000614D1" w:rsidRPr="007975CC">
        <w:rPr>
          <w:rFonts w:ascii="Book Antiqua" w:hAnsi="Book Antiqua" w:cs="Tahoma"/>
          <w:i/>
          <w:iCs/>
          <w:color w:val="000000" w:themeColor="text1"/>
          <w:sz w:val="20"/>
          <w:szCs w:val="20"/>
          <w:lang w:val="en-US"/>
        </w:rPr>
        <w:t>dama</w:t>
      </w:r>
      <w:proofErr w:type="spellEnd"/>
      <w:r w:rsidRPr="007975CC">
        <w:rPr>
          <w:rFonts w:ascii="Book Antiqua" w:hAnsi="Book Antiqua" w:cs="Tahoma"/>
          <w:color w:val="000000" w:themeColor="text1"/>
          <w:sz w:val="20"/>
          <w:szCs w:val="20"/>
          <w:lang w:val="en-US"/>
        </w:rPr>
        <w:t>)</w:t>
      </w:r>
      <w:r w:rsidR="000614D1" w:rsidRPr="007975CC">
        <w:rPr>
          <w:rFonts w:ascii="Book Antiqua" w:hAnsi="Book Antiqua" w:cs="Tahoma"/>
          <w:color w:val="000000" w:themeColor="text1"/>
          <w:sz w:val="20"/>
          <w:szCs w:val="20"/>
          <w:lang w:val="en-US"/>
        </w:rPr>
        <w:t>.</w:t>
      </w:r>
      <w:r w:rsidRPr="007975CC">
        <w:rPr>
          <w:rFonts w:ascii="Book Antiqua" w:hAnsi="Book Antiqua" w:cs="Tahoma"/>
          <w:color w:val="000000" w:themeColor="text1"/>
          <w:sz w:val="20"/>
          <w:szCs w:val="20"/>
          <w:lang w:val="en-US"/>
        </w:rPr>
        <w:t xml:space="preserve"> </w:t>
      </w:r>
      <w:r w:rsidR="000614D1" w:rsidRPr="00397668">
        <w:rPr>
          <w:rFonts w:ascii="Book Antiqua" w:hAnsi="Book Antiqua" w:cs="Tahoma"/>
          <w:color w:val="000000" w:themeColor="text1"/>
          <w:sz w:val="20"/>
          <w:szCs w:val="20"/>
        </w:rPr>
        <w:t>J</w:t>
      </w:r>
      <w:r w:rsidR="00F47010">
        <w:rPr>
          <w:rFonts w:ascii="Book Antiqua" w:hAnsi="Book Antiqua" w:cs="Tahoma"/>
          <w:color w:val="000000" w:themeColor="text1"/>
          <w:sz w:val="20"/>
          <w:szCs w:val="20"/>
        </w:rPr>
        <w:t xml:space="preserve">. </w:t>
      </w:r>
      <w:r w:rsidR="000614D1" w:rsidRPr="00397668">
        <w:rPr>
          <w:rFonts w:ascii="Book Antiqua" w:hAnsi="Book Antiqua" w:cs="Tahoma"/>
          <w:color w:val="000000" w:themeColor="text1"/>
          <w:sz w:val="20"/>
          <w:szCs w:val="20"/>
        </w:rPr>
        <w:t xml:space="preserve">Zoo </w:t>
      </w:r>
      <w:proofErr w:type="spellStart"/>
      <w:r w:rsidR="000614D1" w:rsidRPr="00397668">
        <w:rPr>
          <w:rFonts w:ascii="Book Antiqua" w:hAnsi="Book Antiqua" w:cs="Tahoma"/>
          <w:color w:val="000000" w:themeColor="text1"/>
          <w:sz w:val="20"/>
          <w:szCs w:val="20"/>
        </w:rPr>
        <w:t>and</w:t>
      </w:r>
      <w:proofErr w:type="spellEnd"/>
      <w:r w:rsidR="000614D1" w:rsidRPr="00397668">
        <w:rPr>
          <w:rFonts w:ascii="Book Antiqua" w:hAnsi="Book Antiqua" w:cs="Tahoma"/>
          <w:color w:val="000000" w:themeColor="text1"/>
          <w:sz w:val="20"/>
          <w:szCs w:val="20"/>
        </w:rPr>
        <w:t xml:space="preserve"> </w:t>
      </w:r>
      <w:proofErr w:type="spellStart"/>
      <w:r w:rsidR="000614D1" w:rsidRPr="00397668">
        <w:rPr>
          <w:rFonts w:ascii="Book Antiqua" w:hAnsi="Book Antiqua" w:cs="Tahoma"/>
          <w:color w:val="000000" w:themeColor="text1"/>
          <w:sz w:val="20"/>
          <w:szCs w:val="20"/>
        </w:rPr>
        <w:t>Wildlife</w:t>
      </w:r>
      <w:proofErr w:type="spellEnd"/>
      <w:r w:rsidR="000614D1" w:rsidRPr="00397668">
        <w:rPr>
          <w:rFonts w:ascii="Book Antiqua" w:hAnsi="Book Antiqua" w:cs="Tahoma"/>
          <w:color w:val="000000" w:themeColor="text1"/>
          <w:sz w:val="20"/>
          <w:szCs w:val="20"/>
        </w:rPr>
        <w:t xml:space="preserve"> </w:t>
      </w:r>
      <w:proofErr w:type="spellStart"/>
      <w:r w:rsidR="000614D1" w:rsidRPr="00397668">
        <w:rPr>
          <w:rFonts w:ascii="Book Antiqua" w:hAnsi="Book Antiqua" w:cs="Tahoma"/>
          <w:color w:val="000000" w:themeColor="text1"/>
          <w:sz w:val="20"/>
          <w:szCs w:val="20"/>
        </w:rPr>
        <w:t>Medicine</w:t>
      </w:r>
      <w:proofErr w:type="spellEnd"/>
      <w:r w:rsidRPr="00397668">
        <w:rPr>
          <w:rFonts w:ascii="Book Antiqua" w:hAnsi="Book Antiqua" w:cs="Tahoma"/>
          <w:color w:val="000000" w:themeColor="text1"/>
          <w:sz w:val="20"/>
          <w:szCs w:val="20"/>
        </w:rPr>
        <w:t>, 45</w:t>
      </w:r>
      <w:r w:rsidR="000614D1" w:rsidRPr="00397668">
        <w:rPr>
          <w:rFonts w:ascii="Book Antiqua" w:hAnsi="Book Antiqua" w:cs="Tahoma"/>
          <w:color w:val="000000" w:themeColor="text1"/>
          <w:sz w:val="20"/>
          <w:szCs w:val="20"/>
        </w:rPr>
        <w:t xml:space="preserve">, </w:t>
      </w:r>
      <w:r w:rsidRPr="00397668">
        <w:rPr>
          <w:rFonts w:ascii="Book Antiqua" w:hAnsi="Book Antiqua" w:cs="Tahoma"/>
          <w:color w:val="000000" w:themeColor="text1"/>
          <w:sz w:val="20"/>
          <w:szCs w:val="20"/>
        </w:rPr>
        <w:t>2</w:t>
      </w:r>
      <w:r w:rsidR="000614D1" w:rsidRPr="00397668">
        <w:rPr>
          <w:rFonts w:ascii="Book Antiqua" w:hAnsi="Book Antiqua" w:cs="Tahoma"/>
          <w:color w:val="000000" w:themeColor="text1"/>
          <w:sz w:val="20"/>
          <w:szCs w:val="20"/>
        </w:rPr>
        <w:t>, 380-385</w:t>
      </w:r>
    </w:p>
    <w:p w:rsidR="00122DD2" w:rsidRPr="00397668" w:rsidRDefault="0022690A" w:rsidP="00397668">
      <w:pPr>
        <w:autoSpaceDE w:val="0"/>
        <w:autoSpaceDN w:val="0"/>
        <w:adjustRightInd w:val="0"/>
        <w:spacing w:after="120" w:line="240" w:lineRule="exact"/>
        <w:ind w:left="709" w:hanging="709"/>
        <w:jc w:val="both"/>
        <w:rPr>
          <w:rFonts w:ascii="Book Antiqua" w:eastAsiaTheme="minorHAnsi" w:hAnsi="Book Antiqua" w:cs="Tahoma"/>
          <w:color w:val="000000" w:themeColor="text1"/>
          <w:sz w:val="20"/>
          <w:szCs w:val="20"/>
          <w:lang w:eastAsia="en-US"/>
        </w:rPr>
      </w:pPr>
      <w:r w:rsidRPr="00397668">
        <w:rPr>
          <w:rFonts w:ascii="Book Antiqua" w:eastAsiaTheme="minorHAnsi" w:hAnsi="Book Antiqua" w:cs="Tahoma"/>
          <w:color w:val="000000" w:themeColor="text1"/>
          <w:sz w:val="20"/>
          <w:szCs w:val="20"/>
          <w:lang w:eastAsia="en-US"/>
        </w:rPr>
        <w:t>Stier N</w:t>
      </w:r>
      <w:r w:rsidR="000614D1" w:rsidRPr="00397668">
        <w:rPr>
          <w:rFonts w:ascii="Book Antiqua" w:eastAsiaTheme="minorHAnsi" w:hAnsi="Book Antiqua" w:cs="Tahoma"/>
          <w:color w:val="000000" w:themeColor="text1"/>
          <w:sz w:val="20"/>
          <w:szCs w:val="20"/>
          <w:lang w:eastAsia="en-US"/>
        </w:rPr>
        <w:t xml:space="preserve">. et al. </w:t>
      </w:r>
      <w:r w:rsidRPr="00397668">
        <w:rPr>
          <w:rFonts w:ascii="Book Antiqua" w:eastAsiaTheme="minorHAnsi" w:hAnsi="Book Antiqua" w:cs="Tahoma"/>
          <w:color w:val="000000" w:themeColor="text1"/>
          <w:sz w:val="20"/>
          <w:szCs w:val="20"/>
          <w:lang w:eastAsia="en-US"/>
        </w:rPr>
        <w:t>2010</w:t>
      </w:r>
      <w:r w:rsidR="000614D1" w:rsidRPr="00397668">
        <w:rPr>
          <w:rFonts w:ascii="Book Antiqua" w:eastAsiaTheme="minorHAnsi" w:hAnsi="Book Antiqua" w:cs="Tahoma"/>
          <w:color w:val="000000" w:themeColor="text1"/>
          <w:sz w:val="20"/>
          <w:szCs w:val="20"/>
          <w:lang w:eastAsia="en-US"/>
        </w:rPr>
        <w:t xml:space="preserve"> </w:t>
      </w:r>
      <w:r w:rsidRPr="00397668">
        <w:rPr>
          <w:rFonts w:ascii="Book Antiqua" w:eastAsiaTheme="minorHAnsi" w:hAnsi="Book Antiqua" w:cs="Tahoma"/>
          <w:color w:val="000000" w:themeColor="text1"/>
          <w:sz w:val="20"/>
          <w:szCs w:val="20"/>
          <w:lang w:eastAsia="en-US"/>
        </w:rPr>
        <w:t>Untersuchung zur</w:t>
      </w:r>
      <w:r w:rsidR="000614D1" w:rsidRPr="00397668">
        <w:rPr>
          <w:rFonts w:ascii="Book Antiqua" w:eastAsiaTheme="minorHAnsi" w:hAnsi="Book Antiqua" w:cs="Tahoma"/>
          <w:color w:val="000000" w:themeColor="text1"/>
          <w:sz w:val="20"/>
          <w:szCs w:val="20"/>
          <w:lang w:eastAsia="en-US"/>
        </w:rPr>
        <w:t xml:space="preserve"> </w:t>
      </w:r>
      <w:proofErr w:type="spellStart"/>
      <w:r w:rsidRPr="00397668">
        <w:rPr>
          <w:rFonts w:ascii="Book Antiqua" w:eastAsiaTheme="minorHAnsi" w:hAnsi="Book Antiqua" w:cs="Tahoma"/>
          <w:color w:val="000000" w:themeColor="text1"/>
          <w:sz w:val="20"/>
          <w:szCs w:val="20"/>
          <w:lang w:eastAsia="en-US"/>
        </w:rPr>
        <w:t>Raum</w:t>
      </w:r>
      <w:r w:rsidR="005F7ECE">
        <w:rPr>
          <w:rFonts w:ascii="Book Antiqua" w:eastAsiaTheme="minorHAnsi" w:hAnsi="Book Antiqua" w:cs="Tahoma"/>
          <w:color w:val="000000" w:themeColor="text1"/>
          <w:sz w:val="20"/>
          <w:szCs w:val="20"/>
          <w:lang w:eastAsia="en-US"/>
        </w:rPr>
        <w:softHyphen/>
      </w:r>
      <w:r w:rsidRPr="00397668">
        <w:rPr>
          <w:rFonts w:ascii="Book Antiqua" w:eastAsiaTheme="minorHAnsi" w:hAnsi="Book Antiqua" w:cs="Tahoma"/>
          <w:color w:val="000000" w:themeColor="text1"/>
          <w:sz w:val="20"/>
          <w:szCs w:val="20"/>
          <w:lang w:eastAsia="en-US"/>
        </w:rPr>
        <w:t>nutzung</w:t>
      </w:r>
      <w:proofErr w:type="spellEnd"/>
      <w:r w:rsidRPr="00397668">
        <w:rPr>
          <w:rFonts w:ascii="Book Antiqua" w:eastAsiaTheme="minorHAnsi" w:hAnsi="Book Antiqua" w:cs="Tahoma"/>
          <w:color w:val="000000" w:themeColor="text1"/>
          <w:sz w:val="20"/>
          <w:szCs w:val="20"/>
          <w:lang w:eastAsia="en-US"/>
        </w:rPr>
        <w:t xml:space="preserve"> von Damwild. </w:t>
      </w:r>
      <w:proofErr w:type="spellStart"/>
      <w:r w:rsidRPr="00397668">
        <w:rPr>
          <w:rFonts w:ascii="Book Antiqua" w:eastAsiaTheme="minorHAnsi" w:hAnsi="Book Antiqua" w:cs="Tahoma"/>
          <w:color w:val="000000" w:themeColor="text1"/>
          <w:sz w:val="20"/>
          <w:szCs w:val="20"/>
          <w:lang w:eastAsia="en-US"/>
        </w:rPr>
        <w:t>Abschlussbe</w:t>
      </w:r>
      <w:r w:rsidR="005F7ECE">
        <w:rPr>
          <w:rFonts w:ascii="Book Antiqua" w:eastAsiaTheme="minorHAnsi" w:hAnsi="Book Antiqua" w:cs="Tahoma"/>
          <w:color w:val="000000" w:themeColor="text1"/>
          <w:sz w:val="20"/>
          <w:szCs w:val="20"/>
          <w:lang w:eastAsia="en-US"/>
        </w:rPr>
        <w:softHyphen/>
      </w:r>
      <w:r w:rsidRPr="00397668">
        <w:rPr>
          <w:rFonts w:ascii="Book Antiqua" w:eastAsiaTheme="minorHAnsi" w:hAnsi="Book Antiqua" w:cs="Tahoma"/>
          <w:color w:val="000000" w:themeColor="text1"/>
          <w:sz w:val="20"/>
          <w:szCs w:val="20"/>
          <w:lang w:eastAsia="en-US"/>
        </w:rPr>
        <w:t>richt</w:t>
      </w:r>
      <w:proofErr w:type="spellEnd"/>
      <w:r w:rsidRPr="00397668">
        <w:rPr>
          <w:rFonts w:ascii="Book Antiqua" w:eastAsiaTheme="minorHAnsi" w:hAnsi="Book Antiqua" w:cs="Tahoma"/>
          <w:color w:val="000000" w:themeColor="text1"/>
          <w:sz w:val="20"/>
          <w:szCs w:val="20"/>
          <w:lang w:eastAsia="en-US"/>
        </w:rPr>
        <w:t xml:space="preserve"> 1999-2010. </w:t>
      </w:r>
      <w:proofErr w:type="spellStart"/>
      <w:r w:rsidRPr="00397668">
        <w:rPr>
          <w:rFonts w:ascii="Book Antiqua" w:eastAsiaTheme="minorHAnsi" w:hAnsi="Book Antiqua" w:cs="Tahoma"/>
          <w:color w:val="000000" w:themeColor="text1"/>
          <w:sz w:val="20"/>
          <w:szCs w:val="20"/>
          <w:lang w:eastAsia="en-US"/>
        </w:rPr>
        <w:t>NWM</w:t>
      </w:r>
      <w:proofErr w:type="spellEnd"/>
      <w:r w:rsidRPr="00397668">
        <w:rPr>
          <w:rFonts w:ascii="Book Antiqua" w:eastAsiaTheme="minorHAnsi" w:hAnsi="Book Antiqua" w:cs="Tahoma"/>
          <w:color w:val="000000" w:themeColor="text1"/>
          <w:sz w:val="20"/>
          <w:szCs w:val="20"/>
          <w:lang w:eastAsia="en-US"/>
        </w:rPr>
        <w:t>-Verlag</w:t>
      </w:r>
      <w:r w:rsidR="006E3BEF" w:rsidRPr="00397668">
        <w:rPr>
          <w:rFonts w:ascii="Book Antiqua" w:eastAsiaTheme="minorHAnsi" w:hAnsi="Book Antiqua" w:cs="Tahoma"/>
          <w:color w:val="000000" w:themeColor="text1"/>
          <w:sz w:val="20"/>
          <w:szCs w:val="20"/>
          <w:lang w:eastAsia="en-US"/>
        </w:rPr>
        <w:t xml:space="preserve"> Gre</w:t>
      </w:r>
      <w:r w:rsidR="005F7ECE">
        <w:rPr>
          <w:rFonts w:ascii="Book Antiqua" w:eastAsiaTheme="minorHAnsi" w:hAnsi="Book Antiqua" w:cs="Tahoma"/>
          <w:color w:val="000000" w:themeColor="text1"/>
          <w:sz w:val="20"/>
          <w:szCs w:val="20"/>
          <w:lang w:eastAsia="en-US"/>
        </w:rPr>
        <w:softHyphen/>
      </w:r>
      <w:r w:rsidR="006E3BEF" w:rsidRPr="00397668">
        <w:rPr>
          <w:rFonts w:ascii="Book Antiqua" w:eastAsiaTheme="minorHAnsi" w:hAnsi="Book Antiqua" w:cs="Tahoma"/>
          <w:color w:val="000000" w:themeColor="text1"/>
          <w:sz w:val="20"/>
          <w:szCs w:val="20"/>
          <w:lang w:eastAsia="en-US"/>
        </w:rPr>
        <w:t>vesmühlen</w:t>
      </w:r>
    </w:p>
    <w:p w:rsidR="00157BFC" w:rsidRDefault="00157BFC" w:rsidP="000614D1">
      <w:pPr>
        <w:spacing w:after="120" w:line="240" w:lineRule="exact"/>
        <w:ind w:left="709" w:hanging="709"/>
        <w:rPr>
          <w:rFonts w:ascii="Book Antiqua" w:hAnsi="Book Antiqua" w:cs="Tahoma"/>
          <w:color w:val="000000" w:themeColor="text1"/>
          <w:sz w:val="22"/>
          <w:szCs w:val="22"/>
        </w:rPr>
        <w:sectPr w:rsidR="00157BFC" w:rsidSect="00397668">
          <w:type w:val="continuous"/>
          <w:pgSz w:w="11906" w:h="16838"/>
          <w:pgMar w:top="1417" w:right="1417" w:bottom="1134" w:left="1417" w:header="708" w:footer="708" w:gutter="0"/>
          <w:cols w:num="2" w:space="708"/>
          <w:docGrid w:linePitch="360"/>
        </w:sectPr>
      </w:pPr>
    </w:p>
    <w:p w:rsidR="006E3BEF" w:rsidRPr="00397668" w:rsidRDefault="006E3BEF" w:rsidP="000614D1">
      <w:pPr>
        <w:spacing w:after="120" w:line="240" w:lineRule="exact"/>
        <w:ind w:left="709" w:hanging="709"/>
        <w:rPr>
          <w:rFonts w:ascii="Book Antiqua" w:hAnsi="Book Antiqua" w:cs="Tahoma"/>
          <w:color w:val="000000" w:themeColor="text1"/>
          <w:sz w:val="22"/>
          <w:szCs w:val="22"/>
        </w:rPr>
      </w:pPr>
    </w:p>
    <w:sectPr w:rsidR="006E3BEF" w:rsidRPr="00397668" w:rsidSect="00397668">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7FB" w:rsidRDefault="009377FB">
      <w:r>
        <w:separator/>
      </w:r>
    </w:p>
  </w:endnote>
  <w:endnote w:type="continuationSeparator" w:id="0">
    <w:p w:rsidR="009377FB" w:rsidRDefault="0093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D4D" w:rsidRPr="00715FAB" w:rsidRDefault="00E75D4D">
    <w:pPr>
      <w:pStyle w:val="Fuzeile"/>
      <w:framePr w:wrap="around" w:vAnchor="text" w:hAnchor="margin" w:xAlign="center" w:y="1"/>
      <w:rPr>
        <w:rStyle w:val="Seitenzahl"/>
        <w:rFonts w:ascii="Book Antiqua" w:hAnsi="Book Antiqua"/>
      </w:rPr>
    </w:pPr>
    <w:r>
      <w:rPr>
        <w:rStyle w:val="Seitenzahl"/>
      </w:rPr>
      <w:fldChar w:fldCharType="begin"/>
    </w:r>
    <w:r>
      <w:rPr>
        <w:rStyle w:val="Seitenzahl"/>
      </w:rPr>
      <w:instrText xml:space="preserve">PAGE  </w:instrText>
    </w:r>
    <w:r>
      <w:rPr>
        <w:rStyle w:val="Seitenzahl"/>
      </w:rPr>
      <w:fldChar w:fldCharType="end"/>
    </w:r>
  </w:p>
  <w:p w:rsidR="00E75D4D" w:rsidRPr="00715FAB" w:rsidRDefault="00E75D4D">
    <w:pPr>
      <w:pStyle w:val="Fuzeile"/>
      <w:rPr>
        <w:rFonts w:ascii="Book Antiqua" w:hAnsi="Book Antiq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371675"/>
      <w:docPartObj>
        <w:docPartGallery w:val="Page Numbers (Bottom of Page)"/>
        <w:docPartUnique/>
      </w:docPartObj>
    </w:sdtPr>
    <w:sdtEndPr>
      <w:rPr>
        <w:rFonts w:ascii="Book Antiqua" w:hAnsi="Book Antiqua"/>
        <w:sz w:val="22"/>
        <w:szCs w:val="22"/>
      </w:rPr>
    </w:sdtEndPr>
    <w:sdtContent>
      <w:p w:rsidR="00394B23" w:rsidRPr="00394B23" w:rsidRDefault="00394B23">
        <w:pPr>
          <w:pStyle w:val="Fuzeile"/>
          <w:jc w:val="center"/>
          <w:rPr>
            <w:rFonts w:ascii="Book Antiqua" w:hAnsi="Book Antiqua"/>
            <w:sz w:val="22"/>
            <w:szCs w:val="22"/>
          </w:rPr>
        </w:pPr>
        <w:r w:rsidRPr="00394B23">
          <w:rPr>
            <w:rFonts w:ascii="Book Antiqua" w:hAnsi="Book Antiqua"/>
            <w:sz w:val="22"/>
            <w:szCs w:val="22"/>
          </w:rPr>
          <w:fldChar w:fldCharType="begin"/>
        </w:r>
        <w:r w:rsidRPr="00394B23">
          <w:rPr>
            <w:rFonts w:ascii="Book Antiqua" w:hAnsi="Book Antiqua"/>
            <w:sz w:val="22"/>
            <w:szCs w:val="22"/>
          </w:rPr>
          <w:instrText>PAGE   \* MERGEFORMAT</w:instrText>
        </w:r>
        <w:r w:rsidRPr="00394B23">
          <w:rPr>
            <w:rFonts w:ascii="Book Antiqua" w:hAnsi="Book Antiqua"/>
            <w:sz w:val="22"/>
            <w:szCs w:val="22"/>
          </w:rPr>
          <w:fldChar w:fldCharType="separate"/>
        </w:r>
        <w:r w:rsidR="007B12B5">
          <w:rPr>
            <w:rFonts w:ascii="Book Antiqua" w:hAnsi="Book Antiqua"/>
            <w:noProof/>
            <w:sz w:val="22"/>
            <w:szCs w:val="22"/>
          </w:rPr>
          <w:t>1</w:t>
        </w:r>
        <w:r w:rsidRPr="00394B23">
          <w:rPr>
            <w:rFonts w:ascii="Book Antiqua" w:hAnsi="Book Antiqua"/>
            <w:sz w:val="22"/>
            <w:szCs w:val="22"/>
          </w:rPr>
          <w:fldChar w:fldCharType="end"/>
        </w:r>
      </w:p>
    </w:sdtContent>
  </w:sdt>
  <w:p w:rsidR="00E75D4D" w:rsidRPr="00715FAB" w:rsidRDefault="00E75D4D">
    <w:pPr>
      <w:pStyle w:val="Fuzeile"/>
      <w:jc w:val="center"/>
      <w:rPr>
        <w:rFonts w:ascii="Book Antiqua" w:hAnsi="Book Antiq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7FB" w:rsidRPr="008A65D8" w:rsidRDefault="009377FB">
      <w:pPr>
        <w:rPr>
          <w:rFonts w:ascii="Book Antiqua" w:hAnsi="Book Antiqua"/>
        </w:rPr>
      </w:pPr>
      <w:r w:rsidRPr="008A65D8">
        <w:rPr>
          <w:rFonts w:ascii="Book Antiqua" w:hAnsi="Book Antiqua"/>
        </w:rPr>
        <w:separator/>
      </w:r>
    </w:p>
  </w:footnote>
  <w:footnote w:type="continuationSeparator" w:id="0">
    <w:p w:rsidR="009377FB" w:rsidRDefault="0093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2B5" w:rsidRDefault="007B12B5">
    <w:pPr>
      <w:pStyle w:val="Kopfzeile"/>
    </w:pPr>
    <w:r>
      <w:t xml:space="preserve">Dr. Gerd Grün </w:t>
    </w:r>
    <w:proofErr w:type="spellStart"/>
    <w:r w:rsidRPr="007B12B5">
      <w:rPr>
        <w:i/>
      </w:rPr>
      <w:t>Dama</w:t>
    </w:r>
    <w:proofErr w:type="spellEnd"/>
    <w:r w:rsidRPr="007B12B5">
      <w:rPr>
        <w:i/>
      </w:rPr>
      <w:t xml:space="preserve"> </w:t>
    </w:r>
    <w:proofErr w:type="spellStart"/>
    <w:r w:rsidRPr="007B12B5">
      <w:rPr>
        <w:i/>
      </w:rPr>
      <w:t>dama</w:t>
    </w:r>
    <w:proofErr w:type="spellEnd"/>
    <w:r>
      <w:t xml:space="preserve"> Damhirsch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12AB"/>
    <w:multiLevelType w:val="multilevel"/>
    <w:tmpl w:val="CB52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20AD7"/>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B2B22"/>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F0857"/>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940CA"/>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417A2C"/>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873F8"/>
    <w:multiLevelType w:val="multilevel"/>
    <w:tmpl w:val="6F9085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4F6A85"/>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61D91"/>
    <w:multiLevelType w:val="multilevel"/>
    <w:tmpl w:val="06DA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7050F8"/>
    <w:multiLevelType w:val="multilevel"/>
    <w:tmpl w:val="2034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7"/>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5E"/>
    <w:rsid w:val="00001658"/>
    <w:rsid w:val="00012CCF"/>
    <w:rsid w:val="00055016"/>
    <w:rsid w:val="000614D1"/>
    <w:rsid w:val="000714CC"/>
    <w:rsid w:val="00083C9A"/>
    <w:rsid w:val="00092153"/>
    <w:rsid w:val="000A0462"/>
    <w:rsid w:val="000E45CE"/>
    <w:rsid w:val="000E58FF"/>
    <w:rsid w:val="00115A15"/>
    <w:rsid w:val="00122DD2"/>
    <w:rsid w:val="00145451"/>
    <w:rsid w:val="00157BFC"/>
    <w:rsid w:val="00174CFE"/>
    <w:rsid w:val="001842EC"/>
    <w:rsid w:val="00196359"/>
    <w:rsid w:val="001A664A"/>
    <w:rsid w:val="001E16BD"/>
    <w:rsid w:val="0022327F"/>
    <w:rsid w:val="0022690A"/>
    <w:rsid w:val="00233B4C"/>
    <w:rsid w:val="002522E8"/>
    <w:rsid w:val="002528D1"/>
    <w:rsid w:val="00264687"/>
    <w:rsid w:val="00265A01"/>
    <w:rsid w:val="00273901"/>
    <w:rsid w:val="00281204"/>
    <w:rsid w:val="00284775"/>
    <w:rsid w:val="00294C1E"/>
    <w:rsid w:val="00297AC1"/>
    <w:rsid w:val="00297CEE"/>
    <w:rsid w:val="002B1532"/>
    <w:rsid w:val="002C2A9C"/>
    <w:rsid w:val="002D3C99"/>
    <w:rsid w:val="002E5F73"/>
    <w:rsid w:val="002E7D93"/>
    <w:rsid w:val="002F47EE"/>
    <w:rsid w:val="0030794E"/>
    <w:rsid w:val="003303F5"/>
    <w:rsid w:val="00334ED0"/>
    <w:rsid w:val="00346592"/>
    <w:rsid w:val="00360111"/>
    <w:rsid w:val="00394B23"/>
    <w:rsid w:val="00397668"/>
    <w:rsid w:val="003A1320"/>
    <w:rsid w:val="003B6152"/>
    <w:rsid w:val="003D5ECE"/>
    <w:rsid w:val="003F4131"/>
    <w:rsid w:val="003F588E"/>
    <w:rsid w:val="00402260"/>
    <w:rsid w:val="004033FC"/>
    <w:rsid w:val="00411117"/>
    <w:rsid w:val="004302E5"/>
    <w:rsid w:val="00433364"/>
    <w:rsid w:val="00450E62"/>
    <w:rsid w:val="00451EF2"/>
    <w:rsid w:val="00491196"/>
    <w:rsid w:val="004B53DD"/>
    <w:rsid w:val="004B7C20"/>
    <w:rsid w:val="004E77A7"/>
    <w:rsid w:val="00500879"/>
    <w:rsid w:val="005126E3"/>
    <w:rsid w:val="00527115"/>
    <w:rsid w:val="00532F64"/>
    <w:rsid w:val="00537624"/>
    <w:rsid w:val="005531BC"/>
    <w:rsid w:val="00562F4D"/>
    <w:rsid w:val="00581F6D"/>
    <w:rsid w:val="005E127A"/>
    <w:rsid w:val="005F6770"/>
    <w:rsid w:val="005F7ECE"/>
    <w:rsid w:val="00640699"/>
    <w:rsid w:val="00642819"/>
    <w:rsid w:val="00676530"/>
    <w:rsid w:val="006924CC"/>
    <w:rsid w:val="006B5A20"/>
    <w:rsid w:val="006C1F6A"/>
    <w:rsid w:val="006C6E93"/>
    <w:rsid w:val="006E3BEF"/>
    <w:rsid w:val="006E4D6C"/>
    <w:rsid w:val="006F4DB7"/>
    <w:rsid w:val="00707475"/>
    <w:rsid w:val="00710489"/>
    <w:rsid w:val="00715FAB"/>
    <w:rsid w:val="0074726A"/>
    <w:rsid w:val="0075018E"/>
    <w:rsid w:val="00750AD5"/>
    <w:rsid w:val="00765F11"/>
    <w:rsid w:val="00790990"/>
    <w:rsid w:val="007975CC"/>
    <w:rsid w:val="007A0118"/>
    <w:rsid w:val="007B12B5"/>
    <w:rsid w:val="007B3288"/>
    <w:rsid w:val="007C0B94"/>
    <w:rsid w:val="007D18C6"/>
    <w:rsid w:val="0080432E"/>
    <w:rsid w:val="008279BA"/>
    <w:rsid w:val="008338FD"/>
    <w:rsid w:val="00855542"/>
    <w:rsid w:val="00871317"/>
    <w:rsid w:val="008771FE"/>
    <w:rsid w:val="0088706D"/>
    <w:rsid w:val="00893DAB"/>
    <w:rsid w:val="0089495B"/>
    <w:rsid w:val="008A2521"/>
    <w:rsid w:val="008A4CA0"/>
    <w:rsid w:val="008A65D8"/>
    <w:rsid w:val="008B6BFC"/>
    <w:rsid w:val="008B7E0E"/>
    <w:rsid w:val="008D0CB6"/>
    <w:rsid w:val="0092183D"/>
    <w:rsid w:val="00930684"/>
    <w:rsid w:val="00933519"/>
    <w:rsid w:val="0093701B"/>
    <w:rsid w:val="009377FB"/>
    <w:rsid w:val="009403B5"/>
    <w:rsid w:val="00943ECC"/>
    <w:rsid w:val="00987D4E"/>
    <w:rsid w:val="009B5709"/>
    <w:rsid w:val="009C26A5"/>
    <w:rsid w:val="009D497D"/>
    <w:rsid w:val="00A25C7F"/>
    <w:rsid w:val="00A26D5B"/>
    <w:rsid w:val="00A33EBF"/>
    <w:rsid w:val="00A4743F"/>
    <w:rsid w:val="00A55975"/>
    <w:rsid w:val="00A653E8"/>
    <w:rsid w:val="00A80AD9"/>
    <w:rsid w:val="00A81F6A"/>
    <w:rsid w:val="00A9561A"/>
    <w:rsid w:val="00AA45C4"/>
    <w:rsid w:val="00AD3584"/>
    <w:rsid w:val="00AD6DD0"/>
    <w:rsid w:val="00AE7D8C"/>
    <w:rsid w:val="00B0024D"/>
    <w:rsid w:val="00B03408"/>
    <w:rsid w:val="00B12B18"/>
    <w:rsid w:val="00B14CA3"/>
    <w:rsid w:val="00B37D9E"/>
    <w:rsid w:val="00B45626"/>
    <w:rsid w:val="00B54BDC"/>
    <w:rsid w:val="00B5737A"/>
    <w:rsid w:val="00B650C9"/>
    <w:rsid w:val="00B86179"/>
    <w:rsid w:val="00B943E7"/>
    <w:rsid w:val="00BB3BD7"/>
    <w:rsid w:val="00BB63BB"/>
    <w:rsid w:val="00BF6F9C"/>
    <w:rsid w:val="00C31183"/>
    <w:rsid w:val="00C33702"/>
    <w:rsid w:val="00C34BA9"/>
    <w:rsid w:val="00C40306"/>
    <w:rsid w:val="00C566A2"/>
    <w:rsid w:val="00C867EF"/>
    <w:rsid w:val="00CA0621"/>
    <w:rsid w:val="00CC1D3A"/>
    <w:rsid w:val="00CD4A36"/>
    <w:rsid w:val="00CF785E"/>
    <w:rsid w:val="00D25A68"/>
    <w:rsid w:val="00D3296A"/>
    <w:rsid w:val="00D44621"/>
    <w:rsid w:val="00D573E8"/>
    <w:rsid w:val="00DA2C35"/>
    <w:rsid w:val="00DA7592"/>
    <w:rsid w:val="00DA78E8"/>
    <w:rsid w:val="00DC0EEA"/>
    <w:rsid w:val="00DC2C97"/>
    <w:rsid w:val="00DF3569"/>
    <w:rsid w:val="00E174BB"/>
    <w:rsid w:val="00E2236B"/>
    <w:rsid w:val="00E22898"/>
    <w:rsid w:val="00E27C3C"/>
    <w:rsid w:val="00E33B3D"/>
    <w:rsid w:val="00E37DE8"/>
    <w:rsid w:val="00E402E6"/>
    <w:rsid w:val="00E455E4"/>
    <w:rsid w:val="00E63816"/>
    <w:rsid w:val="00E678AD"/>
    <w:rsid w:val="00E71302"/>
    <w:rsid w:val="00E75D4D"/>
    <w:rsid w:val="00E8036C"/>
    <w:rsid w:val="00E94E6F"/>
    <w:rsid w:val="00EA1FAE"/>
    <w:rsid w:val="00EA25FD"/>
    <w:rsid w:val="00EC20F0"/>
    <w:rsid w:val="00EC585D"/>
    <w:rsid w:val="00F00847"/>
    <w:rsid w:val="00F14CF5"/>
    <w:rsid w:val="00F17E67"/>
    <w:rsid w:val="00F47010"/>
    <w:rsid w:val="00F55972"/>
    <w:rsid w:val="00F63751"/>
    <w:rsid w:val="00F85451"/>
    <w:rsid w:val="00F87133"/>
    <w:rsid w:val="00FA6BFD"/>
    <w:rsid w:val="00FC3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78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qFormat/>
    <w:rsid w:val="00CF785E"/>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403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75D4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785E"/>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CF785E"/>
    <w:pPr>
      <w:tabs>
        <w:tab w:val="center" w:pos="4536"/>
        <w:tab w:val="right" w:pos="9072"/>
      </w:tabs>
    </w:pPr>
  </w:style>
  <w:style w:type="character" w:customStyle="1" w:styleId="FuzeileZchn">
    <w:name w:val="Fußzeile Zchn"/>
    <w:basedOn w:val="Absatz-Standardschriftart"/>
    <w:link w:val="Fuzeile"/>
    <w:uiPriority w:val="99"/>
    <w:rsid w:val="00CF785E"/>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CF785E"/>
  </w:style>
  <w:style w:type="paragraph" w:styleId="Textkrper">
    <w:name w:val="Body Text"/>
    <w:basedOn w:val="Standard"/>
    <w:link w:val="TextkrperZchn"/>
    <w:semiHidden/>
    <w:rsid w:val="00CF785E"/>
    <w:rPr>
      <w:rFonts w:ascii="Tahoma" w:hAnsi="Tahoma" w:cs="Tahoma"/>
      <w:color w:val="FFCC00"/>
    </w:rPr>
  </w:style>
  <w:style w:type="character" w:customStyle="1" w:styleId="TextkrperZchn">
    <w:name w:val="Textkörper Zchn"/>
    <w:basedOn w:val="Absatz-Standardschriftart"/>
    <w:link w:val="Textkrper"/>
    <w:semiHidden/>
    <w:rsid w:val="00CF785E"/>
    <w:rPr>
      <w:rFonts w:ascii="Tahoma" w:eastAsia="Times New Roman" w:hAnsi="Tahoma" w:cs="Tahoma"/>
      <w:color w:val="FFCC00"/>
      <w:sz w:val="24"/>
      <w:szCs w:val="24"/>
      <w:lang w:eastAsia="de-DE"/>
    </w:rPr>
  </w:style>
  <w:style w:type="character" w:customStyle="1" w:styleId="CharacterStyle1">
    <w:name w:val="Character Style 1"/>
    <w:rsid w:val="00CF785E"/>
    <w:rPr>
      <w:sz w:val="16"/>
      <w:szCs w:val="16"/>
    </w:rPr>
  </w:style>
  <w:style w:type="character" w:customStyle="1" w:styleId="st">
    <w:name w:val="st"/>
    <w:rsid w:val="00CF785E"/>
  </w:style>
  <w:style w:type="paragraph" w:customStyle="1" w:styleId="Style1">
    <w:name w:val="Style 1"/>
    <w:uiPriority w:val="99"/>
    <w:rsid w:val="00CF785E"/>
    <w:pPr>
      <w:widowControl w:val="0"/>
      <w:autoSpaceDE w:val="0"/>
      <w:autoSpaceDN w:val="0"/>
      <w:spacing w:before="36" w:after="0" w:line="223" w:lineRule="auto"/>
      <w:jc w:val="both"/>
    </w:pPr>
    <w:rPr>
      <w:rFonts w:ascii="Times New Roman" w:eastAsia="Times New Roman" w:hAnsi="Times New Roman" w:cs="Times New Roman"/>
      <w:sz w:val="16"/>
      <w:szCs w:val="16"/>
      <w:lang w:eastAsia="de-DE"/>
    </w:rPr>
  </w:style>
  <w:style w:type="character" w:styleId="Hervorhebung">
    <w:name w:val="Emphasis"/>
    <w:uiPriority w:val="20"/>
    <w:qFormat/>
    <w:rsid w:val="00CF785E"/>
    <w:rPr>
      <w:i/>
      <w:iCs/>
    </w:rPr>
  </w:style>
  <w:style w:type="paragraph" w:customStyle="1" w:styleId="Style2">
    <w:name w:val="Style 2"/>
    <w:rsid w:val="00CF785E"/>
    <w:pPr>
      <w:widowControl w:val="0"/>
      <w:autoSpaceDE w:val="0"/>
      <w:autoSpaceDN w:val="0"/>
      <w:spacing w:after="0" w:line="240" w:lineRule="auto"/>
      <w:jc w:val="both"/>
    </w:pPr>
    <w:rPr>
      <w:rFonts w:ascii="Times New Roman" w:eastAsia="Times New Roman" w:hAnsi="Times New Roman" w:cs="Times New Roman"/>
      <w:sz w:val="16"/>
      <w:szCs w:val="16"/>
      <w:lang w:eastAsia="de-DE"/>
    </w:rPr>
  </w:style>
  <w:style w:type="character" w:customStyle="1" w:styleId="a-plus-plus">
    <w:name w:val="a-plus-plus"/>
    <w:rsid w:val="00CF785E"/>
  </w:style>
  <w:style w:type="paragraph" w:customStyle="1" w:styleId="Style3">
    <w:name w:val="Style 3"/>
    <w:uiPriority w:val="99"/>
    <w:rsid w:val="00CF785E"/>
    <w:pPr>
      <w:widowControl w:val="0"/>
      <w:autoSpaceDE w:val="0"/>
      <w:autoSpaceDN w:val="0"/>
      <w:spacing w:after="36" w:line="240" w:lineRule="auto"/>
    </w:pPr>
    <w:rPr>
      <w:rFonts w:ascii="Tahoma" w:eastAsia="Times New Roman" w:hAnsi="Tahoma" w:cs="Tahoma"/>
      <w:sz w:val="12"/>
      <w:szCs w:val="12"/>
      <w:lang w:eastAsia="de-DE"/>
    </w:rPr>
  </w:style>
  <w:style w:type="character" w:customStyle="1" w:styleId="CharacterStyle2">
    <w:name w:val="Character Style 2"/>
    <w:uiPriority w:val="99"/>
    <w:rsid w:val="00CF785E"/>
    <w:rPr>
      <w:rFonts w:ascii="Tahoma" w:hAnsi="Tahoma" w:cs="Tahoma"/>
      <w:sz w:val="12"/>
      <w:szCs w:val="12"/>
    </w:rPr>
  </w:style>
  <w:style w:type="character" w:styleId="Hyperlink">
    <w:name w:val="Hyperlink"/>
    <w:uiPriority w:val="99"/>
    <w:semiHidden/>
    <w:rsid w:val="00CF785E"/>
    <w:rPr>
      <w:color w:val="0000FF"/>
      <w:u w:val="single"/>
    </w:rPr>
  </w:style>
  <w:style w:type="paragraph" w:styleId="Textkrper2">
    <w:name w:val="Body Text 2"/>
    <w:basedOn w:val="Standard"/>
    <w:link w:val="Textkrper2Zchn"/>
    <w:uiPriority w:val="99"/>
    <w:unhideWhenUsed/>
    <w:rsid w:val="008A4CA0"/>
    <w:pPr>
      <w:spacing w:after="120" w:line="480" w:lineRule="auto"/>
    </w:pPr>
  </w:style>
  <w:style w:type="character" w:customStyle="1" w:styleId="Textkrper2Zchn">
    <w:name w:val="Textkörper 2 Zchn"/>
    <w:basedOn w:val="Absatz-Standardschriftart"/>
    <w:link w:val="Textkrper2"/>
    <w:uiPriority w:val="99"/>
    <w:rsid w:val="008A4CA0"/>
    <w:rPr>
      <w:rFonts w:ascii="Times New Roman" w:eastAsia="Times New Roman" w:hAnsi="Times New Roman" w:cs="Times New Roman"/>
      <w:sz w:val="24"/>
      <w:szCs w:val="24"/>
      <w:lang w:eastAsia="de-DE"/>
    </w:rPr>
  </w:style>
  <w:style w:type="paragraph" w:styleId="NurText">
    <w:name w:val="Plain Text"/>
    <w:basedOn w:val="Standard"/>
    <w:link w:val="NurTextZchn"/>
    <w:semiHidden/>
    <w:rsid w:val="006924CC"/>
    <w:rPr>
      <w:rFonts w:ascii="Courier New" w:hAnsi="Courier New" w:cs="Courier New"/>
      <w:sz w:val="20"/>
      <w:szCs w:val="20"/>
    </w:rPr>
  </w:style>
  <w:style w:type="character" w:customStyle="1" w:styleId="NurTextZchn">
    <w:name w:val="Nur Text Zchn"/>
    <w:basedOn w:val="Absatz-Standardschriftart"/>
    <w:link w:val="NurText"/>
    <w:semiHidden/>
    <w:rsid w:val="006924CC"/>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semiHidden/>
    <w:rsid w:val="004033FC"/>
    <w:rPr>
      <w:rFonts w:asciiTheme="majorHAnsi" w:eastAsiaTheme="majorEastAsia" w:hAnsiTheme="majorHAnsi" w:cstheme="majorBidi"/>
      <w:b/>
      <w:bCs/>
      <w:color w:val="4F81BD" w:themeColor="accent1"/>
      <w:sz w:val="26"/>
      <w:szCs w:val="26"/>
      <w:lang w:eastAsia="de-DE"/>
    </w:rPr>
  </w:style>
  <w:style w:type="character" w:customStyle="1" w:styleId="sciname">
    <w:name w:val="sciname"/>
    <w:basedOn w:val="Absatz-Standardschriftart"/>
    <w:rsid w:val="00E8036C"/>
  </w:style>
  <w:style w:type="character" w:customStyle="1" w:styleId="berschrift3Zchn">
    <w:name w:val="Überschrift 3 Zchn"/>
    <w:basedOn w:val="Absatz-Standardschriftart"/>
    <w:link w:val="berschrift3"/>
    <w:uiPriority w:val="9"/>
    <w:semiHidden/>
    <w:rsid w:val="00E75D4D"/>
    <w:rPr>
      <w:rFonts w:asciiTheme="majorHAnsi" w:eastAsiaTheme="majorEastAsia" w:hAnsiTheme="majorHAnsi" w:cstheme="majorBidi"/>
      <w:b/>
      <w:bCs/>
      <w:color w:val="4F81BD" w:themeColor="accent1"/>
      <w:sz w:val="24"/>
      <w:szCs w:val="24"/>
      <w:lang w:eastAsia="de-DE"/>
    </w:rPr>
  </w:style>
  <w:style w:type="character" w:customStyle="1" w:styleId="cit">
    <w:name w:val="cit"/>
    <w:basedOn w:val="Absatz-Standardschriftart"/>
    <w:rsid w:val="00E75D4D"/>
  </w:style>
  <w:style w:type="character" w:customStyle="1" w:styleId="fm-vol-iss-date">
    <w:name w:val="fm-vol-iss-date"/>
    <w:basedOn w:val="Absatz-Standardschriftart"/>
    <w:rsid w:val="00E75D4D"/>
  </w:style>
  <w:style w:type="character" w:customStyle="1" w:styleId="doi">
    <w:name w:val="doi"/>
    <w:basedOn w:val="Absatz-Standardschriftart"/>
    <w:rsid w:val="00E75D4D"/>
  </w:style>
  <w:style w:type="character" w:customStyle="1" w:styleId="fm-citation-ids-label">
    <w:name w:val="fm-citation-ids-label"/>
    <w:basedOn w:val="Absatz-Standardschriftart"/>
    <w:rsid w:val="00E75D4D"/>
  </w:style>
  <w:style w:type="character" w:customStyle="1" w:styleId="fm-role">
    <w:name w:val="fm-role"/>
    <w:basedOn w:val="Absatz-Standardschriftart"/>
    <w:rsid w:val="00E75D4D"/>
  </w:style>
  <w:style w:type="paragraph" w:customStyle="1" w:styleId="p">
    <w:name w:val="p"/>
    <w:basedOn w:val="Standard"/>
    <w:rsid w:val="00E75D4D"/>
    <w:pPr>
      <w:spacing w:before="100" w:beforeAutospacing="1" w:after="100" w:afterAutospacing="1"/>
    </w:pPr>
  </w:style>
  <w:style w:type="paragraph" w:styleId="StandardWeb">
    <w:name w:val="Normal (Web)"/>
    <w:basedOn w:val="Standard"/>
    <w:uiPriority w:val="99"/>
    <w:semiHidden/>
    <w:unhideWhenUsed/>
    <w:rsid w:val="00E75D4D"/>
    <w:pPr>
      <w:spacing w:before="100" w:beforeAutospacing="1" w:after="100" w:afterAutospacing="1"/>
    </w:pPr>
  </w:style>
  <w:style w:type="character" w:styleId="Kommentarzeichen">
    <w:name w:val="annotation reference"/>
    <w:basedOn w:val="Absatz-Standardschriftart"/>
    <w:uiPriority w:val="99"/>
    <w:semiHidden/>
    <w:unhideWhenUsed/>
    <w:rsid w:val="00E678AD"/>
    <w:rPr>
      <w:sz w:val="16"/>
      <w:szCs w:val="16"/>
    </w:rPr>
  </w:style>
  <w:style w:type="paragraph" w:styleId="Kommentartext">
    <w:name w:val="annotation text"/>
    <w:basedOn w:val="Standard"/>
    <w:link w:val="KommentartextZchn"/>
    <w:uiPriority w:val="99"/>
    <w:semiHidden/>
    <w:unhideWhenUsed/>
    <w:rsid w:val="00E678AD"/>
    <w:rPr>
      <w:sz w:val="20"/>
      <w:szCs w:val="20"/>
    </w:rPr>
  </w:style>
  <w:style w:type="character" w:customStyle="1" w:styleId="KommentartextZchn">
    <w:name w:val="Kommentartext Zchn"/>
    <w:basedOn w:val="Absatz-Standardschriftart"/>
    <w:link w:val="Kommentartext"/>
    <w:uiPriority w:val="99"/>
    <w:semiHidden/>
    <w:rsid w:val="00E678A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678AD"/>
    <w:rPr>
      <w:b/>
      <w:bCs/>
    </w:rPr>
  </w:style>
  <w:style w:type="character" w:customStyle="1" w:styleId="KommentarthemaZchn">
    <w:name w:val="Kommentarthema Zchn"/>
    <w:basedOn w:val="KommentartextZchn"/>
    <w:link w:val="Kommentarthema"/>
    <w:uiPriority w:val="99"/>
    <w:semiHidden/>
    <w:rsid w:val="00E678AD"/>
    <w:rPr>
      <w:rFonts w:ascii="Times New Roman" w:eastAsia="Times New Roman" w:hAnsi="Times New Roman" w:cs="Times New Roman"/>
      <w:b/>
      <w:bCs/>
      <w:sz w:val="20"/>
      <w:szCs w:val="20"/>
      <w:lang w:eastAsia="de-DE"/>
    </w:rPr>
  </w:style>
  <w:style w:type="paragraph" w:styleId="berarbeitung">
    <w:name w:val="Revision"/>
    <w:hidden/>
    <w:uiPriority w:val="99"/>
    <w:semiHidden/>
    <w:rsid w:val="00E678AD"/>
    <w:pPr>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678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78AD"/>
    <w:rPr>
      <w:rFonts w:ascii="Tahoma" w:eastAsia="Times New Roman" w:hAnsi="Tahoma" w:cs="Tahoma"/>
      <w:sz w:val="16"/>
      <w:szCs w:val="16"/>
      <w:lang w:eastAsia="de-DE"/>
    </w:rPr>
  </w:style>
  <w:style w:type="paragraph" w:styleId="Titel">
    <w:name w:val="Title"/>
    <w:basedOn w:val="Standard"/>
    <w:link w:val="TitelZchn"/>
    <w:qFormat/>
    <w:rsid w:val="00397668"/>
    <w:pPr>
      <w:jc w:val="center"/>
    </w:pPr>
    <w:rPr>
      <w:rFonts w:ascii="Palatino Linotype" w:hAnsi="Palatino Linotype"/>
      <w:b/>
      <w:bCs/>
      <w:smallCaps/>
      <w:spacing w:val="40"/>
      <w:sz w:val="40"/>
      <w:lang w:val="it-IT"/>
    </w:rPr>
  </w:style>
  <w:style w:type="character" w:customStyle="1" w:styleId="TitelZchn">
    <w:name w:val="Titel Zchn"/>
    <w:basedOn w:val="Absatz-Standardschriftart"/>
    <w:link w:val="Titel"/>
    <w:rsid w:val="00397668"/>
    <w:rPr>
      <w:rFonts w:ascii="Palatino Linotype" w:eastAsia="Times New Roman" w:hAnsi="Palatino Linotype" w:cs="Times New Roman"/>
      <w:b/>
      <w:bCs/>
      <w:smallCaps/>
      <w:spacing w:val="40"/>
      <w:sz w:val="40"/>
      <w:szCs w:val="24"/>
      <w:lang w:val="it-IT" w:eastAsia="de-DE"/>
    </w:rPr>
  </w:style>
  <w:style w:type="paragraph" w:styleId="Kopfzeile">
    <w:name w:val="header"/>
    <w:basedOn w:val="Standard"/>
    <w:link w:val="KopfzeileZchn"/>
    <w:uiPriority w:val="99"/>
    <w:unhideWhenUsed/>
    <w:rsid w:val="00394B23"/>
    <w:pPr>
      <w:tabs>
        <w:tab w:val="center" w:pos="4536"/>
        <w:tab w:val="right" w:pos="9072"/>
      </w:tabs>
    </w:pPr>
  </w:style>
  <w:style w:type="character" w:customStyle="1" w:styleId="KopfzeileZchn">
    <w:name w:val="Kopfzeile Zchn"/>
    <w:basedOn w:val="Absatz-Standardschriftart"/>
    <w:link w:val="Kopfzeile"/>
    <w:uiPriority w:val="99"/>
    <w:rsid w:val="00394B23"/>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78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qFormat/>
    <w:rsid w:val="00CF785E"/>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403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75D4D"/>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785E"/>
    <w:rPr>
      <w:rFonts w:ascii="Times New Roman" w:eastAsia="Times New Roman" w:hAnsi="Times New Roman" w:cs="Times New Roman"/>
      <w:b/>
      <w:bCs/>
      <w:kern w:val="36"/>
      <w:sz w:val="48"/>
      <w:szCs w:val="48"/>
      <w:lang w:eastAsia="de-DE"/>
    </w:rPr>
  </w:style>
  <w:style w:type="paragraph" w:styleId="Fuzeile">
    <w:name w:val="footer"/>
    <w:basedOn w:val="Standard"/>
    <w:link w:val="FuzeileZchn"/>
    <w:uiPriority w:val="99"/>
    <w:rsid w:val="00CF785E"/>
    <w:pPr>
      <w:tabs>
        <w:tab w:val="center" w:pos="4536"/>
        <w:tab w:val="right" w:pos="9072"/>
      </w:tabs>
    </w:pPr>
  </w:style>
  <w:style w:type="character" w:customStyle="1" w:styleId="FuzeileZchn">
    <w:name w:val="Fußzeile Zchn"/>
    <w:basedOn w:val="Absatz-Standardschriftart"/>
    <w:link w:val="Fuzeile"/>
    <w:uiPriority w:val="99"/>
    <w:rsid w:val="00CF785E"/>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CF785E"/>
  </w:style>
  <w:style w:type="paragraph" w:styleId="Textkrper">
    <w:name w:val="Body Text"/>
    <w:basedOn w:val="Standard"/>
    <w:link w:val="TextkrperZchn"/>
    <w:semiHidden/>
    <w:rsid w:val="00CF785E"/>
    <w:rPr>
      <w:rFonts w:ascii="Tahoma" w:hAnsi="Tahoma" w:cs="Tahoma"/>
      <w:color w:val="FFCC00"/>
    </w:rPr>
  </w:style>
  <w:style w:type="character" w:customStyle="1" w:styleId="TextkrperZchn">
    <w:name w:val="Textkörper Zchn"/>
    <w:basedOn w:val="Absatz-Standardschriftart"/>
    <w:link w:val="Textkrper"/>
    <w:semiHidden/>
    <w:rsid w:val="00CF785E"/>
    <w:rPr>
      <w:rFonts w:ascii="Tahoma" w:eastAsia="Times New Roman" w:hAnsi="Tahoma" w:cs="Tahoma"/>
      <w:color w:val="FFCC00"/>
      <w:sz w:val="24"/>
      <w:szCs w:val="24"/>
      <w:lang w:eastAsia="de-DE"/>
    </w:rPr>
  </w:style>
  <w:style w:type="character" w:customStyle="1" w:styleId="CharacterStyle1">
    <w:name w:val="Character Style 1"/>
    <w:rsid w:val="00CF785E"/>
    <w:rPr>
      <w:sz w:val="16"/>
      <w:szCs w:val="16"/>
    </w:rPr>
  </w:style>
  <w:style w:type="character" w:customStyle="1" w:styleId="st">
    <w:name w:val="st"/>
    <w:rsid w:val="00CF785E"/>
  </w:style>
  <w:style w:type="paragraph" w:customStyle="1" w:styleId="Style1">
    <w:name w:val="Style 1"/>
    <w:uiPriority w:val="99"/>
    <w:rsid w:val="00CF785E"/>
    <w:pPr>
      <w:widowControl w:val="0"/>
      <w:autoSpaceDE w:val="0"/>
      <w:autoSpaceDN w:val="0"/>
      <w:spacing w:before="36" w:after="0" w:line="223" w:lineRule="auto"/>
      <w:jc w:val="both"/>
    </w:pPr>
    <w:rPr>
      <w:rFonts w:ascii="Times New Roman" w:eastAsia="Times New Roman" w:hAnsi="Times New Roman" w:cs="Times New Roman"/>
      <w:sz w:val="16"/>
      <w:szCs w:val="16"/>
      <w:lang w:eastAsia="de-DE"/>
    </w:rPr>
  </w:style>
  <w:style w:type="character" w:styleId="Hervorhebung">
    <w:name w:val="Emphasis"/>
    <w:uiPriority w:val="20"/>
    <w:qFormat/>
    <w:rsid w:val="00CF785E"/>
    <w:rPr>
      <w:i/>
      <w:iCs/>
    </w:rPr>
  </w:style>
  <w:style w:type="paragraph" w:customStyle="1" w:styleId="Style2">
    <w:name w:val="Style 2"/>
    <w:rsid w:val="00CF785E"/>
    <w:pPr>
      <w:widowControl w:val="0"/>
      <w:autoSpaceDE w:val="0"/>
      <w:autoSpaceDN w:val="0"/>
      <w:spacing w:after="0" w:line="240" w:lineRule="auto"/>
      <w:jc w:val="both"/>
    </w:pPr>
    <w:rPr>
      <w:rFonts w:ascii="Times New Roman" w:eastAsia="Times New Roman" w:hAnsi="Times New Roman" w:cs="Times New Roman"/>
      <w:sz w:val="16"/>
      <w:szCs w:val="16"/>
      <w:lang w:eastAsia="de-DE"/>
    </w:rPr>
  </w:style>
  <w:style w:type="character" w:customStyle="1" w:styleId="a-plus-plus">
    <w:name w:val="a-plus-plus"/>
    <w:rsid w:val="00CF785E"/>
  </w:style>
  <w:style w:type="paragraph" w:customStyle="1" w:styleId="Style3">
    <w:name w:val="Style 3"/>
    <w:uiPriority w:val="99"/>
    <w:rsid w:val="00CF785E"/>
    <w:pPr>
      <w:widowControl w:val="0"/>
      <w:autoSpaceDE w:val="0"/>
      <w:autoSpaceDN w:val="0"/>
      <w:spacing w:after="36" w:line="240" w:lineRule="auto"/>
    </w:pPr>
    <w:rPr>
      <w:rFonts w:ascii="Tahoma" w:eastAsia="Times New Roman" w:hAnsi="Tahoma" w:cs="Tahoma"/>
      <w:sz w:val="12"/>
      <w:szCs w:val="12"/>
      <w:lang w:eastAsia="de-DE"/>
    </w:rPr>
  </w:style>
  <w:style w:type="character" w:customStyle="1" w:styleId="CharacterStyle2">
    <w:name w:val="Character Style 2"/>
    <w:uiPriority w:val="99"/>
    <w:rsid w:val="00CF785E"/>
    <w:rPr>
      <w:rFonts w:ascii="Tahoma" w:hAnsi="Tahoma" w:cs="Tahoma"/>
      <w:sz w:val="12"/>
      <w:szCs w:val="12"/>
    </w:rPr>
  </w:style>
  <w:style w:type="character" w:styleId="Hyperlink">
    <w:name w:val="Hyperlink"/>
    <w:uiPriority w:val="99"/>
    <w:semiHidden/>
    <w:rsid w:val="00CF785E"/>
    <w:rPr>
      <w:color w:val="0000FF"/>
      <w:u w:val="single"/>
    </w:rPr>
  </w:style>
  <w:style w:type="paragraph" w:styleId="Textkrper2">
    <w:name w:val="Body Text 2"/>
    <w:basedOn w:val="Standard"/>
    <w:link w:val="Textkrper2Zchn"/>
    <w:uiPriority w:val="99"/>
    <w:unhideWhenUsed/>
    <w:rsid w:val="008A4CA0"/>
    <w:pPr>
      <w:spacing w:after="120" w:line="480" w:lineRule="auto"/>
    </w:pPr>
  </w:style>
  <w:style w:type="character" w:customStyle="1" w:styleId="Textkrper2Zchn">
    <w:name w:val="Textkörper 2 Zchn"/>
    <w:basedOn w:val="Absatz-Standardschriftart"/>
    <w:link w:val="Textkrper2"/>
    <w:uiPriority w:val="99"/>
    <w:rsid w:val="008A4CA0"/>
    <w:rPr>
      <w:rFonts w:ascii="Times New Roman" w:eastAsia="Times New Roman" w:hAnsi="Times New Roman" w:cs="Times New Roman"/>
      <w:sz w:val="24"/>
      <w:szCs w:val="24"/>
      <w:lang w:eastAsia="de-DE"/>
    </w:rPr>
  </w:style>
  <w:style w:type="paragraph" w:styleId="NurText">
    <w:name w:val="Plain Text"/>
    <w:basedOn w:val="Standard"/>
    <w:link w:val="NurTextZchn"/>
    <w:semiHidden/>
    <w:rsid w:val="006924CC"/>
    <w:rPr>
      <w:rFonts w:ascii="Courier New" w:hAnsi="Courier New" w:cs="Courier New"/>
      <w:sz w:val="20"/>
      <w:szCs w:val="20"/>
    </w:rPr>
  </w:style>
  <w:style w:type="character" w:customStyle="1" w:styleId="NurTextZchn">
    <w:name w:val="Nur Text Zchn"/>
    <w:basedOn w:val="Absatz-Standardschriftart"/>
    <w:link w:val="NurText"/>
    <w:semiHidden/>
    <w:rsid w:val="006924CC"/>
    <w:rPr>
      <w:rFonts w:ascii="Courier New" w:eastAsia="Times New Roman" w:hAnsi="Courier New" w:cs="Courier New"/>
      <w:sz w:val="20"/>
      <w:szCs w:val="20"/>
      <w:lang w:eastAsia="de-DE"/>
    </w:rPr>
  </w:style>
  <w:style w:type="character" w:customStyle="1" w:styleId="berschrift2Zchn">
    <w:name w:val="Überschrift 2 Zchn"/>
    <w:basedOn w:val="Absatz-Standardschriftart"/>
    <w:link w:val="berschrift2"/>
    <w:uiPriority w:val="9"/>
    <w:semiHidden/>
    <w:rsid w:val="004033FC"/>
    <w:rPr>
      <w:rFonts w:asciiTheme="majorHAnsi" w:eastAsiaTheme="majorEastAsia" w:hAnsiTheme="majorHAnsi" w:cstheme="majorBidi"/>
      <w:b/>
      <w:bCs/>
      <w:color w:val="4F81BD" w:themeColor="accent1"/>
      <w:sz w:val="26"/>
      <w:szCs w:val="26"/>
      <w:lang w:eastAsia="de-DE"/>
    </w:rPr>
  </w:style>
  <w:style w:type="character" w:customStyle="1" w:styleId="sciname">
    <w:name w:val="sciname"/>
    <w:basedOn w:val="Absatz-Standardschriftart"/>
    <w:rsid w:val="00E8036C"/>
  </w:style>
  <w:style w:type="character" w:customStyle="1" w:styleId="berschrift3Zchn">
    <w:name w:val="Überschrift 3 Zchn"/>
    <w:basedOn w:val="Absatz-Standardschriftart"/>
    <w:link w:val="berschrift3"/>
    <w:uiPriority w:val="9"/>
    <w:semiHidden/>
    <w:rsid w:val="00E75D4D"/>
    <w:rPr>
      <w:rFonts w:asciiTheme="majorHAnsi" w:eastAsiaTheme="majorEastAsia" w:hAnsiTheme="majorHAnsi" w:cstheme="majorBidi"/>
      <w:b/>
      <w:bCs/>
      <w:color w:val="4F81BD" w:themeColor="accent1"/>
      <w:sz w:val="24"/>
      <w:szCs w:val="24"/>
      <w:lang w:eastAsia="de-DE"/>
    </w:rPr>
  </w:style>
  <w:style w:type="character" w:customStyle="1" w:styleId="cit">
    <w:name w:val="cit"/>
    <w:basedOn w:val="Absatz-Standardschriftart"/>
    <w:rsid w:val="00E75D4D"/>
  </w:style>
  <w:style w:type="character" w:customStyle="1" w:styleId="fm-vol-iss-date">
    <w:name w:val="fm-vol-iss-date"/>
    <w:basedOn w:val="Absatz-Standardschriftart"/>
    <w:rsid w:val="00E75D4D"/>
  </w:style>
  <w:style w:type="character" w:customStyle="1" w:styleId="doi">
    <w:name w:val="doi"/>
    <w:basedOn w:val="Absatz-Standardschriftart"/>
    <w:rsid w:val="00E75D4D"/>
  </w:style>
  <w:style w:type="character" w:customStyle="1" w:styleId="fm-citation-ids-label">
    <w:name w:val="fm-citation-ids-label"/>
    <w:basedOn w:val="Absatz-Standardschriftart"/>
    <w:rsid w:val="00E75D4D"/>
  </w:style>
  <w:style w:type="character" w:customStyle="1" w:styleId="fm-role">
    <w:name w:val="fm-role"/>
    <w:basedOn w:val="Absatz-Standardschriftart"/>
    <w:rsid w:val="00E75D4D"/>
  </w:style>
  <w:style w:type="paragraph" w:customStyle="1" w:styleId="p">
    <w:name w:val="p"/>
    <w:basedOn w:val="Standard"/>
    <w:rsid w:val="00E75D4D"/>
    <w:pPr>
      <w:spacing w:before="100" w:beforeAutospacing="1" w:after="100" w:afterAutospacing="1"/>
    </w:pPr>
  </w:style>
  <w:style w:type="paragraph" w:styleId="StandardWeb">
    <w:name w:val="Normal (Web)"/>
    <w:basedOn w:val="Standard"/>
    <w:uiPriority w:val="99"/>
    <w:semiHidden/>
    <w:unhideWhenUsed/>
    <w:rsid w:val="00E75D4D"/>
    <w:pPr>
      <w:spacing w:before="100" w:beforeAutospacing="1" w:after="100" w:afterAutospacing="1"/>
    </w:pPr>
  </w:style>
  <w:style w:type="character" w:styleId="Kommentarzeichen">
    <w:name w:val="annotation reference"/>
    <w:basedOn w:val="Absatz-Standardschriftart"/>
    <w:uiPriority w:val="99"/>
    <w:semiHidden/>
    <w:unhideWhenUsed/>
    <w:rsid w:val="00E678AD"/>
    <w:rPr>
      <w:sz w:val="16"/>
      <w:szCs w:val="16"/>
    </w:rPr>
  </w:style>
  <w:style w:type="paragraph" w:styleId="Kommentartext">
    <w:name w:val="annotation text"/>
    <w:basedOn w:val="Standard"/>
    <w:link w:val="KommentartextZchn"/>
    <w:uiPriority w:val="99"/>
    <w:semiHidden/>
    <w:unhideWhenUsed/>
    <w:rsid w:val="00E678AD"/>
    <w:rPr>
      <w:sz w:val="20"/>
      <w:szCs w:val="20"/>
    </w:rPr>
  </w:style>
  <w:style w:type="character" w:customStyle="1" w:styleId="KommentartextZchn">
    <w:name w:val="Kommentartext Zchn"/>
    <w:basedOn w:val="Absatz-Standardschriftart"/>
    <w:link w:val="Kommentartext"/>
    <w:uiPriority w:val="99"/>
    <w:semiHidden/>
    <w:rsid w:val="00E678A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678AD"/>
    <w:rPr>
      <w:b/>
      <w:bCs/>
    </w:rPr>
  </w:style>
  <w:style w:type="character" w:customStyle="1" w:styleId="KommentarthemaZchn">
    <w:name w:val="Kommentarthema Zchn"/>
    <w:basedOn w:val="KommentartextZchn"/>
    <w:link w:val="Kommentarthema"/>
    <w:uiPriority w:val="99"/>
    <w:semiHidden/>
    <w:rsid w:val="00E678AD"/>
    <w:rPr>
      <w:rFonts w:ascii="Times New Roman" w:eastAsia="Times New Roman" w:hAnsi="Times New Roman" w:cs="Times New Roman"/>
      <w:b/>
      <w:bCs/>
      <w:sz w:val="20"/>
      <w:szCs w:val="20"/>
      <w:lang w:eastAsia="de-DE"/>
    </w:rPr>
  </w:style>
  <w:style w:type="paragraph" w:styleId="berarbeitung">
    <w:name w:val="Revision"/>
    <w:hidden/>
    <w:uiPriority w:val="99"/>
    <w:semiHidden/>
    <w:rsid w:val="00E678AD"/>
    <w:pPr>
      <w:spacing w:after="0"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678A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78AD"/>
    <w:rPr>
      <w:rFonts w:ascii="Tahoma" w:eastAsia="Times New Roman" w:hAnsi="Tahoma" w:cs="Tahoma"/>
      <w:sz w:val="16"/>
      <w:szCs w:val="16"/>
      <w:lang w:eastAsia="de-DE"/>
    </w:rPr>
  </w:style>
  <w:style w:type="paragraph" w:styleId="Titel">
    <w:name w:val="Title"/>
    <w:basedOn w:val="Standard"/>
    <w:link w:val="TitelZchn"/>
    <w:qFormat/>
    <w:rsid w:val="00397668"/>
    <w:pPr>
      <w:jc w:val="center"/>
    </w:pPr>
    <w:rPr>
      <w:rFonts w:ascii="Palatino Linotype" w:hAnsi="Palatino Linotype"/>
      <w:b/>
      <w:bCs/>
      <w:smallCaps/>
      <w:spacing w:val="40"/>
      <w:sz w:val="40"/>
      <w:lang w:val="it-IT"/>
    </w:rPr>
  </w:style>
  <w:style w:type="character" w:customStyle="1" w:styleId="TitelZchn">
    <w:name w:val="Titel Zchn"/>
    <w:basedOn w:val="Absatz-Standardschriftart"/>
    <w:link w:val="Titel"/>
    <w:rsid w:val="00397668"/>
    <w:rPr>
      <w:rFonts w:ascii="Palatino Linotype" w:eastAsia="Times New Roman" w:hAnsi="Palatino Linotype" w:cs="Times New Roman"/>
      <w:b/>
      <w:bCs/>
      <w:smallCaps/>
      <w:spacing w:val="40"/>
      <w:sz w:val="40"/>
      <w:szCs w:val="24"/>
      <w:lang w:val="it-IT" w:eastAsia="de-DE"/>
    </w:rPr>
  </w:style>
  <w:style w:type="paragraph" w:styleId="Kopfzeile">
    <w:name w:val="header"/>
    <w:basedOn w:val="Standard"/>
    <w:link w:val="KopfzeileZchn"/>
    <w:uiPriority w:val="99"/>
    <w:unhideWhenUsed/>
    <w:rsid w:val="00394B23"/>
    <w:pPr>
      <w:tabs>
        <w:tab w:val="center" w:pos="4536"/>
        <w:tab w:val="right" w:pos="9072"/>
      </w:tabs>
    </w:pPr>
  </w:style>
  <w:style w:type="character" w:customStyle="1" w:styleId="KopfzeileZchn">
    <w:name w:val="Kopfzeile Zchn"/>
    <w:basedOn w:val="Absatz-Standardschriftart"/>
    <w:link w:val="Kopfzeile"/>
    <w:uiPriority w:val="99"/>
    <w:rsid w:val="00394B23"/>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901">
      <w:bodyDiv w:val="1"/>
      <w:marLeft w:val="0"/>
      <w:marRight w:val="0"/>
      <w:marTop w:val="0"/>
      <w:marBottom w:val="0"/>
      <w:divBdr>
        <w:top w:val="none" w:sz="0" w:space="0" w:color="auto"/>
        <w:left w:val="none" w:sz="0" w:space="0" w:color="auto"/>
        <w:bottom w:val="none" w:sz="0" w:space="0" w:color="auto"/>
        <w:right w:val="none" w:sz="0" w:space="0" w:color="auto"/>
      </w:divBdr>
    </w:div>
    <w:div w:id="1042708105">
      <w:bodyDiv w:val="1"/>
      <w:marLeft w:val="0"/>
      <w:marRight w:val="0"/>
      <w:marTop w:val="0"/>
      <w:marBottom w:val="0"/>
      <w:divBdr>
        <w:top w:val="none" w:sz="0" w:space="0" w:color="auto"/>
        <w:left w:val="none" w:sz="0" w:space="0" w:color="auto"/>
        <w:bottom w:val="none" w:sz="0" w:space="0" w:color="auto"/>
        <w:right w:val="none" w:sz="0" w:space="0" w:color="auto"/>
      </w:divBdr>
      <w:divsChild>
        <w:div w:id="744689209">
          <w:marLeft w:val="0"/>
          <w:marRight w:val="0"/>
          <w:marTop w:val="0"/>
          <w:marBottom w:val="0"/>
          <w:divBdr>
            <w:top w:val="none" w:sz="0" w:space="0" w:color="auto"/>
            <w:left w:val="none" w:sz="0" w:space="0" w:color="auto"/>
            <w:bottom w:val="none" w:sz="0" w:space="0" w:color="auto"/>
            <w:right w:val="none" w:sz="0" w:space="0" w:color="auto"/>
          </w:divBdr>
          <w:divsChild>
            <w:div w:id="475995727">
              <w:marLeft w:val="0"/>
              <w:marRight w:val="0"/>
              <w:marTop w:val="0"/>
              <w:marBottom w:val="0"/>
              <w:divBdr>
                <w:top w:val="none" w:sz="0" w:space="0" w:color="auto"/>
                <w:left w:val="none" w:sz="0" w:space="0" w:color="auto"/>
                <w:bottom w:val="none" w:sz="0" w:space="0" w:color="auto"/>
                <w:right w:val="none" w:sz="0" w:space="0" w:color="auto"/>
              </w:divBdr>
              <w:divsChild>
                <w:div w:id="1291277836">
                  <w:marLeft w:val="0"/>
                  <w:marRight w:val="0"/>
                  <w:marTop w:val="0"/>
                  <w:marBottom w:val="0"/>
                  <w:divBdr>
                    <w:top w:val="none" w:sz="0" w:space="0" w:color="auto"/>
                    <w:left w:val="none" w:sz="0" w:space="0" w:color="auto"/>
                    <w:bottom w:val="none" w:sz="0" w:space="0" w:color="auto"/>
                    <w:right w:val="none" w:sz="0" w:space="0" w:color="auto"/>
                  </w:divBdr>
                  <w:divsChild>
                    <w:div w:id="234828923">
                      <w:marLeft w:val="0"/>
                      <w:marRight w:val="0"/>
                      <w:marTop w:val="0"/>
                      <w:marBottom w:val="0"/>
                      <w:divBdr>
                        <w:top w:val="none" w:sz="0" w:space="0" w:color="auto"/>
                        <w:left w:val="none" w:sz="0" w:space="0" w:color="auto"/>
                        <w:bottom w:val="none" w:sz="0" w:space="0" w:color="auto"/>
                        <w:right w:val="none" w:sz="0" w:space="0" w:color="auto"/>
                      </w:divBdr>
                      <w:divsChild>
                        <w:div w:id="8334179">
                          <w:marLeft w:val="0"/>
                          <w:marRight w:val="0"/>
                          <w:marTop w:val="0"/>
                          <w:marBottom w:val="0"/>
                          <w:divBdr>
                            <w:top w:val="none" w:sz="0" w:space="0" w:color="auto"/>
                            <w:left w:val="none" w:sz="0" w:space="0" w:color="auto"/>
                            <w:bottom w:val="none" w:sz="0" w:space="0" w:color="auto"/>
                            <w:right w:val="none" w:sz="0" w:space="0" w:color="auto"/>
                          </w:divBdr>
                          <w:divsChild>
                            <w:div w:id="669599714">
                              <w:marLeft w:val="0"/>
                              <w:marRight w:val="0"/>
                              <w:marTop w:val="0"/>
                              <w:marBottom w:val="0"/>
                              <w:divBdr>
                                <w:top w:val="none" w:sz="0" w:space="0" w:color="auto"/>
                                <w:left w:val="none" w:sz="0" w:space="0" w:color="auto"/>
                                <w:bottom w:val="none" w:sz="0" w:space="0" w:color="auto"/>
                                <w:right w:val="none" w:sz="0" w:space="0" w:color="auto"/>
                              </w:divBdr>
                            </w:div>
                            <w:div w:id="10440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58">
                      <w:marLeft w:val="0"/>
                      <w:marRight w:val="0"/>
                      <w:marTop w:val="0"/>
                      <w:marBottom w:val="0"/>
                      <w:divBdr>
                        <w:top w:val="none" w:sz="0" w:space="0" w:color="auto"/>
                        <w:left w:val="none" w:sz="0" w:space="0" w:color="auto"/>
                        <w:bottom w:val="none" w:sz="0" w:space="0" w:color="auto"/>
                        <w:right w:val="none" w:sz="0" w:space="0" w:color="auto"/>
                      </w:divBdr>
                      <w:divsChild>
                        <w:div w:id="528026484">
                          <w:marLeft w:val="0"/>
                          <w:marRight w:val="0"/>
                          <w:marTop w:val="0"/>
                          <w:marBottom w:val="0"/>
                          <w:divBdr>
                            <w:top w:val="none" w:sz="0" w:space="0" w:color="auto"/>
                            <w:left w:val="none" w:sz="0" w:space="0" w:color="auto"/>
                            <w:bottom w:val="none" w:sz="0" w:space="0" w:color="auto"/>
                            <w:right w:val="none" w:sz="0" w:space="0" w:color="auto"/>
                          </w:divBdr>
                          <w:divsChild>
                            <w:div w:id="18358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19931">
              <w:marLeft w:val="0"/>
              <w:marRight w:val="0"/>
              <w:marTop w:val="0"/>
              <w:marBottom w:val="0"/>
              <w:divBdr>
                <w:top w:val="none" w:sz="0" w:space="0" w:color="auto"/>
                <w:left w:val="none" w:sz="0" w:space="0" w:color="auto"/>
                <w:bottom w:val="none" w:sz="0" w:space="0" w:color="auto"/>
                <w:right w:val="none" w:sz="0" w:space="0" w:color="auto"/>
              </w:divBdr>
              <w:divsChild>
                <w:div w:id="1222909557">
                  <w:marLeft w:val="0"/>
                  <w:marRight w:val="0"/>
                  <w:marTop w:val="0"/>
                  <w:marBottom w:val="0"/>
                  <w:divBdr>
                    <w:top w:val="none" w:sz="0" w:space="0" w:color="auto"/>
                    <w:left w:val="none" w:sz="0" w:space="0" w:color="auto"/>
                    <w:bottom w:val="none" w:sz="0" w:space="0" w:color="auto"/>
                    <w:right w:val="none" w:sz="0" w:space="0" w:color="auto"/>
                  </w:divBdr>
                </w:div>
              </w:divsChild>
            </w:div>
            <w:div w:id="51119246">
              <w:marLeft w:val="0"/>
              <w:marRight w:val="0"/>
              <w:marTop w:val="0"/>
              <w:marBottom w:val="0"/>
              <w:divBdr>
                <w:top w:val="none" w:sz="0" w:space="0" w:color="auto"/>
                <w:left w:val="none" w:sz="0" w:space="0" w:color="auto"/>
                <w:bottom w:val="none" w:sz="0" w:space="0" w:color="auto"/>
                <w:right w:val="none" w:sz="0" w:space="0" w:color="auto"/>
              </w:divBdr>
            </w:div>
            <w:div w:id="1778331439">
              <w:marLeft w:val="0"/>
              <w:marRight w:val="0"/>
              <w:marTop w:val="0"/>
              <w:marBottom w:val="0"/>
              <w:divBdr>
                <w:top w:val="none" w:sz="0" w:space="0" w:color="auto"/>
                <w:left w:val="none" w:sz="0" w:space="0" w:color="auto"/>
                <w:bottom w:val="none" w:sz="0" w:space="0" w:color="auto"/>
                <w:right w:val="none" w:sz="0" w:space="0" w:color="auto"/>
              </w:divBdr>
              <w:divsChild>
                <w:div w:id="12291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3659">
          <w:marLeft w:val="0"/>
          <w:marRight w:val="0"/>
          <w:marTop w:val="0"/>
          <w:marBottom w:val="0"/>
          <w:divBdr>
            <w:top w:val="none" w:sz="0" w:space="0" w:color="auto"/>
            <w:left w:val="none" w:sz="0" w:space="0" w:color="auto"/>
            <w:bottom w:val="none" w:sz="0" w:space="0" w:color="auto"/>
            <w:right w:val="none" w:sz="0" w:space="0" w:color="auto"/>
          </w:divBdr>
          <w:divsChild>
            <w:div w:id="979765458">
              <w:marLeft w:val="0"/>
              <w:marRight w:val="0"/>
              <w:marTop w:val="0"/>
              <w:marBottom w:val="0"/>
              <w:divBdr>
                <w:top w:val="none" w:sz="0" w:space="0" w:color="auto"/>
                <w:left w:val="none" w:sz="0" w:space="0" w:color="auto"/>
                <w:bottom w:val="none" w:sz="0" w:space="0" w:color="auto"/>
                <w:right w:val="none" w:sz="0" w:space="0" w:color="auto"/>
              </w:divBdr>
            </w:div>
            <w:div w:id="1774667880">
              <w:marLeft w:val="0"/>
              <w:marRight w:val="0"/>
              <w:marTop w:val="0"/>
              <w:marBottom w:val="0"/>
              <w:divBdr>
                <w:top w:val="none" w:sz="0" w:space="0" w:color="auto"/>
                <w:left w:val="none" w:sz="0" w:space="0" w:color="auto"/>
                <w:bottom w:val="none" w:sz="0" w:space="0" w:color="auto"/>
                <w:right w:val="none" w:sz="0" w:space="0" w:color="auto"/>
              </w:divBdr>
            </w:div>
          </w:divsChild>
        </w:div>
        <w:div w:id="1244606626">
          <w:marLeft w:val="0"/>
          <w:marRight w:val="0"/>
          <w:marTop w:val="0"/>
          <w:marBottom w:val="0"/>
          <w:divBdr>
            <w:top w:val="none" w:sz="0" w:space="0" w:color="auto"/>
            <w:left w:val="none" w:sz="0" w:space="0" w:color="auto"/>
            <w:bottom w:val="none" w:sz="0" w:space="0" w:color="auto"/>
            <w:right w:val="none" w:sz="0" w:space="0" w:color="auto"/>
          </w:divBdr>
          <w:divsChild>
            <w:div w:id="1910338548">
              <w:marLeft w:val="0"/>
              <w:marRight w:val="0"/>
              <w:marTop w:val="0"/>
              <w:marBottom w:val="0"/>
              <w:divBdr>
                <w:top w:val="none" w:sz="0" w:space="0" w:color="auto"/>
                <w:left w:val="none" w:sz="0" w:space="0" w:color="auto"/>
                <w:bottom w:val="none" w:sz="0" w:space="0" w:color="auto"/>
                <w:right w:val="none" w:sz="0" w:space="0" w:color="auto"/>
              </w:divBdr>
            </w:div>
            <w:div w:id="1936933010">
              <w:marLeft w:val="0"/>
              <w:marRight w:val="0"/>
              <w:marTop w:val="0"/>
              <w:marBottom w:val="0"/>
              <w:divBdr>
                <w:top w:val="none" w:sz="0" w:space="0" w:color="auto"/>
                <w:left w:val="none" w:sz="0" w:space="0" w:color="auto"/>
                <w:bottom w:val="none" w:sz="0" w:space="0" w:color="auto"/>
                <w:right w:val="none" w:sz="0" w:space="0" w:color="auto"/>
              </w:divBdr>
            </w:div>
            <w:div w:id="1141340289">
              <w:marLeft w:val="0"/>
              <w:marRight w:val="0"/>
              <w:marTop w:val="0"/>
              <w:marBottom w:val="0"/>
              <w:divBdr>
                <w:top w:val="none" w:sz="0" w:space="0" w:color="auto"/>
                <w:left w:val="none" w:sz="0" w:space="0" w:color="auto"/>
                <w:bottom w:val="none" w:sz="0" w:space="0" w:color="auto"/>
                <w:right w:val="none" w:sz="0" w:space="0" w:color="auto"/>
              </w:divBdr>
            </w:div>
            <w:div w:id="1904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053">
      <w:bodyDiv w:val="1"/>
      <w:marLeft w:val="0"/>
      <w:marRight w:val="0"/>
      <w:marTop w:val="0"/>
      <w:marBottom w:val="0"/>
      <w:divBdr>
        <w:top w:val="none" w:sz="0" w:space="0" w:color="auto"/>
        <w:left w:val="none" w:sz="0" w:space="0" w:color="auto"/>
        <w:bottom w:val="none" w:sz="0" w:space="0" w:color="auto"/>
        <w:right w:val="none" w:sz="0" w:space="0" w:color="auto"/>
      </w:divBdr>
    </w:div>
    <w:div w:id="1176262312">
      <w:bodyDiv w:val="1"/>
      <w:marLeft w:val="0"/>
      <w:marRight w:val="0"/>
      <w:marTop w:val="0"/>
      <w:marBottom w:val="0"/>
      <w:divBdr>
        <w:top w:val="none" w:sz="0" w:space="0" w:color="auto"/>
        <w:left w:val="none" w:sz="0" w:space="0" w:color="auto"/>
        <w:bottom w:val="none" w:sz="0" w:space="0" w:color="auto"/>
        <w:right w:val="none" w:sz="0" w:space="0" w:color="auto"/>
      </w:divBdr>
    </w:div>
    <w:div w:id="1243369389">
      <w:bodyDiv w:val="1"/>
      <w:marLeft w:val="0"/>
      <w:marRight w:val="0"/>
      <w:marTop w:val="0"/>
      <w:marBottom w:val="0"/>
      <w:divBdr>
        <w:top w:val="none" w:sz="0" w:space="0" w:color="auto"/>
        <w:left w:val="none" w:sz="0" w:space="0" w:color="auto"/>
        <w:bottom w:val="none" w:sz="0" w:space="0" w:color="auto"/>
        <w:right w:val="none" w:sz="0" w:space="0" w:color="auto"/>
      </w:divBdr>
    </w:div>
    <w:div w:id="1600944510">
      <w:bodyDiv w:val="1"/>
      <w:marLeft w:val="0"/>
      <w:marRight w:val="0"/>
      <w:marTop w:val="0"/>
      <w:marBottom w:val="0"/>
      <w:divBdr>
        <w:top w:val="none" w:sz="0" w:space="0" w:color="auto"/>
        <w:left w:val="none" w:sz="0" w:space="0" w:color="auto"/>
        <w:bottom w:val="none" w:sz="0" w:space="0" w:color="auto"/>
        <w:right w:val="none" w:sz="0" w:space="0" w:color="auto"/>
      </w:divBdr>
    </w:div>
    <w:div w:id="1818106523">
      <w:bodyDiv w:val="1"/>
      <w:marLeft w:val="0"/>
      <w:marRight w:val="0"/>
      <w:marTop w:val="0"/>
      <w:marBottom w:val="0"/>
      <w:divBdr>
        <w:top w:val="none" w:sz="0" w:space="0" w:color="auto"/>
        <w:left w:val="none" w:sz="0" w:space="0" w:color="auto"/>
        <w:bottom w:val="none" w:sz="0" w:space="0" w:color="auto"/>
        <w:right w:val="none" w:sz="0" w:space="0" w:color="auto"/>
      </w:divBdr>
    </w:div>
    <w:div w:id="18527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812A-AA13-461E-B857-40F9DB8C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3116</Words>
  <Characters>19636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Gerd</dc:creator>
  <cp:lastModifiedBy>Gundula</cp:lastModifiedBy>
  <cp:revision>2</cp:revision>
  <cp:lastPrinted>2017-01-10T18:05:00Z</cp:lastPrinted>
  <dcterms:created xsi:type="dcterms:W3CDTF">2017-01-10T18:06:00Z</dcterms:created>
  <dcterms:modified xsi:type="dcterms:W3CDTF">2017-01-10T18:06:00Z</dcterms:modified>
</cp:coreProperties>
</file>